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A38EA" w14:textId="77777777" w:rsidR="00B1456F" w:rsidRDefault="00B1456F">
      <w:r>
        <w:rPr>
          <w:noProof/>
        </w:rPr>
        <w:drawing>
          <wp:anchor distT="0" distB="0" distL="114300" distR="114300" simplePos="0" relativeHeight="251660288" behindDoc="0" locked="0" layoutInCell="1" allowOverlap="1" wp14:anchorId="3825E91A" wp14:editId="216C6BA1">
            <wp:simplePos x="0" y="0"/>
            <wp:positionH relativeFrom="column">
              <wp:posOffset>-552450</wp:posOffset>
            </wp:positionH>
            <wp:positionV relativeFrom="paragraph">
              <wp:posOffset>-419100</wp:posOffset>
            </wp:positionV>
            <wp:extent cx="5909945" cy="23253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dtc_logo_4c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9945" cy="2325370"/>
                    </a:xfrm>
                    <a:prstGeom prst="rect">
                      <a:avLst/>
                    </a:prstGeom>
                  </pic:spPr>
                </pic:pic>
              </a:graphicData>
            </a:graphic>
            <wp14:sizeRelH relativeFrom="page">
              <wp14:pctWidth>0</wp14:pctWidth>
            </wp14:sizeRelH>
            <wp14:sizeRelV relativeFrom="page">
              <wp14:pctHeight>0</wp14:pctHeight>
            </wp14:sizeRelV>
          </wp:anchor>
        </w:drawing>
      </w:r>
      <w:r w:rsidR="00C726EC" w:rsidRPr="00C726EC">
        <w:rPr>
          <w:noProof/>
        </w:rPr>
        <w:t xml:space="preserve"> </w:t>
      </w:r>
      <w:r>
        <w:rPr>
          <w:noProof/>
        </w:rPr>
        <mc:AlternateContent>
          <mc:Choice Requires="wps">
            <w:drawing>
              <wp:anchor distT="0" distB="0" distL="114300" distR="114300" simplePos="0" relativeHeight="251658239" behindDoc="0" locked="0" layoutInCell="1" allowOverlap="1" wp14:anchorId="5769C984" wp14:editId="1064B87A">
                <wp:simplePos x="0" y="0"/>
                <wp:positionH relativeFrom="column">
                  <wp:posOffset>-771525</wp:posOffset>
                </wp:positionH>
                <wp:positionV relativeFrom="paragraph">
                  <wp:posOffset>-742950</wp:posOffset>
                </wp:positionV>
                <wp:extent cx="7458075" cy="9734550"/>
                <wp:effectExtent l="0" t="0" r="9525" b="0"/>
                <wp:wrapNone/>
                <wp:docPr id="1" name="Rectangle 1"/>
                <wp:cNvGraphicFramePr/>
                <a:graphic xmlns:a="http://schemas.openxmlformats.org/drawingml/2006/main">
                  <a:graphicData uri="http://schemas.microsoft.com/office/word/2010/wordprocessingShape">
                    <wps:wsp>
                      <wps:cNvSpPr/>
                      <wps:spPr>
                        <a:xfrm>
                          <a:off x="0" y="0"/>
                          <a:ext cx="7458075" cy="9734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45D3FE" id="Rectangle 1" o:spid="_x0000_s1026" style="position:absolute;margin-left:-60.75pt;margin-top:-58.5pt;width:587.25pt;height:76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" fillcolor="#9bbb59 [3206]" stroked="f" strokeweight="2pt"/>
            </w:pict>
          </mc:Fallback>
        </mc:AlternateContent>
      </w:r>
    </w:p>
    <w:p w14:paraId="2C5647F2" w14:textId="77777777" w:rsidR="00B1456F" w:rsidRPr="00B1456F" w:rsidRDefault="00B1456F" w:rsidP="00B1456F"/>
    <w:p w14:paraId="0512C7B7" w14:textId="77777777" w:rsidR="00B1456F" w:rsidRPr="00B1456F" w:rsidRDefault="00B1456F" w:rsidP="00B1456F"/>
    <w:p w14:paraId="3C845ED2" w14:textId="77777777" w:rsidR="00B1456F" w:rsidRDefault="00B1456F" w:rsidP="00B1456F"/>
    <w:p w14:paraId="3D365FA1" w14:textId="77777777" w:rsidR="00DA543E" w:rsidRDefault="00DA543E" w:rsidP="00B1456F"/>
    <w:p w14:paraId="69FF65F3" w14:textId="77777777" w:rsidR="00DA543E" w:rsidRDefault="008342D1" w:rsidP="00B1456F">
      <w:r>
        <w:rPr>
          <w:noProof/>
        </w:rPr>
        <w:drawing>
          <wp:anchor distT="0" distB="0" distL="114300" distR="114300" simplePos="0" relativeHeight="251686912" behindDoc="0" locked="0" layoutInCell="1" allowOverlap="1" wp14:anchorId="0305ECE7" wp14:editId="155DFF76">
            <wp:simplePos x="0" y="0"/>
            <wp:positionH relativeFrom="column">
              <wp:posOffset>2990850</wp:posOffset>
            </wp:positionH>
            <wp:positionV relativeFrom="paragraph">
              <wp:posOffset>203200</wp:posOffset>
            </wp:positionV>
            <wp:extent cx="3057525" cy="2038350"/>
            <wp:effectExtent l="133350" t="114300" r="142875" b="1714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eToCare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7525" cy="203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5F6F98A" w14:textId="77777777" w:rsidR="00DA543E" w:rsidRDefault="00DA543E" w:rsidP="00B1456F"/>
    <w:p w14:paraId="6ECFE9F0" w14:textId="77777777" w:rsidR="00DA543E" w:rsidRDefault="00DA543E" w:rsidP="00B1456F"/>
    <w:p w14:paraId="394E8EFA" w14:textId="77777777" w:rsidR="00DA543E" w:rsidRDefault="008342D1" w:rsidP="00B1456F">
      <w:r>
        <w:rPr>
          <w:noProof/>
        </w:rPr>
        <w:drawing>
          <wp:anchor distT="0" distB="0" distL="114300" distR="114300" simplePos="0" relativeHeight="251688960" behindDoc="0" locked="0" layoutInCell="1" allowOverlap="1" wp14:anchorId="521E056B" wp14:editId="64C2C983">
            <wp:simplePos x="0" y="0"/>
            <wp:positionH relativeFrom="column">
              <wp:posOffset>-190500</wp:posOffset>
            </wp:positionH>
            <wp:positionV relativeFrom="paragraph">
              <wp:posOffset>234315</wp:posOffset>
            </wp:positionV>
            <wp:extent cx="2647950" cy="2647950"/>
            <wp:effectExtent l="133350" t="114300" r="152400" b="1714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Foo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5CFF127" w14:textId="77777777" w:rsidR="00DA543E" w:rsidRDefault="00DA543E" w:rsidP="00B1456F"/>
    <w:p w14:paraId="656320F5" w14:textId="77777777" w:rsidR="00DA543E" w:rsidRDefault="00DA543E" w:rsidP="00B1456F"/>
    <w:p w14:paraId="26F45543" w14:textId="77777777" w:rsidR="00DA543E" w:rsidRDefault="00DA543E" w:rsidP="00B1456F"/>
    <w:p w14:paraId="0677A14B" w14:textId="77777777" w:rsidR="00DA543E" w:rsidRDefault="00DA543E" w:rsidP="00B1456F"/>
    <w:p w14:paraId="36736555" w14:textId="77777777" w:rsidR="00DA543E" w:rsidRDefault="00DA543E" w:rsidP="00B1456F"/>
    <w:p w14:paraId="0403325E" w14:textId="77777777" w:rsidR="00DA543E" w:rsidRDefault="008342D1" w:rsidP="00B1456F">
      <w:r>
        <w:rPr>
          <w:noProof/>
        </w:rPr>
        <w:drawing>
          <wp:anchor distT="0" distB="0" distL="114300" distR="114300" simplePos="0" relativeHeight="251687935" behindDoc="0" locked="0" layoutInCell="1" allowOverlap="1" wp14:anchorId="1FB99928" wp14:editId="2E3562F5">
            <wp:simplePos x="0" y="0"/>
            <wp:positionH relativeFrom="column">
              <wp:posOffset>3004502</wp:posOffset>
            </wp:positionH>
            <wp:positionV relativeFrom="paragraph">
              <wp:posOffset>635</wp:posOffset>
            </wp:positionV>
            <wp:extent cx="3048000" cy="2032000"/>
            <wp:effectExtent l="133350" t="114300" r="152400" b="1587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Food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AFF461" w14:textId="77777777" w:rsidR="00DA543E" w:rsidRDefault="00DA543E" w:rsidP="00B1456F"/>
    <w:p w14:paraId="3E3ED181" w14:textId="77777777" w:rsidR="00DA543E" w:rsidRDefault="00DA543E" w:rsidP="00B1456F"/>
    <w:p w14:paraId="0AF81869" w14:textId="77777777" w:rsidR="00DA543E" w:rsidRDefault="00DA543E" w:rsidP="00B1456F"/>
    <w:p w14:paraId="6ACD1FC0" w14:textId="77777777" w:rsidR="00DA543E" w:rsidRDefault="00DA543E" w:rsidP="00B1456F"/>
    <w:p w14:paraId="5A47FE03" w14:textId="77777777" w:rsidR="00DA543E" w:rsidRDefault="00DA543E" w:rsidP="00B1456F"/>
    <w:p w14:paraId="16E89D46" w14:textId="77777777" w:rsidR="00DA543E" w:rsidRDefault="00DA543E" w:rsidP="00B1456F"/>
    <w:p w14:paraId="74E63448" w14:textId="77777777" w:rsidR="00DA543E" w:rsidRDefault="00DA543E" w:rsidP="00B1456F"/>
    <w:p w14:paraId="3E70B4A7" w14:textId="77777777" w:rsidR="00DA543E" w:rsidRDefault="00DA543E" w:rsidP="00B1456F"/>
    <w:p w14:paraId="04CF464F" w14:textId="77777777" w:rsidR="00DA543E" w:rsidRDefault="00DA543E" w:rsidP="00B1456F"/>
    <w:p w14:paraId="1EC8FDCC" w14:textId="77777777" w:rsidR="00DA543E" w:rsidRDefault="00DA543E" w:rsidP="00B1456F">
      <w:r>
        <w:rPr>
          <w:noProof/>
        </w:rPr>
        <mc:AlternateContent>
          <mc:Choice Requires="wps">
            <w:drawing>
              <wp:anchor distT="0" distB="0" distL="114300" distR="114300" simplePos="0" relativeHeight="251662336" behindDoc="0" locked="0" layoutInCell="1" allowOverlap="1" wp14:anchorId="51221929" wp14:editId="242C10AA">
                <wp:simplePos x="0" y="0"/>
                <wp:positionH relativeFrom="column">
                  <wp:posOffset>-548640</wp:posOffset>
                </wp:positionH>
                <wp:positionV relativeFrom="paragraph">
                  <wp:posOffset>27941</wp:posOffset>
                </wp:positionV>
                <wp:extent cx="7439025" cy="701040"/>
                <wp:effectExtent l="57150" t="57150" r="123825" b="1181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701040"/>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13DBEBB4" w14:textId="77777777" w:rsidR="00487DDD" w:rsidRPr="009E5933" w:rsidRDefault="00487DDD" w:rsidP="00DA543E">
                            <w:pPr>
                              <w:ind w:left="720" w:firstLine="720"/>
                              <w:jc w:val="both"/>
                              <w:rPr>
                                <w:b/>
                                <w:color w:val="FFFFFF" w:themeColor="background1"/>
                                <w:sz w:val="76"/>
                                <w:szCs w:val="76"/>
                              </w:rPr>
                            </w:pPr>
                            <w:r w:rsidRPr="009E5933">
                              <w:rPr>
                                <w:b/>
                                <w:color w:val="FFFFFF" w:themeColor="background1"/>
                                <w:sz w:val="76"/>
                                <w:szCs w:val="76"/>
                              </w:rPr>
                              <w:t>PARTNER AGENCY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221929" id="_x0000_t202" coordsize="21600,21600" o:spt="202" path="m,l,21600r21600,l21600,xe">
                <v:stroke joinstyle="miter"/>
                <v:path gradientshapeok="t" o:connecttype="rect"/>
              </v:shapetype>
              <v:shape id="Text Box 2" o:spid="_x0000_s1026" type="#_x0000_t202" style="position:absolute;margin-left:-43.2pt;margin-top:2.2pt;width:585.75pt;height:5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" fillcolor="#c00000" strokecolor="white [3212]" strokeweight="3pt">
                <v:shadow on="t" color="black" opacity="26214f" origin="-.5,-.5" offset=".74836mm,.74836mm"/>
                <v:textbox>
                  <w:txbxContent>
                    <w:p w14:paraId="13DBEBB4" w14:textId="77777777" w:rsidR="00487DDD" w:rsidRPr="009E5933" w:rsidRDefault="00487DDD" w:rsidP="00DA543E">
                      <w:pPr>
                        <w:ind w:left="720" w:firstLine="720"/>
                        <w:jc w:val="both"/>
                        <w:rPr>
                          <w:b/>
                          <w:color w:val="FFFFFF" w:themeColor="background1"/>
                          <w:sz w:val="76"/>
                          <w:szCs w:val="76"/>
                        </w:rPr>
                      </w:pPr>
                      <w:r w:rsidRPr="009E5933">
                        <w:rPr>
                          <w:b/>
                          <w:color w:val="FFFFFF" w:themeColor="background1"/>
                          <w:sz w:val="76"/>
                          <w:szCs w:val="76"/>
                        </w:rPr>
                        <w:t>PARTNER AGENCY HANDBOOK</w:t>
                      </w:r>
                    </w:p>
                  </w:txbxContent>
                </v:textbox>
              </v:shape>
            </w:pict>
          </mc:Fallback>
        </mc:AlternateContent>
      </w:r>
    </w:p>
    <w:p w14:paraId="1FBD3E53" w14:textId="77777777" w:rsidR="00774C66" w:rsidRPr="00745858" w:rsidRDefault="00774C66" w:rsidP="00B1456F">
      <w:pPr>
        <w:rPr>
          <w:sz w:val="32"/>
        </w:rPr>
      </w:pPr>
      <w:r w:rsidRPr="00745858">
        <w:rPr>
          <w:b/>
          <w:noProof/>
          <w:sz w:val="32"/>
        </w:rPr>
        <w:lastRenderedPageBreak/>
        <w:drawing>
          <wp:anchor distT="0" distB="0" distL="114300" distR="114300" simplePos="0" relativeHeight="251663360" behindDoc="0" locked="0" layoutInCell="1" allowOverlap="1" wp14:anchorId="49880A45" wp14:editId="02FEE1F8">
            <wp:simplePos x="0" y="0"/>
            <wp:positionH relativeFrom="column">
              <wp:posOffset>0</wp:posOffset>
            </wp:positionH>
            <wp:positionV relativeFrom="paragraph">
              <wp:posOffset>0</wp:posOffset>
            </wp:positionV>
            <wp:extent cx="1724025" cy="22860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_logo_4c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025" cy="2286000"/>
                    </a:xfrm>
                    <a:prstGeom prst="rect">
                      <a:avLst/>
                    </a:prstGeom>
                  </pic:spPr>
                </pic:pic>
              </a:graphicData>
            </a:graphic>
            <wp14:sizeRelH relativeFrom="page">
              <wp14:pctWidth>0</wp14:pctWidth>
            </wp14:sizeRelH>
            <wp14:sizeRelV relativeFrom="page">
              <wp14:pctHeight>0</wp14:pctHeight>
            </wp14:sizeRelV>
          </wp:anchor>
        </w:drawing>
      </w:r>
      <w:r w:rsidRPr="00745858">
        <w:rPr>
          <w:b/>
          <w:sz w:val="32"/>
        </w:rPr>
        <w:t>The Dare to Care Food Bank (DTC) Partner Agency Handbook</w:t>
      </w:r>
      <w:r w:rsidRPr="00745858">
        <w:rPr>
          <w:sz w:val="32"/>
        </w:rPr>
        <w:t xml:space="preserve"> was designed to provide our partner agencies with the information, tools and knowledge needed to be a successful food bank partner.  This handbook outlines how best to utilize the partner development staff, as well as tips</w:t>
      </w:r>
      <w:r w:rsidR="0079582F" w:rsidRPr="00745858">
        <w:rPr>
          <w:sz w:val="32"/>
        </w:rPr>
        <w:t>,</w:t>
      </w:r>
      <w:r w:rsidRPr="00745858">
        <w:rPr>
          <w:sz w:val="32"/>
        </w:rPr>
        <w:t xml:space="preserve"> tricks </w:t>
      </w:r>
      <w:r w:rsidR="0079582F" w:rsidRPr="00745858">
        <w:rPr>
          <w:sz w:val="32"/>
        </w:rPr>
        <w:t>and guidelines to</w:t>
      </w:r>
      <w:r w:rsidRPr="00745858">
        <w:rPr>
          <w:sz w:val="32"/>
        </w:rPr>
        <w:t xml:space="preserve"> running a program. It also details various policies enforced by Dare to Care, USDA and Feeding America.   </w:t>
      </w:r>
    </w:p>
    <w:p w14:paraId="3A0CA702" w14:textId="77777777" w:rsidR="0079582F" w:rsidRPr="00745858" w:rsidRDefault="00A10185" w:rsidP="00B1456F">
      <w:pPr>
        <w:rPr>
          <w:sz w:val="32"/>
        </w:rPr>
      </w:pPr>
      <w:r w:rsidRPr="00745858">
        <w:rPr>
          <w:sz w:val="32"/>
        </w:rPr>
        <w:t xml:space="preserve">As a member of the Feeding America Network, Dare to Care is </w:t>
      </w:r>
      <w:r w:rsidR="001D67D5" w:rsidRPr="00745858">
        <w:rPr>
          <w:sz w:val="32"/>
        </w:rPr>
        <w:t xml:space="preserve">held </w:t>
      </w:r>
      <w:r w:rsidRPr="00745858">
        <w:rPr>
          <w:sz w:val="32"/>
        </w:rPr>
        <w:t xml:space="preserve">accountable </w:t>
      </w:r>
      <w:r w:rsidR="00331F54" w:rsidRPr="00745858">
        <w:rPr>
          <w:sz w:val="32"/>
        </w:rPr>
        <w:t xml:space="preserve">to follow a set of standards and </w:t>
      </w:r>
      <w:r w:rsidR="001D67D5" w:rsidRPr="00745858">
        <w:rPr>
          <w:sz w:val="32"/>
        </w:rPr>
        <w:t xml:space="preserve">procedures set forth by </w:t>
      </w:r>
      <w:r w:rsidR="001D67D5" w:rsidRPr="00C07704">
        <w:rPr>
          <w:i/>
          <w:sz w:val="32"/>
        </w:rPr>
        <w:t xml:space="preserve">Feeding America, USDA, </w:t>
      </w:r>
      <w:r w:rsidR="0079582F" w:rsidRPr="00C07704">
        <w:rPr>
          <w:i/>
          <w:sz w:val="32"/>
        </w:rPr>
        <w:t>and the IRS</w:t>
      </w:r>
      <w:r w:rsidR="001D67D5" w:rsidRPr="00C07704">
        <w:rPr>
          <w:i/>
          <w:sz w:val="32"/>
        </w:rPr>
        <w:t>.</w:t>
      </w:r>
      <w:r w:rsidR="001D67D5" w:rsidRPr="00745858">
        <w:rPr>
          <w:sz w:val="32"/>
        </w:rPr>
        <w:t xml:space="preserve"> Therefore, Dare to Care expects all of its partner agencies and programs to adhere to those same policies and standards.</w:t>
      </w:r>
    </w:p>
    <w:p w14:paraId="126FBBB1" w14:textId="77777777" w:rsidR="00A10185" w:rsidRPr="00745858" w:rsidRDefault="00745858" w:rsidP="00B1456F">
      <w:pPr>
        <w:rPr>
          <w:sz w:val="32"/>
        </w:rPr>
      </w:pPr>
      <w:r w:rsidRPr="00745858">
        <w:rPr>
          <w:sz w:val="32"/>
        </w:rPr>
        <w:t>The</w:t>
      </w:r>
      <w:r>
        <w:rPr>
          <w:sz w:val="32"/>
        </w:rPr>
        <w:t xml:space="preserve"> Partner Agency Handbook serves as a reference to address any questions that may arise within a partnership with Dare to Care. This guide is meant to help agencies understand the procedures and policies set forth by the foodbank.  </w:t>
      </w:r>
      <w:r w:rsidRPr="00745858">
        <w:rPr>
          <w:sz w:val="32"/>
        </w:rPr>
        <w:t xml:space="preserve"> </w:t>
      </w:r>
      <w:r w:rsidR="001D67D5" w:rsidRPr="00745858">
        <w:rPr>
          <w:sz w:val="32"/>
        </w:rPr>
        <w:t xml:space="preserve">   </w:t>
      </w:r>
    </w:p>
    <w:p w14:paraId="63801F1C" w14:textId="77777777" w:rsidR="00DA543E" w:rsidRDefault="00DA543E" w:rsidP="00B1456F"/>
    <w:p w14:paraId="45365CA6" w14:textId="77777777" w:rsidR="00DA543E" w:rsidRDefault="00DA543E" w:rsidP="00B1456F"/>
    <w:p w14:paraId="518D2039" w14:textId="77777777" w:rsidR="00DA543E" w:rsidRDefault="00DA543E" w:rsidP="00B1456F"/>
    <w:p w14:paraId="2E1A1555" w14:textId="77777777" w:rsidR="00DA543E" w:rsidRDefault="00DA543E" w:rsidP="00B1456F"/>
    <w:p w14:paraId="39B12390" w14:textId="77777777" w:rsidR="00DA543E" w:rsidRDefault="00DA543E" w:rsidP="00B1456F"/>
    <w:p w14:paraId="5BAE224E" w14:textId="77777777" w:rsidR="00DA543E" w:rsidRDefault="00DA543E" w:rsidP="00B1456F"/>
    <w:p w14:paraId="4266DFC1" w14:textId="77777777" w:rsidR="00DA543E" w:rsidRDefault="00DA543E" w:rsidP="00B1456F"/>
    <w:p w14:paraId="7FA2CBA5" w14:textId="77777777" w:rsidR="00DA543E" w:rsidRDefault="00DA543E" w:rsidP="00B1456F"/>
    <w:p w14:paraId="236B85A9" w14:textId="77777777" w:rsidR="00807B77" w:rsidRDefault="005E0CDF" w:rsidP="00B1456F">
      <w:r>
        <w:rPr>
          <w:noProof/>
        </w:rPr>
        <w:lastRenderedPageBreak/>
        <w:drawing>
          <wp:anchor distT="0" distB="0" distL="114300" distR="114300" simplePos="0" relativeHeight="251669504" behindDoc="1" locked="0" layoutInCell="1" allowOverlap="1" wp14:anchorId="072FA5F6" wp14:editId="49FE910E">
            <wp:simplePos x="0" y="0"/>
            <wp:positionH relativeFrom="column">
              <wp:posOffset>-952500</wp:posOffset>
            </wp:positionH>
            <wp:positionV relativeFrom="paragraph">
              <wp:posOffset>-2657475</wp:posOffset>
            </wp:positionV>
            <wp:extent cx="7858125" cy="589359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ies 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58125" cy="5893594"/>
                    </a:xfrm>
                    <a:prstGeom prst="rect">
                      <a:avLst/>
                    </a:prstGeom>
                  </pic:spPr>
                </pic:pic>
              </a:graphicData>
            </a:graphic>
            <wp14:sizeRelH relativeFrom="page">
              <wp14:pctWidth>0</wp14:pctWidth>
            </wp14:sizeRelH>
            <wp14:sizeRelV relativeFrom="page">
              <wp14:pctHeight>0</wp14:pctHeight>
            </wp14:sizeRelV>
          </wp:anchor>
        </w:drawing>
      </w:r>
    </w:p>
    <w:p w14:paraId="6EF35CAA" w14:textId="77777777" w:rsidR="00807B77" w:rsidRDefault="00807B77" w:rsidP="00B1456F"/>
    <w:p w14:paraId="0936CF69" w14:textId="77777777" w:rsidR="00807B77" w:rsidRDefault="00807B77" w:rsidP="00B1456F"/>
    <w:p w14:paraId="16BFA71E" w14:textId="77777777" w:rsidR="00807B77" w:rsidRDefault="00807B77" w:rsidP="00B1456F"/>
    <w:p w14:paraId="517AF7AC" w14:textId="77777777" w:rsidR="00807B77" w:rsidRDefault="00807B77" w:rsidP="00B1456F"/>
    <w:p w14:paraId="757C7027" w14:textId="77777777" w:rsidR="00807B77" w:rsidRDefault="005E0CDF" w:rsidP="00B1456F">
      <w:r>
        <w:rPr>
          <w:noProof/>
        </w:rPr>
        <mc:AlternateContent>
          <mc:Choice Requires="wps">
            <w:drawing>
              <wp:anchor distT="0" distB="0" distL="114300" distR="114300" simplePos="0" relativeHeight="251668480" behindDoc="0" locked="0" layoutInCell="1" allowOverlap="1" wp14:anchorId="460FA9E2" wp14:editId="61F50B8E">
                <wp:simplePos x="0" y="0"/>
                <wp:positionH relativeFrom="column">
                  <wp:posOffset>1635760</wp:posOffset>
                </wp:positionH>
                <wp:positionV relativeFrom="paragraph">
                  <wp:posOffset>284480</wp:posOffset>
                </wp:positionV>
                <wp:extent cx="6715125" cy="833120"/>
                <wp:effectExtent l="57150" t="57150" r="123825" b="1193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833120"/>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296BE5BB" w14:textId="77777777" w:rsidR="00487DDD" w:rsidRPr="009E5933" w:rsidRDefault="00487DDD" w:rsidP="005E0CDF">
                            <w:pPr>
                              <w:rPr>
                                <w:b/>
                                <w:color w:val="FFFFFF" w:themeColor="background1"/>
                                <w:sz w:val="96"/>
                              </w:rPr>
                            </w:pPr>
                            <w:r w:rsidRPr="009E5933">
                              <w:rPr>
                                <w:b/>
                                <w:color w:val="FFFFFF" w:themeColor="background1"/>
                                <w:sz w:val="96"/>
                              </w:rPr>
                              <w:t>WELCOME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0FA9E2" id="_x0000_s1027" type="#_x0000_t202" style="position:absolute;margin-left:128.8pt;margin-top:22.4pt;width:528.75pt;height:6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" fillcolor="#c00000" strokecolor="white [3212]" strokeweight="3pt">
                <v:shadow on="t" color="black" opacity="26214f" origin="-.5,-.5" offset=".74836mm,.74836mm"/>
                <v:textbox>
                  <w:txbxContent>
                    <w:p w14:paraId="296BE5BB" w14:textId="77777777" w:rsidR="00487DDD" w:rsidRPr="009E5933" w:rsidRDefault="00487DDD" w:rsidP="005E0CDF">
                      <w:pPr>
                        <w:rPr>
                          <w:b/>
                          <w:color w:val="FFFFFF" w:themeColor="background1"/>
                          <w:sz w:val="96"/>
                        </w:rPr>
                      </w:pPr>
                      <w:r w:rsidRPr="009E5933">
                        <w:rPr>
                          <w:b/>
                          <w:color w:val="FFFFFF" w:themeColor="background1"/>
                          <w:sz w:val="96"/>
                        </w:rPr>
                        <w:t>WELCOME</w:t>
                      </w:r>
                    </w:p>
                  </w:txbxContent>
                </v:textbox>
              </v:shape>
            </w:pict>
          </mc:Fallback>
        </mc:AlternateContent>
      </w:r>
    </w:p>
    <w:p w14:paraId="41E76CDF" w14:textId="77777777" w:rsidR="00807B77" w:rsidRDefault="00807B77" w:rsidP="00B1456F"/>
    <w:p w14:paraId="664885A5" w14:textId="77777777" w:rsidR="00807B77" w:rsidRDefault="00807B77" w:rsidP="00B1456F"/>
    <w:p w14:paraId="073BF498" w14:textId="77777777" w:rsidR="005E0CDF" w:rsidRDefault="005E0CDF" w:rsidP="00B1456F"/>
    <w:p w14:paraId="2223230B" w14:textId="77777777" w:rsidR="005E0CDF" w:rsidRDefault="005E0CDF" w:rsidP="00B1456F"/>
    <w:p w14:paraId="39041CD6" w14:textId="77777777" w:rsidR="005E0CDF" w:rsidRDefault="005E0CDF" w:rsidP="00B1456F"/>
    <w:p w14:paraId="6DD30E4A" w14:textId="77777777" w:rsidR="005E0CDF" w:rsidRDefault="005E0CDF" w:rsidP="00B1456F"/>
    <w:p w14:paraId="54D810D6" w14:textId="77777777" w:rsidR="003738CD" w:rsidRPr="0008112A" w:rsidRDefault="003738CD" w:rsidP="00B1456F">
      <w:pPr>
        <w:rPr>
          <w:sz w:val="24"/>
        </w:rPr>
      </w:pPr>
      <w:r w:rsidRPr="0008112A">
        <w:rPr>
          <w:sz w:val="24"/>
        </w:rPr>
        <w:t>Dear Dare to Care Partners,</w:t>
      </w:r>
    </w:p>
    <w:p w14:paraId="000AC793" w14:textId="68B11846" w:rsidR="00807B77" w:rsidRPr="0008112A" w:rsidRDefault="003738CD" w:rsidP="00B1456F">
      <w:pPr>
        <w:rPr>
          <w:sz w:val="24"/>
        </w:rPr>
      </w:pPr>
      <w:r w:rsidRPr="0008112A">
        <w:rPr>
          <w:sz w:val="24"/>
        </w:rPr>
        <w:t xml:space="preserve">Welcome to the Dare to Care Food Bank!  Thank you for </w:t>
      </w:r>
      <w:r w:rsidR="004B32A6" w:rsidRPr="0008112A">
        <w:rPr>
          <w:sz w:val="24"/>
        </w:rPr>
        <w:t>your</w:t>
      </w:r>
      <w:r w:rsidRPr="0008112A">
        <w:rPr>
          <w:sz w:val="24"/>
        </w:rPr>
        <w:t xml:space="preserve"> dedicated partnership to help us </w:t>
      </w:r>
      <w:r w:rsidR="00B12BF0">
        <w:rPr>
          <w:sz w:val="24"/>
        </w:rPr>
        <w:t>conquer</w:t>
      </w:r>
      <w:r w:rsidRPr="0008112A">
        <w:rPr>
          <w:sz w:val="24"/>
        </w:rPr>
        <w:t xml:space="preserve"> the cycle of</w:t>
      </w:r>
      <w:r w:rsidR="004B32A6" w:rsidRPr="0008112A">
        <w:rPr>
          <w:sz w:val="24"/>
        </w:rPr>
        <w:t xml:space="preserve"> need</w:t>
      </w:r>
      <w:r w:rsidRPr="0008112A">
        <w:rPr>
          <w:sz w:val="24"/>
        </w:rPr>
        <w:t xml:space="preserve"> in </w:t>
      </w:r>
      <w:proofErr w:type="spellStart"/>
      <w:r w:rsidRPr="0008112A">
        <w:rPr>
          <w:sz w:val="24"/>
        </w:rPr>
        <w:t>Kentuckiana</w:t>
      </w:r>
      <w:proofErr w:type="spellEnd"/>
      <w:r w:rsidRPr="0008112A">
        <w:rPr>
          <w:sz w:val="24"/>
        </w:rPr>
        <w:t xml:space="preserve">.  </w:t>
      </w:r>
      <w:r w:rsidR="004B32A6" w:rsidRPr="0008112A">
        <w:rPr>
          <w:sz w:val="24"/>
        </w:rPr>
        <w:t>In 20</w:t>
      </w:r>
      <w:r w:rsidR="00C41658">
        <w:rPr>
          <w:sz w:val="24"/>
        </w:rPr>
        <w:t>21</w:t>
      </w:r>
      <w:r w:rsidR="004B32A6" w:rsidRPr="0008112A">
        <w:rPr>
          <w:sz w:val="24"/>
        </w:rPr>
        <w:t>, Dare to Care distributed</w:t>
      </w:r>
      <w:r w:rsidR="00C23D11">
        <w:rPr>
          <w:sz w:val="24"/>
        </w:rPr>
        <w:t xml:space="preserve"> </w:t>
      </w:r>
      <w:r w:rsidR="00C41658">
        <w:rPr>
          <w:sz w:val="24"/>
        </w:rPr>
        <w:t xml:space="preserve">21.7 million </w:t>
      </w:r>
      <w:r w:rsidR="004B32A6" w:rsidRPr="0008112A">
        <w:rPr>
          <w:sz w:val="24"/>
        </w:rPr>
        <w:t>meals</w:t>
      </w:r>
      <w:r w:rsidR="00BE3964">
        <w:rPr>
          <w:sz w:val="24"/>
        </w:rPr>
        <w:t xml:space="preserve"> to </w:t>
      </w:r>
      <w:r w:rsidR="00C23D11">
        <w:rPr>
          <w:sz w:val="24"/>
        </w:rPr>
        <w:t>individuals facing food insecurity in our community</w:t>
      </w:r>
      <w:r w:rsidR="004B32A6" w:rsidRPr="0008112A">
        <w:rPr>
          <w:sz w:val="24"/>
        </w:rPr>
        <w:t xml:space="preserve">.  </w:t>
      </w:r>
    </w:p>
    <w:p w14:paraId="3897001C" w14:textId="2E1C8666" w:rsidR="00807B77" w:rsidRPr="0008112A" w:rsidRDefault="00067104" w:rsidP="00B1456F">
      <w:pPr>
        <w:rPr>
          <w:sz w:val="24"/>
        </w:rPr>
      </w:pPr>
      <w:r>
        <w:rPr>
          <w:noProof/>
        </w:rPr>
        <w:drawing>
          <wp:anchor distT="0" distB="0" distL="114300" distR="114300" simplePos="0" relativeHeight="251658752" behindDoc="0" locked="0" layoutInCell="1" allowOverlap="1" wp14:anchorId="23A6BE16" wp14:editId="0F7BAC34">
            <wp:simplePos x="0" y="0"/>
            <wp:positionH relativeFrom="column">
              <wp:posOffset>-374650</wp:posOffset>
            </wp:positionH>
            <wp:positionV relativeFrom="paragraph">
              <wp:posOffset>1158604</wp:posOffset>
            </wp:positionV>
            <wp:extent cx="1816100" cy="1403621"/>
            <wp:effectExtent l="0" t="0" r="0" b="0"/>
            <wp:wrapNone/>
            <wp:docPr id="339" name="Picture 3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100" cy="1403621"/>
                    </a:xfrm>
                    <a:prstGeom prst="rect">
                      <a:avLst/>
                    </a:prstGeom>
                    <a:noFill/>
                    <a:ln>
                      <a:noFill/>
                    </a:ln>
                  </pic:spPr>
                </pic:pic>
              </a:graphicData>
            </a:graphic>
            <wp14:sizeRelH relativeFrom="page">
              <wp14:pctWidth>0</wp14:pctWidth>
            </wp14:sizeRelH>
            <wp14:sizeRelV relativeFrom="page">
              <wp14:pctHeight>0</wp14:pctHeight>
            </wp14:sizeRelV>
          </wp:anchor>
        </w:drawing>
      </w:r>
      <w:r w:rsidR="00807B77" w:rsidRPr="0008112A">
        <w:rPr>
          <w:sz w:val="24"/>
        </w:rPr>
        <w:t xml:space="preserve">All of this could not have been accomplished without the help of you, our </w:t>
      </w:r>
      <w:r w:rsidR="00B12BF0">
        <w:rPr>
          <w:sz w:val="24"/>
        </w:rPr>
        <w:t>partner agencies</w:t>
      </w:r>
      <w:r w:rsidR="00807B77" w:rsidRPr="0008112A">
        <w:rPr>
          <w:sz w:val="24"/>
        </w:rPr>
        <w:t xml:space="preserve">. Because of you, we are reaching more families and ensuring they have the </w:t>
      </w:r>
      <w:r w:rsidR="00BE3964">
        <w:rPr>
          <w:sz w:val="24"/>
        </w:rPr>
        <w:t xml:space="preserve">healthy food and </w:t>
      </w:r>
      <w:r w:rsidR="00807B77" w:rsidRPr="0008112A">
        <w:rPr>
          <w:sz w:val="24"/>
        </w:rPr>
        <w:t xml:space="preserve">nourishment they need.  </w:t>
      </w:r>
      <w:r w:rsidR="00B12BF0">
        <w:rPr>
          <w:sz w:val="24"/>
        </w:rPr>
        <w:t xml:space="preserve">We deeply appreciate your dedication to this mission and </w:t>
      </w:r>
      <w:r w:rsidR="00BE3964">
        <w:rPr>
          <w:sz w:val="24"/>
        </w:rPr>
        <w:t xml:space="preserve">helping individuals in </w:t>
      </w:r>
      <w:r w:rsidR="00B12BF0">
        <w:rPr>
          <w:sz w:val="24"/>
        </w:rPr>
        <w:t>our community</w:t>
      </w:r>
      <w:r w:rsidR="00BE3964">
        <w:rPr>
          <w:sz w:val="24"/>
        </w:rPr>
        <w:t xml:space="preserve"> thrive</w:t>
      </w:r>
      <w:r w:rsidR="00B12BF0">
        <w:rPr>
          <w:sz w:val="24"/>
        </w:rPr>
        <w:t xml:space="preserve">. Here’s to continuing these great efforts together into the future!   </w:t>
      </w:r>
    </w:p>
    <w:p w14:paraId="5E8DE2BD" w14:textId="322AC6E1" w:rsidR="00174C11" w:rsidRDefault="00BE3964" w:rsidP="00B1456F">
      <w:pPr>
        <w:rPr>
          <w:noProof/>
          <w:sz w:val="24"/>
        </w:rPr>
      </w:pPr>
      <w:r>
        <w:rPr>
          <w:sz w:val="24"/>
        </w:rPr>
        <w:br/>
      </w:r>
      <w:r w:rsidR="00807B77" w:rsidRPr="0008112A">
        <w:rPr>
          <w:sz w:val="24"/>
        </w:rPr>
        <w:t>Sincerely,</w:t>
      </w:r>
    </w:p>
    <w:p w14:paraId="60707B97" w14:textId="43651599" w:rsidR="00807B77" w:rsidRPr="0008112A" w:rsidRDefault="00174C11" w:rsidP="00B1456F">
      <w:pPr>
        <w:rPr>
          <w:sz w:val="24"/>
        </w:rPr>
      </w:pPr>
      <w:r>
        <w:rPr>
          <w:noProof/>
          <w:sz w:val="24"/>
        </w:rPr>
        <w:drawing>
          <wp:anchor distT="0" distB="0" distL="114300" distR="114300" simplePos="0" relativeHeight="251655680" behindDoc="1" locked="0" layoutInCell="1" allowOverlap="1" wp14:anchorId="1BAE033C" wp14:editId="41FBC966">
            <wp:simplePos x="0" y="0"/>
            <wp:positionH relativeFrom="column">
              <wp:posOffset>0</wp:posOffset>
            </wp:positionH>
            <wp:positionV relativeFrom="paragraph">
              <wp:posOffset>-6738620</wp:posOffset>
            </wp:positionV>
            <wp:extent cx="2984500" cy="210185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4500" cy="2101850"/>
                    </a:xfrm>
                    <a:prstGeom prst="rect">
                      <a:avLst/>
                    </a:prstGeom>
                    <a:noFill/>
                  </pic:spPr>
                </pic:pic>
              </a:graphicData>
            </a:graphic>
          </wp:anchor>
        </w:drawing>
      </w:r>
      <w:r w:rsidR="00807B77" w:rsidRPr="0008112A">
        <w:rPr>
          <w:sz w:val="24"/>
        </w:rPr>
        <w:t xml:space="preserve"> </w:t>
      </w:r>
    </w:p>
    <w:p w14:paraId="564229D8" w14:textId="6FECFDDB" w:rsidR="00807B77" w:rsidRDefault="00C41658" w:rsidP="00B1456F">
      <w:pPr>
        <w:rPr>
          <w:sz w:val="24"/>
        </w:rPr>
      </w:pPr>
      <w:r>
        <w:rPr>
          <w:sz w:val="24"/>
        </w:rPr>
        <w:t xml:space="preserve">Vincent </w:t>
      </w:r>
      <w:r w:rsidR="00174C11">
        <w:rPr>
          <w:sz w:val="24"/>
        </w:rPr>
        <w:t>James</w:t>
      </w:r>
      <w:r w:rsidR="00BE3964" w:rsidRPr="00BE3964">
        <w:rPr>
          <w:sz w:val="24"/>
        </w:rPr>
        <w:t xml:space="preserve"> </w:t>
      </w:r>
      <w:r w:rsidR="00BE3964">
        <w:rPr>
          <w:sz w:val="24"/>
        </w:rPr>
        <w:br/>
      </w:r>
      <w:r w:rsidR="00807B77" w:rsidRPr="0008112A">
        <w:rPr>
          <w:sz w:val="24"/>
        </w:rPr>
        <w:t xml:space="preserve">Executive Director </w:t>
      </w:r>
    </w:p>
    <w:p w14:paraId="71D3B045" w14:textId="77777777" w:rsidR="00174C11" w:rsidRDefault="00174C11" w:rsidP="00B1456F">
      <w:pPr>
        <w:rPr>
          <w:sz w:val="24"/>
        </w:rPr>
      </w:pPr>
    </w:p>
    <w:p w14:paraId="434C2314" w14:textId="77777777" w:rsidR="00BE3964" w:rsidRDefault="00BE3964" w:rsidP="00B1456F">
      <w:pPr>
        <w:rPr>
          <w:sz w:val="24"/>
        </w:rPr>
      </w:pPr>
    </w:p>
    <w:p w14:paraId="5AEA8769" w14:textId="77777777" w:rsidR="00DA543E" w:rsidRDefault="00DA543E" w:rsidP="00B1456F"/>
    <w:p w14:paraId="7259BC7B" w14:textId="77777777" w:rsidR="00DA543E" w:rsidRDefault="00377DAA" w:rsidP="00B1456F">
      <w:r>
        <w:rPr>
          <w:noProof/>
        </w:rPr>
        <mc:AlternateContent>
          <mc:Choice Requires="wps">
            <w:drawing>
              <wp:anchor distT="0" distB="0" distL="114300" distR="114300" simplePos="0" relativeHeight="251672576" behindDoc="0" locked="0" layoutInCell="1" allowOverlap="1" wp14:anchorId="680D6543" wp14:editId="64F2B8D8">
                <wp:simplePos x="0" y="0"/>
                <wp:positionH relativeFrom="column">
                  <wp:posOffset>1009650</wp:posOffset>
                </wp:positionH>
                <wp:positionV relativeFrom="paragraph">
                  <wp:posOffset>-508635</wp:posOffset>
                </wp:positionV>
                <wp:extent cx="6715125" cy="809625"/>
                <wp:effectExtent l="57150" t="57150" r="123825" b="1238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8096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0FCBF14C" w14:textId="77777777" w:rsidR="00487DDD" w:rsidRPr="0008112A" w:rsidRDefault="00487DDD" w:rsidP="00153DBD">
                            <w:pPr>
                              <w:rPr>
                                <w:b/>
                                <w:color w:val="FFFFFF" w:themeColor="background1"/>
                                <w:sz w:val="80"/>
                                <w:szCs w:val="80"/>
                              </w:rPr>
                            </w:pPr>
                            <w:r>
                              <w:rPr>
                                <w:b/>
                                <w:color w:val="FFFFFF" w:themeColor="background1"/>
                                <w:sz w:val="80"/>
                                <w:szCs w:val="80"/>
                              </w:rPr>
                              <w:t xml:space="preserve">  </w:t>
                            </w:r>
                            <w:r w:rsidRPr="0008112A">
                              <w:rPr>
                                <w:b/>
                                <w:color w:val="FFFFFF" w:themeColor="background1"/>
                                <w:sz w:val="80"/>
                                <w:szCs w:val="80"/>
                              </w:rPr>
                              <w:t>ABOUT DARE TO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D6543" id="_x0000_s1028" type="#_x0000_t202" style="position:absolute;margin-left:79.5pt;margin-top:-40.05pt;width:528.7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" fillcolor="#c00000" strokecolor="white [3212]" strokeweight="3pt">
                <v:shadow on="t" color="black" opacity="26214f" origin="-.5,-.5" offset=".74836mm,.74836mm"/>
                <v:textbox>
                  <w:txbxContent>
                    <w:p w14:paraId="0FCBF14C" w14:textId="77777777" w:rsidR="00487DDD" w:rsidRPr="0008112A" w:rsidRDefault="00487DDD" w:rsidP="00153DBD">
                      <w:pPr>
                        <w:rPr>
                          <w:b/>
                          <w:color w:val="FFFFFF" w:themeColor="background1"/>
                          <w:sz w:val="80"/>
                          <w:szCs w:val="80"/>
                        </w:rPr>
                      </w:pPr>
                      <w:r>
                        <w:rPr>
                          <w:b/>
                          <w:color w:val="FFFFFF" w:themeColor="background1"/>
                          <w:sz w:val="80"/>
                          <w:szCs w:val="80"/>
                        </w:rPr>
                        <w:t xml:space="preserve">  </w:t>
                      </w:r>
                      <w:r w:rsidRPr="0008112A">
                        <w:rPr>
                          <w:b/>
                          <w:color w:val="FFFFFF" w:themeColor="background1"/>
                          <w:sz w:val="80"/>
                          <w:szCs w:val="80"/>
                        </w:rPr>
                        <w:t>ABOUT DARE TO CARE</w:t>
                      </w:r>
                    </w:p>
                  </w:txbxContent>
                </v:textbox>
              </v:shape>
            </w:pict>
          </mc:Fallback>
        </mc:AlternateContent>
      </w:r>
    </w:p>
    <w:p w14:paraId="77A0A5C1" w14:textId="77777777" w:rsidR="00153DBD" w:rsidRDefault="00153DBD" w:rsidP="00153DBD"/>
    <w:p w14:paraId="6903CCAE" w14:textId="7A83E22A" w:rsidR="00153DBD" w:rsidRPr="00153DBD" w:rsidRDefault="00377DAA" w:rsidP="001A39F0">
      <w:pPr>
        <w:rPr>
          <w:rFonts w:ascii="Calibri" w:eastAsia="Times New Roman" w:hAnsi="Calibri" w:cs="Calibri"/>
          <w:b/>
          <w:sz w:val="24"/>
          <w:szCs w:val="24"/>
        </w:rPr>
      </w:pPr>
      <w:r>
        <w:rPr>
          <w:noProof/>
        </w:rPr>
        <w:drawing>
          <wp:anchor distT="0" distB="0" distL="114300" distR="114300" simplePos="0" relativeHeight="251670528" behindDoc="1" locked="0" layoutInCell="1" allowOverlap="1" wp14:anchorId="4EAA19D3" wp14:editId="6EAD87F2">
            <wp:simplePos x="0" y="0"/>
            <wp:positionH relativeFrom="column">
              <wp:posOffset>2821305</wp:posOffset>
            </wp:positionH>
            <wp:positionV relativeFrom="paragraph">
              <wp:posOffset>62230</wp:posOffset>
            </wp:positionV>
            <wp:extent cx="3671570" cy="2447925"/>
            <wp:effectExtent l="133350" t="114300" r="138430" b="1619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Warehous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1570"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53DBD" w:rsidRPr="00153DBD">
        <w:rPr>
          <w:rFonts w:ascii="Calibri" w:eastAsia="Times New Roman" w:hAnsi="Calibri" w:cs="Calibri"/>
          <w:b/>
          <w:sz w:val="24"/>
          <w:szCs w:val="24"/>
        </w:rPr>
        <w:t>Dare to Care Food Bank</w:t>
      </w:r>
      <w:r w:rsidR="00153DBD" w:rsidRPr="00153DBD">
        <w:rPr>
          <w:rFonts w:ascii="Calibri" w:eastAsia="Times New Roman" w:hAnsi="Calibri" w:cs="Calibri"/>
          <w:sz w:val="24"/>
          <w:szCs w:val="24"/>
        </w:rPr>
        <w:t xml:space="preserve"> was founded in 1971, when a stunned Louisville community was confronted with the horrifying news that right in their own city, on Thanksgiving Day, a </w:t>
      </w:r>
      <w:r w:rsidR="00942DA4" w:rsidRPr="00153DBD">
        <w:rPr>
          <w:rFonts w:ascii="Calibri" w:eastAsia="Times New Roman" w:hAnsi="Calibri" w:cs="Calibri"/>
          <w:sz w:val="24"/>
          <w:szCs w:val="24"/>
        </w:rPr>
        <w:t>nine-year-old</w:t>
      </w:r>
      <w:r w:rsidR="00153DBD" w:rsidRPr="00153DBD">
        <w:rPr>
          <w:rFonts w:ascii="Calibri" w:eastAsia="Times New Roman" w:hAnsi="Calibri" w:cs="Calibri"/>
          <w:sz w:val="24"/>
          <w:szCs w:val="24"/>
        </w:rPr>
        <w:t xml:space="preserve"> boy had died of starvation. The name Dare to Care became the rallying cry of people throughout the area as they joined together to attack the very real problem of hunger in many of their neighborhoods.</w:t>
      </w:r>
    </w:p>
    <w:p w14:paraId="51D01AE2" w14:textId="3AC5E9F4" w:rsidR="00153DBD" w:rsidRPr="001A39F0" w:rsidRDefault="00153DBD" w:rsidP="00153DBD">
      <w:pPr>
        <w:spacing w:after="0" w:line="240" w:lineRule="auto"/>
        <w:jc w:val="both"/>
        <w:rPr>
          <w:rFonts w:ascii="Calibri" w:eastAsia="Times New Roman" w:hAnsi="Calibri" w:cs="Calibri"/>
          <w:b/>
          <w:sz w:val="24"/>
          <w:szCs w:val="24"/>
        </w:rPr>
      </w:pPr>
      <w:r w:rsidRPr="00153DBD">
        <w:rPr>
          <w:rFonts w:ascii="Calibri" w:eastAsia="Times New Roman" w:hAnsi="Calibri" w:cs="Calibri"/>
          <w:sz w:val="24"/>
          <w:szCs w:val="24"/>
        </w:rPr>
        <w:t xml:space="preserve">Dare to Care receives its food from several sources including manufacturers, USDA commodities, processors, growers, retailers, wholesalers, distributors and consumers (those who donate product to food drives/ Care Barrels/ churches/ schools/ businesses). </w:t>
      </w:r>
      <w:r w:rsidRPr="001A39F0">
        <w:rPr>
          <w:rFonts w:ascii="Calibri" w:eastAsia="Times New Roman" w:hAnsi="Calibri" w:cs="Calibri"/>
          <w:b/>
          <w:sz w:val="24"/>
          <w:szCs w:val="24"/>
        </w:rPr>
        <w:t xml:space="preserve">The vast majority of our food is donated; </w:t>
      </w:r>
      <w:r w:rsidR="00942DA4" w:rsidRPr="001A39F0">
        <w:rPr>
          <w:rFonts w:ascii="Calibri" w:eastAsia="Times New Roman" w:hAnsi="Calibri" w:cs="Calibri"/>
          <w:b/>
          <w:sz w:val="24"/>
          <w:szCs w:val="24"/>
        </w:rPr>
        <w:t>therefore,</w:t>
      </w:r>
      <w:r w:rsidRPr="001A39F0">
        <w:rPr>
          <w:rFonts w:ascii="Calibri" w:eastAsia="Times New Roman" w:hAnsi="Calibri" w:cs="Calibri"/>
          <w:b/>
          <w:sz w:val="24"/>
          <w:szCs w:val="24"/>
        </w:rPr>
        <w:t xml:space="preserve"> the product available is always changing. </w:t>
      </w:r>
    </w:p>
    <w:p w14:paraId="37A42A9E" w14:textId="77777777" w:rsidR="00153DBD" w:rsidRPr="00153DBD" w:rsidRDefault="00153DBD" w:rsidP="00153DBD">
      <w:pPr>
        <w:spacing w:after="0" w:line="240" w:lineRule="auto"/>
        <w:jc w:val="both"/>
        <w:rPr>
          <w:rFonts w:ascii="Calibri" w:eastAsia="Times New Roman" w:hAnsi="Calibri" w:cs="Calibri"/>
          <w:b/>
          <w:sz w:val="24"/>
          <w:szCs w:val="24"/>
        </w:rPr>
      </w:pPr>
    </w:p>
    <w:p w14:paraId="3003B30F" w14:textId="77777777" w:rsidR="00530D36" w:rsidRDefault="00DF668F" w:rsidP="00153DBD">
      <w:pPr>
        <w:spacing w:after="0" w:line="240" w:lineRule="auto"/>
        <w:jc w:val="both"/>
        <w:rPr>
          <w:rFonts w:ascii="Calibri" w:eastAsia="Times New Roman" w:hAnsi="Calibri" w:cs="Calibri"/>
          <w:sz w:val="24"/>
          <w:szCs w:val="24"/>
        </w:rPr>
      </w:pPr>
      <w:r>
        <w:rPr>
          <w:noProof/>
        </w:rPr>
        <w:drawing>
          <wp:anchor distT="0" distB="0" distL="114300" distR="114300" simplePos="0" relativeHeight="251729920" behindDoc="0" locked="0" layoutInCell="1" allowOverlap="1" wp14:anchorId="12453605" wp14:editId="04360EE6">
            <wp:simplePos x="0" y="0"/>
            <wp:positionH relativeFrom="column">
              <wp:posOffset>2824480</wp:posOffset>
            </wp:positionH>
            <wp:positionV relativeFrom="paragraph">
              <wp:posOffset>207010</wp:posOffset>
            </wp:positionV>
            <wp:extent cx="3637280" cy="2424430"/>
            <wp:effectExtent l="133350" t="114300" r="153670" b="16637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2013 Veggi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7280" cy="2424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A39F0">
        <w:rPr>
          <w:rFonts w:ascii="Calibri" w:eastAsia="Times New Roman" w:hAnsi="Calibri" w:cs="Calibri"/>
          <w:sz w:val="24"/>
          <w:szCs w:val="24"/>
        </w:rPr>
        <w:t xml:space="preserve">The food bank </w:t>
      </w:r>
      <w:r w:rsidR="00153DBD" w:rsidRPr="00153DBD">
        <w:rPr>
          <w:rFonts w:ascii="Calibri" w:eastAsia="Times New Roman" w:hAnsi="Calibri" w:cs="Calibri"/>
          <w:sz w:val="24"/>
          <w:szCs w:val="24"/>
        </w:rPr>
        <w:t xml:space="preserve">has a 55,000 square foot warehouse, including a 100,000 cubic foot freezer and 66,000 cubic foot cooler. We have ten transport trucks, 7 of which are refrigerated. </w:t>
      </w:r>
    </w:p>
    <w:p w14:paraId="18F9211D" w14:textId="77777777" w:rsidR="00530D36" w:rsidRDefault="00530D36" w:rsidP="00153DBD">
      <w:pPr>
        <w:spacing w:after="0" w:line="240" w:lineRule="auto"/>
        <w:jc w:val="both"/>
        <w:rPr>
          <w:rFonts w:ascii="Calibri" w:eastAsia="Times New Roman" w:hAnsi="Calibri" w:cs="Calibri"/>
          <w:sz w:val="24"/>
          <w:szCs w:val="24"/>
        </w:rPr>
      </w:pPr>
    </w:p>
    <w:p w14:paraId="28782722" w14:textId="33FDCE00" w:rsidR="00530D36" w:rsidRDefault="00153DBD" w:rsidP="00153DBD">
      <w:pPr>
        <w:spacing w:after="0" w:line="240" w:lineRule="auto"/>
        <w:jc w:val="both"/>
        <w:rPr>
          <w:rFonts w:ascii="Calibri" w:eastAsia="Times New Roman" w:hAnsi="Calibri" w:cs="Calibri"/>
          <w:sz w:val="24"/>
          <w:szCs w:val="24"/>
        </w:rPr>
      </w:pPr>
      <w:r w:rsidRPr="00153DBD">
        <w:rPr>
          <w:rFonts w:ascii="Calibri" w:eastAsia="Times New Roman" w:hAnsi="Calibri" w:cs="Calibri"/>
          <w:sz w:val="24"/>
          <w:szCs w:val="24"/>
        </w:rPr>
        <w:t xml:space="preserve">Over 3K volunteers support our mission each year, contributing over </w:t>
      </w:r>
      <w:r w:rsidR="00942DA4">
        <w:rPr>
          <w:rFonts w:ascii="Calibri" w:eastAsia="Times New Roman" w:hAnsi="Calibri" w:cs="Calibri"/>
          <w:sz w:val="24"/>
          <w:szCs w:val="24"/>
        </w:rPr>
        <w:t>22</w:t>
      </w:r>
      <w:r w:rsidRPr="00153DBD">
        <w:rPr>
          <w:rFonts w:ascii="Calibri" w:eastAsia="Times New Roman" w:hAnsi="Calibri" w:cs="Calibri"/>
          <w:sz w:val="24"/>
          <w:szCs w:val="24"/>
        </w:rPr>
        <w:t xml:space="preserve">,000 hours. </w:t>
      </w:r>
    </w:p>
    <w:p w14:paraId="248215C6" w14:textId="77777777" w:rsidR="00530D36" w:rsidRDefault="00530D36" w:rsidP="00153DBD">
      <w:pPr>
        <w:spacing w:after="0" w:line="240" w:lineRule="auto"/>
        <w:jc w:val="both"/>
        <w:rPr>
          <w:rFonts w:ascii="Calibri" w:eastAsia="Times New Roman" w:hAnsi="Calibri" w:cs="Calibri"/>
          <w:sz w:val="24"/>
          <w:szCs w:val="24"/>
        </w:rPr>
      </w:pPr>
    </w:p>
    <w:p w14:paraId="2D8A1F47" w14:textId="77777777" w:rsidR="00153DBD" w:rsidRPr="001A39F0" w:rsidRDefault="00153DBD" w:rsidP="00153DBD">
      <w:pPr>
        <w:spacing w:after="0" w:line="240" w:lineRule="auto"/>
        <w:jc w:val="both"/>
        <w:rPr>
          <w:rFonts w:ascii="Calibri" w:eastAsia="Times New Roman" w:hAnsi="Calibri" w:cs="Calibri"/>
          <w:b/>
          <w:sz w:val="24"/>
          <w:szCs w:val="24"/>
        </w:rPr>
      </w:pPr>
      <w:r w:rsidRPr="001A39F0">
        <w:rPr>
          <w:rFonts w:ascii="Calibri" w:eastAsia="Times New Roman" w:hAnsi="Calibri" w:cs="Calibri"/>
          <w:b/>
          <w:sz w:val="24"/>
          <w:szCs w:val="24"/>
        </w:rPr>
        <w:t>YUM! Brands</w:t>
      </w:r>
      <w:r w:rsidR="007A31B2">
        <w:rPr>
          <w:rFonts w:ascii="Calibri" w:eastAsia="Times New Roman" w:hAnsi="Calibri" w:cs="Calibri"/>
          <w:sz w:val="24"/>
          <w:szCs w:val="24"/>
        </w:rPr>
        <w:t xml:space="preserve"> </w:t>
      </w:r>
      <w:r w:rsidRPr="00153DBD">
        <w:rPr>
          <w:rFonts w:ascii="Calibri" w:eastAsia="Times New Roman" w:hAnsi="Calibri" w:cs="Calibri"/>
          <w:sz w:val="24"/>
          <w:szCs w:val="24"/>
        </w:rPr>
        <w:t xml:space="preserve">is our largest donor; their donation allows us to be the only food bank in the nation </w:t>
      </w:r>
      <w:r w:rsidRPr="001A39F0">
        <w:rPr>
          <w:rFonts w:ascii="Calibri" w:eastAsia="Times New Roman" w:hAnsi="Calibri" w:cs="Calibri"/>
          <w:b/>
          <w:sz w:val="24"/>
          <w:szCs w:val="24"/>
        </w:rPr>
        <w:t xml:space="preserve">which provides food free of a shared maintenance fee. </w:t>
      </w:r>
    </w:p>
    <w:p w14:paraId="26DEB22C" w14:textId="77777777" w:rsidR="004E1217" w:rsidRDefault="004E1217" w:rsidP="00B1456F"/>
    <w:p w14:paraId="4866117C" w14:textId="77777777" w:rsidR="00530D36" w:rsidRDefault="00530D36" w:rsidP="00B1456F"/>
    <w:p w14:paraId="0EB9912D" w14:textId="77777777" w:rsidR="004E1217" w:rsidRDefault="004E1217" w:rsidP="00B1456F"/>
    <w:p w14:paraId="000317A2" w14:textId="77777777" w:rsidR="00DA543E" w:rsidRDefault="00AB1815" w:rsidP="00B1456F">
      <w:r w:rsidRPr="004E1217">
        <w:rPr>
          <w:rFonts w:ascii="Calibri" w:eastAsia="Times New Roman" w:hAnsi="Calibri" w:cs="Calibri"/>
          <w:noProof/>
          <w:sz w:val="24"/>
          <w:szCs w:val="24"/>
        </w:rPr>
        <w:lastRenderedPageBreak/>
        <mc:AlternateContent>
          <mc:Choice Requires="wps">
            <w:drawing>
              <wp:anchor distT="0" distB="0" distL="114300" distR="114300" simplePos="0" relativeHeight="251725824" behindDoc="0" locked="0" layoutInCell="1" allowOverlap="1" wp14:anchorId="28E6400F" wp14:editId="24344343">
                <wp:simplePos x="0" y="0"/>
                <wp:positionH relativeFrom="column">
                  <wp:posOffset>2828290</wp:posOffset>
                </wp:positionH>
                <wp:positionV relativeFrom="paragraph">
                  <wp:posOffset>-140335</wp:posOffset>
                </wp:positionV>
                <wp:extent cx="3297555" cy="1704975"/>
                <wp:effectExtent l="57150" t="57150" r="112395" b="1238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170497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50F0C781" w14:textId="77777777" w:rsidR="00487DDD" w:rsidRPr="00481919" w:rsidRDefault="00487DDD" w:rsidP="00481919">
                            <w:pPr>
                              <w:jc w:val="center"/>
                              <w:rPr>
                                <w:b/>
                                <w:sz w:val="44"/>
                                <w:szCs w:val="32"/>
                              </w:rPr>
                            </w:pPr>
                            <w:r w:rsidRPr="00481919">
                              <w:rPr>
                                <w:b/>
                                <w:sz w:val="44"/>
                                <w:szCs w:val="32"/>
                              </w:rPr>
                              <w:t>VISION</w:t>
                            </w:r>
                          </w:p>
                          <w:p w14:paraId="40227881" w14:textId="77777777" w:rsidR="00487DDD" w:rsidRPr="00481919" w:rsidRDefault="00487DDD" w:rsidP="00481919">
                            <w:pPr>
                              <w:jc w:val="center"/>
                              <w:rPr>
                                <w:b/>
                                <w:sz w:val="44"/>
                                <w:szCs w:val="32"/>
                              </w:rPr>
                            </w:pPr>
                            <w:r w:rsidRPr="00481919">
                              <w:rPr>
                                <w:b/>
                                <w:sz w:val="44"/>
                                <w:szCs w:val="32"/>
                              </w:rPr>
                              <w:t>A HUNGER-FREE KENTUCKIANA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6400F" id="_x0000_s1029" type="#_x0000_t202" style="position:absolute;margin-left:222.7pt;margin-top:-11.05pt;width:259.65pt;height:13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" fillcolor="#c00000" strokecolor="white [3212]" strokeweight="3pt">
                <v:shadow on="t" color="black" opacity="26214f" origin="-.5,-.5" offset=".74836mm,.74836mm"/>
                <v:textbox>
                  <w:txbxContent>
                    <w:p w14:paraId="50F0C781" w14:textId="77777777" w:rsidR="00487DDD" w:rsidRPr="00481919" w:rsidRDefault="00487DDD" w:rsidP="00481919">
                      <w:pPr>
                        <w:jc w:val="center"/>
                        <w:rPr>
                          <w:b/>
                          <w:sz w:val="44"/>
                          <w:szCs w:val="32"/>
                        </w:rPr>
                      </w:pPr>
                      <w:r w:rsidRPr="00481919">
                        <w:rPr>
                          <w:b/>
                          <w:sz w:val="44"/>
                          <w:szCs w:val="32"/>
                        </w:rPr>
                        <w:t>VISION</w:t>
                      </w:r>
                    </w:p>
                    <w:p w14:paraId="40227881" w14:textId="77777777" w:rsidR="00487DDD" w:rsidRPr="00481919" w:rsidRDefault="00487DDD" w:rsidP="00481919">
                      <w:pPr>
                        <w:jc w:val="center"/>
                        <w:rPr>
                          <w:b/>
                          <w:sz w:val="44"/>
                          <w:szCs w:val="32"/>
                        </w:rPr>
                      </w:pPr>
                      <w:r w:rsidRPr="00481919">
                        <w:rPr>
                          <w:b/>
                          <w:sz w:val="44"/>
                          <w:szCs w:val="32"/>
                        </w:rPr>
                        <w:t>A HUNGER-FREE KENTUCKIANA</w:t>
                      </w:r>
                    </w:p>
                  </w:txbxContent>
                </v:textbox>
              </v:shape>
            </w:pict>
          </mc:Fallback>
        </mc:AlternateContent>
      </w:r>
    </w:p>
    <w:p w14:paraId="11AE62BE" w14:textId="77777777" w:rsidR="004E1217" w:rsidRDefault="00481919" w:rsidP="004E1217">
      <w:pPr>
        <w:spacing w:before="100" w:beforeAutospacing="1" w:after="100" w:afterAutospacing="1" w:line="240" w:lineRule="auto"/>
        <w:rPr>
          <w:rFonts w:ascii="Calibri" w:eastAsia="Times New Roman" w:hAnsi="Calibri" w:cs="Calibri"/>
          <w:sz w:val="24"/>
          <w:szCs w:val="24"/>
        </w:rPr>
      </w:pPr>
      <w:r>
        <w:rPr>
          <w:rFonts w:ascii="Calibri" w:eastAsia="Times New Roman" w:hAnsi="Calibri" w:cs="Calibri"/>
          <w:noProof/>
          <w:sz w:val="24"/>
          <w:szCs w:val="24"/>
        </w:rPr>
        <w:drawing>
          <wp:anchor distT="0" distB="0" distL="114300" distR="114300" simplePos="0" relativeHeight="251728896" behindDoc="1" locked="0" layoutInCell="1" allowOverlap="1" wp14:anchorId="04052395" wp14:editId="5432AE1F">
            <wp:simplePos x="0" y="0"/>
            <wp:positionH relativeFrom="column">
              <wp:posOffset>-275590</wp:posOffset>
            </wp:positionH>
            <wp:positionV relativeFrom="paragraph">
              <wp:posOffset>-76200</wp:posOffset>
            </wp:positionV>
            <wp:extent cx="2647950" cy="3707471"/>
            <wp:effectExtent l="133350" t="114300" r="152400" b="16002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Warehouse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7950" cy="37074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A0ED20A" w14:textId="77777777" w:rsidR="004E1217" w:rsidRDefault="004E1217" w:rsidP="004E1217">
      <w:pPr>
        <w:spacing w:before="100" w:beforeAutospacing="1" w:after="100" w:afterAutospacing="1" w:line="240" w:lineRule="auto"/>
        <w:rPr>
          <w:rFonts w:ascii="Calibri" w:eastAsia="Times New Roman" w:hAnsi="Calibri" w:cs="Calibri"/>
          <w:sz w:val="24"/>
          <w:szCs w:val="24"/>
        </w:rPr>
      </w:pPr>
    </w:p>
    <w:p w14:paraId="559CA814" w14:textId="77777777" w:rsidR="00DA543E" w:rsidRDefault="00DA543E" w:rsidP="00B1456F"/>
    <w:p w14:paraId="75E8F2B6" w14:textId="77777777" w:rsidR="00DA543E" w:rsidRDefault="00DA543E" w:rsidP="00B1456F"/>
    <w:p w14:paraId="04B41C18" w14:textId="77777777" w:rsidR="00DA543E" w:rsidRDefault="00AB1815" w:rsidP="00B1456F">
      <w:r w:rsidRPr="004E1217">
        <w:rPr>
          <w:rFonts w:ascii="Calibri" w:eastAsia="Times New Roman" w:hAnsi="Calibri" w:cs="Calibri"/>
          <w:noProof/>
          <w:sz w:val="24"/>
          <w:szCs w:val="24"/>
        </w:rPr>
        <mc:AlternateContent>
          <mc:Choice Requires="wps">
            <w:drawing>
              <wp:anchor distT="0" distB="0" distL="114300" distR="114300" simplePos="0" relativeHeight="251718656" behindDoc="0" locked="0" layoutInCell="1" allowOverlap="1" wp14:anchorId="374EAE6F" wp14:editId="6086A3A0">
                <wp:simplePos x="0" y="0"/>
                <wp:positionH relativeFrom="column">
                  <wp:posOffset>2834640</wp:posOffset>
                </wp:positionH>
                <wp:positionV relativeFrom="paragraph">
                  <wp:posOffset>121920</wp:posOffset>
                </wp:positionV>
                <wp:extent cx="3305175" cy="2479040"/>
                <wp:effectExtent l="57150" t="57150" r="123825" b="11176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479040"/>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11A560F4" w14:textId="77777777" w:rsidR="00487DDD" w:rsidRPr="00481919" w:rsidRDefault="00487DDD" w:rsidP="00C17666">
                            <w:pPr>
                              <w:jc w:val="center"/>
                              <w:rPr>
                                <w:b/>
                                <w:sz w:val="44"/>
                              </w:rPr>
                            </w:pPr>
                            <w:r w:rsidRPr="00481919">
                              <w:rPr>
                                <w:b/>
                                <w:sz w:val="44"/>
                              </w:rPr>
                              <w:t>MISSION</w:t>
                            </w:r>
                          </w:p>
                          <w:p w14:paraId="108538E0" w14:textId="77777777" w:rsidR="00487DDD" w:rsidRPr="00481919" w:rsidRDefault="00487DDD" w:rsidP="0053176F">
                            <w:pPr>
                              <w:pStyle w:val="NormalWeb"/>
                              <w:jc w:val="center"/>
                              <w:rPr>
                                <w:b/>
                                <w:sz w:val="40"/>
                              </w:rPr>
                            </w:pPr>
                            <w:r w:rsidRPr="00481919">
                              <w:rPr>
                                <w:rFonts w:ascii="Calibri" w:hAnsi="Calibri" w:cs="Calibri"/>
                                <w:b/>
                                <w:sz w:val="44"/>
                                <w:szCs w:val="28"/>
                              </w:rPr>
                              <w:t>TO LEAD OUR COMMUNITY TO FEED THE HUNGRY AND CONQUER THE CYCLE OF NEED</w:t>
                            </w:r>
                          </w:p>
                          <w:p w14:paraId="61E3A0BF" w14:textId="77777777" w:rsidR="00487DDD" w:rsidRPr="00481919" w:rsidRDefault="00487DDD">
                            <w:pP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EAE6F" id="_x0000_s1030" type="#_x0000_t202" style="position:absolute;margin-left:223.2pt;margin-top:9.6pt;width:260.25pt;height:19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" fillcolor="#c00000" strokecolor="white [3212]" strokeweight="3pt">
                <v:shadow on="t" color="black" opacity="26214f" origin="-.5,-.5" offset=".74836mm,.74836mm"/>
                <v:textbox>
                  <w:txbxContent>
                    <w:p w14:paraId="11A560F4" w14:textId="77777777" w:rsidR="00487DDD" w:rsidRPr="00481919" w:rsidRDefault="00487DDD" w:rsidP="00C17666">
                      <w:pPr>
                        <w:jc w:val="center"/>
                        <w:rPr>
                          <w:b/>
                          <w:sz w:val="44"/>
                        </w:rPr>
                      </w:pPr>
                      <w:r w:rsidRPr="00481919">
                        <w:rPr>
                          <w:b/>
                          <w:sz w:val="44"/>
                        </w:rPr>
                        <w:t>MISSION</w:t>
                      </w:r>
                    </w:p>
                    <w:p w14:paraId="108538E0" w14:textId="77777777" w:rsidR="00487DDD" w:rsidRPr="00481919" w:rsidRDefault="00487DDD" w:rsidP="0053176F">
                      <w:pPr>
                        <w:pStyle w:val="NormalWeb"/>
                        <w:jc w:val="center"/>
                        <w:rPr>
                          <w:b/>
                          <w:sz w:val="40"/>
                        </w:rPr>
                      </w:pPr>
                      <w:r w:rsidRPr="00481919">
                        <w:rPr>
                          <w:rFonts w:ascii="Calibri" w:hAnsi="Calibri" w:cs="Calibri"/>
                          <w:b/>
                          <w:sz w:val="44"/>
                          <w:szCs w:val="28"/>
                        </w:rPr>
                        <w:t>TO LEAD OUR COMMUNITY TO FEED THE HUNGRY AND CONQUER THE CYCLE OF NEED</w:t>
                      </w:r>
                    </w:p>
                    <w:p w14:paraId="61E3A0BF" w14:textId="77777777" w:rsidR="00487DDD" w:rsidRPr="00481919" w:rsidRDefault="00487DDD">
                      <w:pPr>
                        <w:rPr>
                          <w:sz w:val="32"/>
                        </w:rPr>
                      </w:pPr>
                    </w:p>
                  </w:txbxContent>
                </v:textbox>
              </v:shape>
            </w:pict>
          </mc:Fallback>
        </mc:AlternateContent>
      </w:r>
    </w:p>
    <w:p w14:paraId="0CA66E75" w14:textId="77777777" w:rsidR="00DA543E" w:rsidRDefault="00DA543E" w:rsidP="00B1456F"/>
    <w:p w14:paraId="67E838A5" w14:textId="77777777" w:rsidR="00DA543E" w:rsidRDefault="00DA543E" w:rsidP="00B1456F"/>
    <w:p w14:paraId="52D21058" w14:textId="77777777" w:rsidR="00DA543E" w:rsidRDefault="00DA543E" w:rsidP="00B1456F"/>
    <w:p w14:paraId="5FC9EA37" w14:textId="77777777" w:rsidR="00DA543E" w:rsidRDefault="00DA543E" w:rsidP="00B1456F"/>
    <w:p w14:paraId="602B2F8C" w14:textId="77777777" w:rsidR="00DA543E" w:rsidRDefault="00DA543E" w:rsidP="00B1456F"/>
    <w:p w14:paraId="73CBF974" w14:textId="77777777" w:rsidR="00DA543E" w:rsidRDefault="00DA543E" w:rsidP="00B1456F"/>
    <w:p w14:paraId="732DD10C" w14:textId="77777777" w:rsidR="00DA543E" w:rsidRDefault="00DA543E" w:rsidP="00B1456F"/>
    <w:p w14:paraId="3FB9A794" w14:textId="77777777" w:rsidR="0008112A" w:rsidRDefault="0008112A" w:rsidP="00B1456F"/>
    <w:p w14:paraId="505EBA19" w14:textId="77777777" w:rsidR="004138A6" w:rsidRDefault="00C07704" w:rsidP="00B1456F">
      <w:r>
        <w:rPr>
          <w:noProof/>
        </w:rPr>
        <mc:AlternateContent>
          <mc:Choice Requires="wpg">
            <w:drawing>
              <wp:anchor distT="0" distB="0" distL="114300" distR="114300" simplePos="0" relativeHeight="251674624" behindDoc="0" locked="0" layoutInCell="1" allowOverlap="1" wp14:anchorId="28402005" wp14:editId="3F193310">
                <wp:simplePos x="0" y="0"/>
                <wp:positionH relativeFrom="column">
                  <wp:posOffset>256540</wp:posOffset>
                </wp:positionH>
                <wp:positionV relativeFrom="paragraph">
                  <wp:posOffset>266700</wp:posOffset>
                </wp:positionV>
                <wp:extent cx="5543550" cy="762000"/>
                <wp:effectExtent l="0" t="0" r="19050" b="19050"/>
                <wp:wrapNone/>
                <wp:docPr id="13" name="Group 13"/>
                <wp:cNvGraphicFramePr/>
                <a:graphic xmlns:a="http://schemas.openxmlformats.org/drawingml/2006/main">
                  <a:graphicData uri="http://schemas.microsoft.com/office/word/2010/wordprocessingGroup">
                    <wpg:wgp>
                      <wpg:cNvGrpSpPr/>
                      <wpg:grpSpPr>
                        <a:xfrm>
                          <a:off x="0" y="0"/>
                          <a:ext cx="5543550" cy="762000"/>
                          <a:chOff x="0" y="0"/>
                          <a:chExt cx="2962275" cy="1104900"/>
                        </a:xfrm>
                      </wpg:grpSpPr>
                      <wps:wsp>
                        <wps:cNvPr id="12" name="Rectangle 12"/>
                        <wps:cNvSpPr/>
                        <wps:spPr>
                          <a:xfrm>
                            <a:off x="0" y="0"/>
                            <a:ext cx="2962275" cy="1104900"/>
                          </a:xfrm>
                          <a:prstGeom prst="rect">
                            <a:avLst/>
                          </a:prstGeom>
                          <a:solidFill>
                            <a:schemeClr val="accent3"/>
                          </a:solidFill>
                          <a:ln>
                            <a:solidFill>
                              <a:srgbClr val="C000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0" y="19050"/>
                            <a:ext cx="2876550" cy="1085850"/>
                          </a:xfrm>
                          <a:prstGeom prst="rect">
                            <a:avLst/>
                          </a:prstGeom>
                          <a:noFill/>
                          <a:ln w="9525">
                            <a:noFill/>
                            <a:miter lim="800000"/>
                            <a:headEnd/>
                            <a:tailEnd/>
                          </a:ln>
                        </wps:spPr>
                        <wps:txbx>
                          <w:txbxContent>
                            <w:p w14:paraId="6B4B285A" w14:textId="77777777" w:rsidR="00487DDD" w:rsidRPr="00153DBD" w:rsidRDefault="00487DDD" w:rsidP="004138A6">
                              <w:pPr>
                                <w:numPr>
                                  <w:ilvl w:val="0"/>
                                  <w:numId w:val="1"/>
                                </w:numPr>
                                <w:spacing w:after="0" w:line="240" w:lineRule="auto"/>
                                <w:jc w:val="both"/>
                                <w:rPr>
                                  <w:rFonts w:ascii="Calibri" w:eastAsia="Times New Roman" w:hAnsi="Calibri" w:cs="Calibri"/>
                                  <w:sz w:val="24"/>
                                  <w:szCs w:val="24"/>
                                </w:rPr>
                              </w:pPr>
                              <w:r w:rsidRPr="00153DBD">
                                <w:rPr>
                                  <w:rFonts w:ascii="Calibri" w:eastAsia="Times New Roman" w:hAnsi="Calibri" w:cs="Calibri"/>
                                  <w:sz w:val="24"/>
                                  <w:szCs w:val="24"/>
                                </w:rPr>
                                <w:t>Dare to Care Food Bank works in partnership with more than 300 nonprofit organizations with approved feeding programs.</w:t>
                              </w:r>
                            </w:p>
                            <w:p w14:paraId="3D57E67A" w14:textId="77777777" w:rsidR="00487DDD" w:rsidRDefault="00487DD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402005" id="Group 13" o:spid="_x0000_s1031" style="position:absolute;margin-left:20.2pt;margin-top:21pt;width:436.5pt;height:60pt;z-index:251674624;mso-width-relative:margin;mso-height-relative:margin" coordsize="29622,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">
                <v:rect id="Rectangle 12" o:spid="_x0000_s1032" style="position:absolute;width:29622;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" fillcolor="#9bbb59 [3206]" strokecolor="#c00000" strokeweight="2pt"/>
                <v:shape id="_x0000_s1033" type="#_x0000_t202" style="position:absolute;top:190;width:28765;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B4B285A" w14:textId="77777777" w:rsidR="00487DDD" w:rsidRPr="00153DBD" w:rsidRDefault="00487DDD" w:rsidP="004138A6">
                        <w:pPr>
                          <w:numPr>
                            <w:ilvl w:val="0"/>
                            <w:numId w:val="1"/>
                          </w:numPr>
                          <w:spacing w:after="0" w:line="240" w:lineRule="auto"/>
                          <w:jc w:val="both"/>
                          <w:rPr>
                            <w:rFonts w:ascii="Calibri" w:eastAsia="Times New Roman" w:hAnsi="Calibri" w:cs="Calibri"/>
                            <w:sz w:val="24"/>
                            <w:szCs w:val="24"/>
                          </w:rPr>
                        </w:pPr>
                        <w:r w:rsidRPr="00153DBD">
                          <w:rPr>
                            <w:rFonts w:ascii="Calibri" w:eastAsia="Times New Roman" w:hAnsi="Calibri" w:cs="Calibri"/>
                            <w:sz w:val="24"/>
                            <w:szCs w:val="24"/>
                          </w:rPr>
                          <w:t>Dare to Care Food Bank works in partnership with more than 300 nonprofit organizations with approved feeding programs.</w:t>
                        </w:r>
                      </w:p>
                      <w:p w14:paraId="3D57E67A" w14:textId="77777777" w:rsidR="00487DDD" w:rsidRDefault="00487DDD"/>
                    </w:txbxContent>
                  </v:textbox>
                </v:shape>
              </v:group>
            </w:pict>
          </mc:Fallback>
        </mc:AlternateContent>
      </w:r>
    </w:p>
    <w:p w14:paraId="5D16290C" w14:textId="77777777" w:rsidR="004138A6" w:rsidRDefault="004138A6" w:rsidP="00B1456F"/>
    <w:p w14:paraId="363194A4" w14:textId="77777777" w:rsidR="00C17666" w:rsidRDefault="00C17666" w:rsidP="00B1456F"/>
    <w:p w14:paraId="272024E8" w14:textId="77777777" w:rsidR="00C17666" w:rsidRDefault="00C07704" w:rsidP="00B1456F">
      <w:r>
        <w:rPr>
          <w:noProof/>
        </w:rPr>
        <mc:AlternateContent>
          <mc:Choice Requires="wpg">
            <w:drawing>
              <wp:anchor distT="0" distB="0" distL="114300" distR="114300" simplePos="0" relativeHeight="251702272" behindDoc="0" locked="0" layoutInCell="1" allowOverlap="1" wp14:anchorId="44C8BF15" wp14:editId="64577366">
                <wp:simplePos x="0" y="0"/>
                <wp:positionH relativeFrom="column">
                  <wp:posOffset>257175</wp:posOffset>
                </wp:positionH>
                <wp:positionV relativeFrom="paragraph">
                  <wp:posOffset>249555</wp:posOffset>
                </wp:positionV>
                <wp:extent cx="5543550" cy="756920"/>
                <wp:effectExtent l="0" t="0" r="19050" b="24130"/>
                <wp:wrapNone/>
                <wp:docPr id="292" name="Group 292"/>
                <wp:cNvGraphicFramePr/>
                <a:graphic xmlns:a="http://schemas.openxmlformats.org/drawingml/2006/main">
                  <a:graphicData uri="http://schemas.microsoft.com/office/word/2010/wordprocessingGroup">
                    <wpg:wgp>
                      <wpg:cNvGrpSpPr/>
                      <wpg:grpSpPr>
                        <a:xfrm>
                          <a:off x="0" y="0"/>
                          <a:ext cx="5543550" cy="756920"/>
                          <a:chOff x="-1" y="0"/>
                          <a:chExt cx="2962276" cy="1104900"/>
                        </a:xfrm>
                      </wpg:grpSpPr>
                      <wps:wsp>
                        <wps:cNvPr id="293" name="Rectangle 293"/>
                        <wps:cNvSpPr/>
                        <wps:spPr>
                          <a:xfrm>
                            <a:off x="0" y="0"/>
                            <a:ext cx="2962275" cy="1104900"/>
                          </a:xfrm>
                          <a:prstGeom prst="rect">
                            <a:avLst/>
                          </a:prstGeom>
                          <a:solidFill>
                            <a:schemeClr val="accent3"/>
                          </a:solidFill>
                          <a:ln>
                            <a:solidFill>
                              <a:srgbClr val="C000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2"/>
                        <wps:cNvSpPr txBox="1">
                          <a:spLocks noChangeArrowheads="1"/>
                        </wps:cNvSpPr>
                        <wps:spPr bwMode="auto">
                          <a:xfrm>
                            <a:off x="-1" y="85725"/>
                            <a:ext cx="2962275" cy="923925"/>
                          </a:xfrm>
                          <a:prstGeom prst="rect">
                            <a:avLst/>
                          </a:prstGeom>
                          <a:noFill/>
                          <a:ln w="9525">
                            <a:noFill/>
                            <a:miter lim="800000"/>
                            <a:headEnd/>
                            <a:tailEnd/>
                          </a:ln>
                        </wps:spPr>
                        <wps:txbx>
                          <w:txbxContent>
                            <w:p w14:paraId="3D7F23B9" w14:textId="77777777" w:rsidR="00487DDD" w:rsidRPr="00153DBD" w:rsidRDefault="00487DDD" w:rsidP="004138A6">
                              <w:pPr>
                                <w:numPr>
                                  <w:ilvl w:val="0"/>
                                  <w:numId w:val="2"/>
                                </w:numPr>
                                <w:spacing w:after="0" w:line="240" w:lineRule="auto"/>
                                <w:jc w:val="both"/>
                                <w:rPr>
                                  <w:rFonts w:ascii="Calibri" w:eastAsia="Times New Roman" w:hAnsi="Calibri" w:cs="Calibri"/>
                                  <w:sz w:val="24"/>
                                  <w:szCs w:val="24"/>
                                </w:rPr>
                              </w:pPr>
                              <w:r w:rsidRPr="00153DBD">
                                <w:rPr>
                                  <w:rFonts w:ascii="Calibri" w:eastAsia="Times New Roman" w:hAnsi="Calibri" w:cs="Calibri"/>
                                  <w:sz w:val="24"/>
                                  <w:szCs w:val="24"/>
                                </w:rPr>
                                <w:t>Each year,</w:t>
                              </w:r>
                              <w:r>
                                <w:rPr>
                                  <w:rFonts w:ascii="Calibri" w:eastAsia="Times New Roman" w:hAnsi="Calibri" w:cs="Calibri"/>
                                  <w:sz w:val="24"/>
                                  <w:szCs w:val="24"/>
                                </w:rPr>
                                <w:t xml:space="preserve"> </w:t>
                              </w:r>
                              <w:r w:rsidRPr="00153DBD">
                                <w:rPr>
                                  <w:rFonts w:ascii="Calibri" w:eastAsia="Times New Roman" w:hAnsi="Calibri" w:cs="Calibri"/>
                                  <w:sz w:val="24"/>
                                  <w:szCs w:val="24"/>
                                </w:rPr>
                                <w:t xml:space="preserve">Dare to Care Kids Cafes serve more than 96,000 meals to children in </w:t>
                              </w:r>
                              <w:proofErr w:type="spellStart"/>
                              <w:r w:rsidRPr="00153DBD">
                                <w:rPr>
                                  <w:rFonts w:ascii="Calibri" w:eastAsia="Times New Roman" w:hAnsi="Calibri" w:cs="Calibri"/>
                                  <w:sz w:val="24"/>
                                  <w:szCs w:val="24"/>
                                </w:rPr>
                                <w:t>Kentuckiana</w:t>
                              </w:r>
                              <w:proofErr w:type="spellEnd"/>
                              <w:r w:rsidRPr="00153DBD">
                                <w:rPr>
                                  <w:rFonts w:ascii="Calibri" w:eastAsia="Times New Roman" w:hAnsi="Calibri" w:cs="Calibri"/>
                                  <w:sz w:val="24"/>
                                  <w:szCs w:val="24"/>
                                </w:rPr>
                                <w:t>.</w:t>
                              </w:r>
                            </w:p>
                            <w:p w14:paraId="518A3BA9" w14:textId="77777777" w:rsidR="00487DDD" w:rsidRDefault="00487DDD" w:rsidP="004138A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C8BF15" id="Group 292" o:spid="_x0000_s1034" style="position:absolute;margin-left:20.25pt;margin-top:19.65pt;width:436.5pt;height:59.6pt;z-index:251702272;mso-width-relative:margin;mso-height-relative:margin" coordorigin="" coordsize="29622,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">
                <v:rect id="Rectangle 293" o:spid="_x0000_s1035" style="position:absolute;width:29622;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" fillcolor="#9bbb59 [3206]" strokecolor="#c00000" strokeweight="2pt"/>
                <v:shape id="_x0000_s1036" type="#_x0000_t202" style="position:absolute;top:857;width:29622;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3D7F23B9" w14:textId="77777777" w:rsidR="00487DDD" w:rsidRPr="00153DBD" w:rsidRDefault="00487DDD" w:rsidP="004138A6">
                        <w:pPr>
                          <w:numPr>
                            <w:ilvl w:val="0"/>
                            <w:numId w:val="2"/>
                          </w:numPr>
                          <w:spacing w:after="0" w:line="240" w:lineRule="auto"/>
                          <w:jc w:val="both"/>
                          <w:rPr>
                            <w:rFonts w:ascii="Calibri" w:eastAsia="Times New Roman" w:hAnsi="Calibri" w:cs="Calibri"/>
                            <w:sz w:val="24"/>
                            <w:szCs w:val="24"/>
                          </w:rPr>
                        </w:pPr>
                        <w:r w:rsidRPr="00153DBD">
                          <w:rPr>
                            <w:rFonts w:ascii="Calibri" w:eastAsia="Times New Roman" w:hAnsi="Calibri" w:cs="Calibri"/>
                            <w:sz w:val="24"/>
                            <w:szCs w:val="24"/>
                          </w:rPr>
                          <w:t>Each year,</w:t>
                        </w:r>
                        <w:r>
                          <w:rPr>
                            <w:rFonts w:ascii="Calibri" w:eastAsia="Times New Roman" w:hAnsi="Calibri" w:cs="Calibri"/>
                            <w:sz w:val="24"/>
                            <w:szCs w:val="24"/>
                          </w:rPr>
                          <w:t xml:space="preserve"> </w:t>
                        </w:r>
                        <w:r w:rsidRPr="00153DBD">
                          <w:rPr>
                            <w:rFonts w:ascii="Calibri" w:eastAsia="Times New Roman" w:hAnsi="Calibri" w:cs="Calibri"/>
                            <w:sz w:val="24"/>
                            <w:szCs w:val="24"/>
                          </w:rPr>
                          <w:t xml:space="preserve">Dare to Care Kids Cafes serve more than 96,000 meals to children in </w:t>
                        </w:r>
                        <w:proofErr w:type="spellStart"/>
                        <w:r w:rsidRPr="00153DBD">
                          <w:rPr>
                            <w:rFonts w:ascii="Calibri" w:eastAsia="Times New Roman" w:hAnsi="Calibri" w:cs="Calibri"/>
                            <w:sz w:val="24"/>
                            <w:szCs w:val="24"/>
                          </w:rPr>
                          <w:t>Kentuckiana</w:t>
                        </w:r>
                        <w:proofErr w:type="spellEnd"/>
                        <w:r w:rsidRPr="00153DBD">
                          <w:rPr>
                            <w:rFonts w:ascii="Calibri" w:eastAsia="Times New Roman" w:hAnsi="Calibri" w:cs="Calibri"/>
                            <w:sz w:val="24"/>
                            <w:szCs w:val="24"/>
                          </w:rPr>
                          <w:t>.</w:t>
                        </w:r>
                      </w:p>
                      <w:p w14:paraId="518A3BA9" w14:textId="77777777" w:rsidR="00487DDD" w:rsidRDefault="00487DDD" w:rsidP="004138A6"/>
                    </w:txbxContent>
                  </v:textbox>
                </v:shape>
              </v:group>
            </w:pict>
          </mc:Fallback>
        </mc:AlternateContent>
      </w:r>
    </w:p>
    <w:p w14:paraId="17349D25" w14:textId="77777777" w:rsidR="00C17666" w:rsidRDefault="00C17666" w:rsidP="00B1456F"/>
    <w:p w14:paraId="587D4525" w14:textId="77777777" w:rsidR="00C17666" w:rsidRDefault="00C17666" w:rsidP="00B1456F"/>
    <w:p w14:paraId="58D278D4" w14:textId="77777777" w:rsidR="00C17666" w:rsidRDefault="00C07704" w:rsidP="00B1456F">
      <w:r>
        <w:rPr>
          <w:noProof/>
        </w:rPr>
        <mc:AlternateContent>
          <mc:Choice Requires="wpg">
            <w:drawing>
              <wp:anchor distT="0" distB="0" distL="114300" distR="114300" simplePos="0" relativeHeight="251700224" behindDoc="0" locked="0" layoutInCell="1" allowOverlap="1" wp14:anchorId="09F30A0B" wp14:editId="4BD4F062">
                <wp:simplePos x="0" y="0"/>
                <wp:positionH relativeFrom="column">
                  <wp:posOffset>257175</wp:posOffset>
                </wp:positionH>
                <wp:positionV relativeFrom="paragraph">
                  <wp:posOffset>223520</wp:posOffset>
                </wp:positionV>
                <wp:extent cx="5542915" cy="819150"/>
                <wp:effectExtent l="0" t="0" r="19685" b="19050"/>
                <wp:wrapNone/>
                <wp:docPr id="289" name="Group 289"/>
                <wp:cNvGraphicFramePr/>
                <a:graphic xmlns:a="http://schemas.openxmlformats.org/drawingml/2006/main">
                  <a:graphicData uri="http://schemas.microsoft.com/office/word/2010/wordprocessingGroup">
                    <wpg:wgp>
                      <wpg:cNvGrpSpPr/>
                      <wpg:grpSpPr>
                        <a:xfrm>
                          <a:off x="0" y="0"/>
                          <a:ext cx="5542915" cy="819150"/>
                          <a:chOff x="0" y="0"/>
                          <a:chExt cx="2962275" cy="1104900"/>
                        </a:xfrm>
                      </wpg:grpSpPr>
                      <wps:wsp>
                        <wps:cNvPr id="290" name="Rectangle 290"/>
                        <wps:cNvSpPr/>
                        <wps:spPr>
                          <a:xfrm>
                            <a:off x="0" y="0"/>
                            <a:ext cx="2962275" cy="1104900"/>
                          </a:xfrm>
                          <a:prstGeom prst="rect">
                            <a:avLst/>
                          </a:prstGeom>
                          <a:solidFill>
                            <a:schemeClr val="accent3"/>
                          </a:solidFill>
                          <a:ln>
                            <a:solidFill>
                              <a:srgbClr val="C0000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
                        <wps:cNvSpPr txBox="1">
                          <a:spLocks noChangeArrowheads="1"/>
                        </wps:cNvSpPr>
                        <wps:spPr bwMode="auto">
                          <a:xfrm>
                            <a:off x="0" y="85725"/>
                            <a:ext cx="2876550" cy="1019175"/>
                          </a:xfrm>
                          <a:prstGeom prst="rect">
                            <a:avLst/>
                          </a:prstGeom>
                          <a:noFill/>
                          <a:ln w="9525">
                            <a:noFill/>
                            <a:miter lim="800000"/>
                            <a:headEnd/>
                            <a:tailEnd/>
                          </a:ln>
                        </wps:spPr>
                        <wps:txbx>
                          <w:txbxContent>
                            <w:p w14:paraId="3A38214A" w14:textId="77777777" w:rsidR="00487DDD" w:rsidRPr="00153DBD" w:rsidRDefault="00487DDD" w:rsidP="004138A6">
                              <w:pPr>
                                <w:numPr>
                                  <w:ilvl w:val="0"/>
                                  <w:numId w:val="1"/>
                                </w:numPr>
                                <w:spacing w:after="0" w:line="240" w:lineRule="auto"/>
                                <w:jc w:val="both"/>
                                <w:rPr>
                                  <w:rFonts w:ascii="Calibri" w:eastAsia="Times New Roman" w:hAnsi="Calibri" w:cs="Calibri"/>
                                  <w:sz w:val="24"/>
                                  <w:szCs w:val="24"/>
                                </w:rPr>
                              </w:pPr>
                              <w:r w:rsidRPr="00153DBD">
                                <w:rPr>
                                  <w:rFonts w:ascii="Calibri" w:eastAsia="Times New Roman" w:hAnsi="Calibri" w:cs="Calibri"/>
                                  <w:sz w:val="24"/>
                                  <w:szCs w:val="24"/>
                                </w:rPr>
                                <w:t>Dare to Care Food Bank distributes more than 1</w:t>
                              </w:r>
                              <w:r>
                                <w:rPr>
                                  <w:rFonts w:ascii="Calibri" w:eastAsia="Times New Roman" w:hAnsi="Calibri" w:cs="Calibri"/>
                                  <w:sz w:val="24"/>
                                  <w:szCs w:val="24"/>
                                </w:rPr>
                                <w:t>8</w:t>
                              </w:r>
                              <w:r w:rsidRPr="00153DBD">
                                <w:rPr>
                                  <w:rFonts w:ascii="Calibri" w:eastAsia="Times New Roman" w:hAnsi="Calibri" w:cs="Calibri"/>
                                  <w:sz w:val="24"/>
                                  <w:szCs w:val="24"/>
                                </w:rPr>
                                <w:t xml:space="preserve"> million pounds of food annually.</w:t>
                              </w:r>
                            </w:p>
                            <w:p w14:paraId="1661E6E8" w14:textId="77777777" w:rsidR="00487DDD" w:rsidRDefault="00487DDD" w:rsidP="004138A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F30A0B" id="Group 289" o:spid="_x0000_s1037" style="position:absolute;margin-left:20.25pt;margin-top:17.6pt;width:436.45pt;height:64.5pt;z-index:251700224;mso-width-relative:margin;mso-height-relative:margin" coordsize="29622,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">
                <v:rect id="Rectangle 290" o:spid="_x0000_s1038" style="position:absolute;width:29622;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" fillcolor="#9bbb59 [3206]" strokecolor="#c00000" strokeweight="2pt"/>
                <v:shape id="_x0000_s1039" type="#_x0000_t202" style="position:absolute;top:857;width:28765;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3A38214A" w14:textId="77777777" w:rsidR="00487DDD" w:rsidRPr="00153DBD" w:rsidRDefault="00487DDD" w:rsidP="004138A6">
                        <w:pPr>
                          <w:numPr>
                            <w:ilvl w:val="0"/>
                            <w:numId w:val="1"/>
                          </w:numPr>
                          <w:spacing w:after="0" w:line="240" w:lineRule="auto"/>
                          <w:jc w:val="both"/>
                          <w:rPr>
                            <w:rFonts w:ascii="Calibri" w:eastAsia="Times New Roman" w:hAnsi="Calibri" w:cs="Calibri"/>
                            <w:sz w:val="24"/>
                            <w:szCs w:val="24"/>
                          </w:rPr>
                        </w:pPr>
                        <w:r w:rsidRPr="00153DBD">
                          <w:rPr>
                            <w:rFonts w:ascii="Calibri" w:eastAsia="Times New Roman" w:hAnsi="Calibri" w:cs="Calibri"/>
                            <w:sz w:val="24"/>
                            <w:szCs w:val="24"/>
                          </w:rPr>
                          <w:t>Dare to Care Food Bank distributes more than 1</w:t>
                        </w:r>
                        <w:r>
                          <w:rPr>
                            <w:rFonts w:ascii="Calibri" w:eastAsia="Times New Roman" w:hAnsi="Calibri" w:cs="Calibri"/>
                            <w:sz w:val="24"/>
                            <w:szCs w:val="24"/>
                          </w:rPr>
                          <w:t>8</w:t>
                        </w:r>
                        <w:r w:rsidRPr="00153DBD">
                          <w:rPr>
                            <w:rFonts w:ascii="Calibri" w:eastAsia="Times New Roman" w:hAnsi="Calibri" w:cs="Calibri"/>
                            <w:sz w:val="24"/>
                            <w:szCs w:val="24"/>
                          </w:rPr>
                          <w:t xml:space="preserve"> million pounds of food annually.</w:t>
                        </w:r>
                      </w:p>
                      <w:p w14:paraId="1661E6E8" w14:textId="77777777" w:rsidR="00487DDD" w:rsidRDefault="00487DDD" w:rsidP="004138A6"/>
                    </w:txbxContent>
                  </v:textbox>
                </v:shape>
              </v:group>
            </w:pict>
          </mc:Fallback>
        </mc:AlternateContent>
      </w:r>
    </w:p>
    <w:p w14:paraId="1D72356F" w14:textId="77777777" w:rsidR="001A39F0" w:rsidRDefault="001A39F0" w:rsidP="00B1456F"/>
    <w:p w14:paraId="4178A3B0" w14:textId="77777777" w:rsidR="001A39F0" w:rsidRDefault="001A39F0" w:rsidP="00B1456F"/>
    <w:p w14:paraId="4C2C71E6" w14:textId="77777777" w:rsidR="001A39F0" w:rsidRDefault="001A39F0" w:rsidP="00B1456F"/>
    <w:p w14:paraId="601A7206" w14:textId="77777777" w:rsidR="001A39F0" w:rsidRDefault="001A39F0" w:rsidP="00B1456F"/>
    <w:p w14:paraId="7195387A" w14:textId="77777777" w:rsidR="001A39F0" w:rsidRDefault="001A39F0" w:rsidP="00B1456F"/>
    <w:p w14:paraId="04A49A88" w14:textId="77777777" w:rsidR="00357A9C" w:rsidRDefault="00357A9C" w:rsidP="00357A9C">
      <w:pPr>
        <w:jc w:val="center"/>
        <w:rPr>
          <w:b/>
        </w:rPr>
      </w:pPr>
      <w:r>
        <w:rPr>
          <w:b/>
          <w:noProof/>
        </w:rPr>
        <w:drawing>
          <wp:anchor distT="0" distB="0" distL="114300" distR="114300" simplePos="0" relativeHeight="251675648" behindDoc="1" locked="0" layoutInCell="1" allowOverlap="1" wp14:anchorId="4316B5C5" wp14:editId="59481C0F">
            <wp:simplePos x="0" y="0"/>
            <wp:positionH relativeFrom="column">
              <wp:posOffset>1628775</wp:posOffset>
            </wp:positionH>
            <wp:positionV relativeFrom="paragraph">
              <wp:posOffset>-664210</wp:posOffset>
            </wp:positionV>
            <wp:extent cx="2571750" cy="15024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ing_America_logo.sv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1750" cy="1502410"/>
                    </a:xfrm>
                    <a:prstGeom prst="rect">
                      <a:avLst/>
                    </a:prstGeom>
                  </pic:spPr>
                </pic:pic>
              </a:graphicData>
            </a:graphic>
            <wp14:sizeRelH relativeFrom="page">
              <wp14:pctWidth>0</wp14:pctWidth>
            </wp14:sizeRelH>
            <wp14:sizeRelV relativeFrom="page">
              <wp14:pctHeight>0</wp14:pctHeight>
            </wp14:sizeRelV>
          </wp:anchor>
        </w:drawing>
      </w:r>
    </w:p>
    <w:p w14:paraId="39C910C6" w14:textId="77777777" w:rsidR="00357A9C" w:rsidRDefault="00357A9C" w:rsidP="00357A9C">
      <w:pPr>
        <w:jc w:val="center"/>
        <w:rPr>
          <w:b/>
        </w:rPr>
      </w:pPr>
    </w:p>
    <w:p w14:paraId="71954CB3" w14:textId="77777777" w:rsidR="00357A9C" w:rsidRPr="0008112A" w:rsidRDefault="00357A9C" w:rsidP="00357A9C">
      <w:pPr>
        <w:jc w:val="center"/>
        <w:rPr>
          <w:b/>
          <w:sz w:val="24"/>
        </w:rPr>
      </w:pPr>
    </w:p>
    <w:p w14:paraId="07AC67E4" w14:textId="77777777" w:rsidR="00357A9C" w:rsidRPr="0008112A" w:rsidRDefault="00357A9C" w:rsidP="00357A9C">
      <w:pPr>
        <w:rPr>
          <w:sz w:val="24"/>
        </w:rPr>
      </w:pPr>
      <w:r w:rsidRPr="0008112A">
        <w:rPr>
          <w:b/>
          <w:sz w:val="24"/>
        </w:rPr>
        <w:t>Feeding America</w:t>
      </w:r>
      <w:r w:rsidRPr="0008112A">
        <w:rPr>
          <w:sz w:val="24"/>
        </w:rPr>
        <w:t xml:space="preserve"> is the nation’s largest non-governmental feeding program.  Incorporated in Phoenix, Arizona in 1979, Feeding America has grown from a few volunteers distributing food to a handful of local non-profit organizations, to a national network of more than 200 food banks in all fifty states.</w:t>
      </w:r>
    </w:p>
    <w:p w14:paraId="7C1A48DA" w14:textId="77777777" w:rsidR="00357A9C" w:rsidRPr="0008112A" w:rsidRDefault="00357A9C" w:rsidP="00357A9C">
      <w:pPr>
        <w:rPr>
          <w:sz w:val="24"/>
        </w:rPr>
      </w:pPr>
      <w:r w:rsidRPr="0008112A">
        <w:rPr>
          <w:sz w:val="24"/>
        </w:rPr>
        <w:t>Dare to Care Food Bank became a member of Feeding America in 1983.  In order to maintain membership with this organization, Dare to Care Food Bank must maintain high standards of accountability in food handling.  Our organization has received consistent high ratings on monitoring visits by regional officials.  In addition, Dare to Care Food Bank is also subject to similar annual inspections by the food industry.</w:t>
      </w:r>
    </w:p>
    <w:p w14:paraId="1769C7C9" w14:textId="77777777" w:rsidR="00357A9C" w:rsidRDefault="004D7E09" w:rsidP="00B1456F">
      <w:pPr>
        <w:rPr>
          <w:sz w:val="24"/>
        </w:rPr>
      </w:pPr>
      <w:r>
        <w:rPr>
          <w:noProof/>
          <w:sz w:val="24"/>
        </w:rPr>
        <w:drawing>
          <wp:anchor distT="0" distB="0" distL="114300" distR="114300" simplePos="0" relativeHeight="251730944" behindDoc="1" locked="0" layoutInCell="1" allowOverlap="1" wp14:anchorId="3E694EF4" wp14:editId="6906C8DF">
            <wp:simplePos x="0" y="0"/>
            <wp:positionH relativeFrom="column">
              <wp:posOffset>1940560</wp:posOffset>
            </wp:positionH>
            <wp:positionV relativeFrom="paragraph">
              <wp:posOffset>727710</wp:posOffset>
            </wp:positionV>
            <wp:extent cx="1963420" cy="156464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b_logo11.jpg"/>
                    <pic:cNvPicPr/>
                  </pic:nvPicPr>
                  <pic:blipFill>
                    <a:blip r:embed="rId20">
                      <a:extLst>
                        <a:ext uri="{28A0092B-C50C-407E-A947-70E740481C1C}">
                          <a14:useLocalDpi xmlns:a14="http://schemas.microsoft.com/office/drawing/2010/main" val="0"/>
                        </a:ext>
                      </a:extLst>
                    </a:blip>
                    <a:stretch>
                      <a:fillRect/>
                    </a:stretch>
                  </pic:blipFill>
                  <pic:spPr>
                    <a:xfrm>
                      <a:off x="0" y="0"/>
                      <a:ext cx="1963420" cy="1564640"/>
                    </a:xfrm>
                    <a:prstGeom prst="rect">
                      <a:avLst/>
                    </a:prstGeom>
                  </pic:spPr>
                </pic:pic>
              </a:graphicData>
            </a:graphic>
            <wp14:sizeRelH relativeFrom="page">
              <wp14:pctWidth>0</wp14:pctWidth>
            </wp14:sizeRelH>
            <wp14:sizeRelV relativeFrom="page">
              <wp14:pctHeight>0</wp14:pctHeight>
            </wp14:sizeRelV>
          </wp:anchor>
        </w:drawing>
      </w:r>
      <w:r w:rsidR="00357A9C" w:rsidRPr="0008112A">
        <w:rPr>
          <w:sz w:val="24"/>
        </w:rPr>
        <w:t xml:space="preserve">The mission of the Dare to Care Food Bank Program is to make every effort, on both the national and local levels, to rescue approximately 20% of the food America wastes between field and table.  </w:t>
      </w:r>
    </w:p>
    <w:p w14:paraId="502235C5" w14:textId="77777777" w:rsidR="004D7E09" w:rsidRDefault="004D7E09" w:rsidP="004D7E09">
      <w:pPr>
        <w:jc w:val="center"/>
        <w:rPr>
          <w:sz w:val="24"/>
        </w:rPr>
      </w:pPr>
    </w:p>
    <w:p w14:paraId="4B75B8E8" w14:textId="77777777" w:rsidR="004D7E09" w:rsidRDefault="004D7E09" w:rsidP="004D7E09">
      <w:pPr>
        <w:jc w:val="center"/>
        <w:rPr>
          <w:sz w:val="24"/>
        </w:rPr>
      </w:pPr>
    </w:p>
    <w:p w14:paraId="7E437D29" w14:textId="77777777" w:rsidR="004D7E09" w:rsidRDefault="004D7E09" w:rsidP="004D7E09">
      <w:pPr>
        <w:jc w:val="center"/>
        <w:rPr>
          <w:sz w:val="24"/>
        </w:rPr>
      </w:pPr>
    </w:p>
    <w:p w14:paraId="7E2588C6" w14:textId="77777777" w:rsidR="004D7E09" w:rsidRDefault="004D7E09" w:rsidP="004D7E09">
      <w:pPr>
        <w:jc w:val="center"/>
        <w:rPr>
          <w:sz w:val="24"/>
        </w:rPr>
      </w:pPr>
    </w:p>
    <w:p w14:paraId="00FD0FF1" w14:textId="77777777" w:rsidR="004D7E09" w:rsidRPr="0008112A" w:rsidRDefault="004D7E09" w:rsidP="004D7E09">
      <w:pPr>
        <w:jc w:val="center"/>
        <w:rPr>
          <w:sz w:val="24"/>
        </w:rPr>
      </w:pPr>
    </w:p>
    <w:p w14:paraId="07593558" w14:textId="77777777" w:rsidR="00DA543E" w:rsidRDefault="004D7E09" w:rsidP="00B1456F">
      <w:r w:rsidRPr="004D7E09">
        <w:rPr>
          <w:b/>
          <w:sz w:val="24"/>
        </w:rPr>
        <w:t xml:space="preserve">Kentucky Association of Food Banks </w:t>
      </w:r>
      <w:r>
        <w:rPr>
          <w:b/>
          <w:sz w:val="24"/>
        </w:rPr>
        <w:t>(</w:t>
      </w:r>
      <w:r w:rsidRPr="004D7E09">
        <w:rPr>
          <w:b/>
        </w:rPr>
        <w:t>KAFB)</w:t>
      </w:r>
      <w:r w:rsidRPr="004D7E09">
        <w:t xml:space="preserve"> is a 501(c)3 charitable organization working to end hunger in Kentucky. KAFB’s seven member food banks serve all 120 Kentucky counties in partnership with a network of over 1,000 local food pantries and shelters. Last year our members distributed 60.5 million pounds of food and grocery products — enough for 50,400,000 meals for our struggling neighbors. We reach an estimated 1 in 7 of all Kentuckians each year.</w:t>
      </w:r>
    </w:p>
    <w:p w14:paraId="04602B91" w14:textId="77777777" w:rsidR="00DA543E" w:rsidRDefault="00DA543E" w:rsidP="00B1456F"/>
    <w:p w14:paraId="78741A4C" w14:textId="77777777" w:rsidR="008E05D1" w:rsidRDefault="008E05D1" w:rsidP="00B1456F"/>
    <w:p w14:paraId="1921DC25" w14:textId="77777777" w:rsidR="00DA543E" w:rsidRDefault="00DA543E" w:rsidP="00B1456F"/>
    <w:p w14:paraId="43074358" w14:textId="77777777" w:rsidR="0008112A" w:rsidRDefault="0008112A" w:rsidP="00B1456F"/>
    <w:p w14:paraId="08AF60E3" w14:textId="77777777" w:rsidR="00DA543E" w:rsidRDefault="00DA543E" w:rsidP="00B1456F"/>
    <w:p w14:paraId="4B2496BE" w14:textId="77777777" w:rsidR="00DA543E" w:rsidRDefault="00377DAA" w:rsidP="00B1456F">
      <w:r>
        <w:rPr>
          <w:noProof/>
        </w:rPr>
        <mc:AlternateContent>
          <mc:Choice Requires="wps">
            <w:drawing>
              <wp:anchor distT="0" distB="0" distL="114300" distR="114300" simplePos="0" relativeHeight="251677696" behindDoc="0" locked="0" layoutInCell="1" allowOverlap="1" wp14:anchorId="4454F1DF" wp14:editId="09CFD035">
                <wp:simplePos x="0" y="0"/>
                <wp:positionH relativeFrom="column">
                  <wp:posOffset>962025</wp:posOffset>
                </wp:positionH>
                <wp:positionV relativeFrom="paragraph">
                  <wp:posOffset>-676275</wp:posOffset>
                </wp:positionV>
                <wp:extent cx="6896100" cy="704850"/>
                <wp:effectExtent l="57150" t="57150" r="114300" b="1143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704850"/>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7C392413" w14:textId="77777777" w:rsidR="00487DDD" w:rsidRPr="00DB505A" w:rsidRDefault="00487DDD" w:rsidP="00D43675">
                            <w:pPr>
                              <w:spacing w:after="120"/>
                              <w:rPr>
                                <w:b/>
                                <w:sz w:val="96"/>
                              </w:rPr>
                            </w:pPr>
                            <w:r w:rsidRPr="00DB505A">
                              <w:rPr>
                                <w:b/>
                                <w:sz w:val="72"/>
                              </w:rPr>
                              <w:t>HOURS OF OPERATION</w:t>
                            </w:r>
                          </w:p>
                          <w:p w14:paraId="3729E5C3" w14:textId="77777777" w:rsidR="00487DDD" w:rsidRPr="00DB505A" w:rsidRDefault="00487DDD">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4F1DF" id="_x0000_s1040" type="#_x0000_t202" style="position:absolute;margin-left:75.75pt;margin-top:-53.25pt;width:543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" fillcolor="#c00000" strokecolor="white [3212]" strokeweight="3pt">
                <v:shadow on="t" color="black" opacity="26214f" origin="-.5,-.5" offset=".74836mm,.74836mm"/>
                <v:textbox>
                  <w:txbxContent>
                    <w:p w14:paraId="7C392413" w14:textId="77777777" w:rsidR="00487DDD" w:rsidRPr="00DB505A" w:rsidRDefault="00487DDD" w:rsidP="00D43675">
                      <w:pPr>
                        <w:spacing w:after="120"/>
                        <w:rPr>
                          <w:b/>
                          <w:sz w:val="96"/>
                        </w:rPr>
                      </w:pPr>
                      <w:r w:rsidRPr="00DB505A">
                        <w:rPr>
                          <w:b/>
                          <w:sz w:val="72"/>
                        </w:rPr>
                        <w:t>HOURS OF OPERATION</w:t>
                      </w:r>
                    </w:p>
                    <w:p w14:paraId="3729E5C3" w14:textId="77777777" w:rsidR="00487DDD" w:rsidRPr="00DB505A" w:rsidRDefault="00487DDD">
                      <w:pPr>
                        <w:rPr>
                          <w:sz w:val="28"/>
                        </w:rPr>
                      </w:pPr>
                    </w:p>
                  </w:txbxContent>
                </v:textbox>
              </v:shape>
            </w:pict>
          </mc:Fallback>
        </mc:AlternateContent>
      </w:r>
      <w:r w:rsidR="001111BC">
        <w:rPr>
          <w:noProof/>
        </w:rPr>
        <mc:AlternateContent>
          <mc:Choice Requires="wps">
            <w:drawing>
              <wp:anchor distT="0" distB="0" distL="114300" distR="114300" simplePos="0" relativeHeight="251680768" behindDoc="0" locked="0" layoutInCell="1" allowOverlap="1" wp14:anchorId="04732CB7" wp14:editId="51872971">
                <wp:simplePos x="0" y="0"/>
                <wp:positionH relativeFrom="column">
                  <wp:posOffset>-571500</wp:posOffset>
                </wp:positionH>
                <wp:positionV relativeFrom="paragraph">
                  <wp:posOffset>314325</wp:posOffset>
                </wp:positionV>
                <wp:extent cx="6877050" cy="55721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5572125"/>
                        </a:xfrm>
                        <a:prstGeom prst="rect">
                          <a:avLst/>
                        </a:prstGeom>
                        <a:noFill/>
                        <a:ln w="9525">
                          <a:noFill/>
                          <a:miter lim="800000"/>
                          <a:headEnd/>
                          <a:tailEnd/>
                        </a:ln>
                      </wps:spPr>
                      <wps:txbx>
                        <w:txbxContent>
                          <w:p w14:paraId="50FFFCA8" w14:textId="77777777" w:rsidR="00487DDD" w:rsidRPr="0008112A" w:rsidRDefault="00487DDD">
                            <w:pPr>
                              <w:rPr>
                                <w:b/>
                                <w:color w:val="C00000"/>
                                <w:sz w:val="24"/>
                                <w:szCs w:val="24"/>
                              </w:rPr>
                            </w:pPr>
                            <w:r>
                              <w:rPr>
                                <w:b/>
                                <w:color w:val="C00000"/>
                                <w:sz w:val="24"/>
                                <w:szCs w:val="24"/>
                              </w:rPr>
                              <w:t>FOOD BANK HOURS OF OPERATION</w:t>
                            </w:r>
                          </w:p>
                          <w:p w14:paraId="078CAB27" w14:textId="77777777" w:rsidR="00487DDD" w:rsidRPr="0008112A" w:rsidRDefault="00487DDD">
                            <w:pPr>
                              <w:rPr>
                                <w:sz w:val="24"/>
                                <w:szCs w:val="24"/>
                              </w:rPr>
                            </w:pPr>
                            <w:r w:rsidRPr="0008112A">
                              <w:rPr>
                                <w:sz w:val="24"/>
                                <w:szCs w:val="24"/>
                              </w:rPr>
                              <w:t xml:space="preserve">Dare to Care is open Monday – Friday, 8:00 AM – 4:00 PM </w:t>
                            </w:r>
                          </w:p>
                          <w:p w14:paraId="3A8E9CC8" w14:textId="77777777" w:rsidR="00487DDD" w:rsidRPr="0008112A" w:rsidRDefault="00487DDD">
                            <w:pPr>
                              <w:rPr>
                                <w:sz w:val="24"/>
                                <w:szCs w:val="24"/>
                              </w:rPr>
                            </w:pPr>
                            <w:r w:rsidRPr="0008112A">
                              <w:rPr>
                                <w:sz w:val="24"/>
                                <w:szCs w:val="24"/>
                              </w:rPr>
                              <w:t>Front Desk: 502-966-</w:t>
                            </w:r>
                            <w:r>
                              <w:rPr>
                                <w:sz w:val="24"/>
                                <w:szCs w:val="24"/>
                              </w:rPr>
                              <w:t>3821</w:t>
                            </w:r>
                            <w:r w:rsidRPr="0008112A">
                              <w:rPr>
                                <w:sz w:val="24"/>
                                <w:szCs w:val="24"/>
                              </w:rPr>
                              <w:t xml:space="preserve"> </w:t>
                            </w:r>
                          </w:p>
                          <w:p w14:paraId="0C21858B" w14:textId="77777777" w:rsidR="00487DDD" w:rsidRPr="0008112A" w:rsidRDefault="00487DDD">
                            <w:pPr>
                              <w:rPr>
                                <w:b/>
                                <w:color w:val="C00000"/>
                                <w:sz w:val="24"/>
                                <w:szCs w:val="24"/>
                              </w:rPr>
                            </w:pPr>
                            <w:r>
                              <w:rPr>
                                <w:b/>
                                <w:color w:val="C00000"/>
                                <w:sz w:val="24"/>
                                <w:szCs w:val="24"/>
                              </w:rPr>
                              <w:t>AGENCY SERVICE HOURS (DOCK HOURS)</w:t>
                            </w:r>
                          </w:p>
                          <w:p w14:paraId="7020834F" w14:textId="4BBFEA01" w:rsidR="00487DDD" w:rsidRDefault="00487DDD">
                            <w:pPr>
                              <w:rPr>
                                <w:sz w:val="24"/>
                                <w:szCs w:val="24"/>
                              </w:rPr>
                            </w:pPr>
                            <w:r w:rsidRPr="0008112A">
                              <w:rPr>
                                <w:sz w:val="24"/>
                                <w:szCs w:val="24"/>
                              </w:rPr>
                              <w:t xml:space="preserve">Monday – </w:t>
                            </w:r>
                            <w:r w:rsidR="00DF72AC">
                              <w:rPr>
                                <w:sz w:val="24"/>
                                <w:szCs w:val="24"/>
                              </w:rPr>
                              <w:t xml:space="preserve">Thursday: </w:t>
                            </w:r>
                            <w:r w:rsidRPr="0008112A">
                              <w:rPr>
                                <w:sz w:val="24"/>
                                <w:szCs w:val="24"/>
                              </w:rPr>
                              <w:t>7:30 AM – 1:</w:t>
                            </w:r>
                            <w:r w:rsidR="00DF72AC">
                              <w:rPr>
                                <w:sz w:val="24"/>
                                <w:szCs w:val="24"/>
                              </w:rPr>
                              <w:t>3</w:t>
                            </w:r>
                            <w:r w:rsidRPr="0008112A">
                              <w:rPr>
                                <w:sz w:val="24"/>
                                <w:szCs w:val="24"/>
                              </w:rPr>
                              <w:t>0 PM</w:t>
                            </w:r>
                          </w:p>
                          <w:p w14:paraId="1C8117B6" w14:textId="501C0F58" w:rsidR="00DF72AC" w:rsidRPr="0008112A" w:rsidRDefault="00DF72AC">
                            <w:pPr>
                              <w:rPr>
                                <w:sz w:val="24"/>
                                <w:szCs w:val="24"/>
                              </w:rPr>
                            </w:pPr>
                            <w:r>
                              <w:rPr>
                                <w:sz w:val="24"/>
                                <w:szCs w:val="24"/>
                              </w:rPr>
                              <w:t>Friday: 7:30 AM – 12:00 PM</w:t>
                            </w:r>
                          </w:p>
                          <w:p w14:paraId="2A5A5F38" w14:textId="77777777" w:rsidR="00487DDD" w:rsidRPr="0008112A" w:rsidRDefault="00487DDD">
                            <w:pPr>
                              <w:rPr>
                                <w:b/>
                                <w:color w:val="C00000"/>
                                <w:sz w:val="24"/>
                                <w:szCs w:val="24"/>
                              </w:rPr>
                            </w:pPr>
                            <w:r>
                              <w:rPr>
                                <w:b/>
                                <w:color w:val="C00000"/>
                                <w:sz w:val="24"/>
                                <w:szCs w:val="24"/>
                              </w:rPr>
                              <w:t>DARE TO CARE HOLIDAY SCHEDULE</w:t>
                            </w:r>
                          </w:p>
                          <w:p w14:paraId="6803A203" w14:textId="77777777" w:rsidR="00487DDD" w:rsidRPr="0008112A" w:rsidRDefault="00487DDD">
                            <w:pPr>
                              <w:rPr>
                                <w:sz w:val="24"/>
                                <w:szCs w:val="24"/>
                              </w:rPr>
                            </w:pPr>
                            <w:r w:rsidRPr="0008112A">
                              <w:rPr>
                                <w:sz w:val="24"/>
                                <w:szCs w:val="24"/>
                              </w:rPr>
                              <w:t xml:space="preserve">The Food Bank will be closed on the following holidays: </w:t>
                            </w:r>
                          </w:p>
                          <w:p w14:paraId="6E6B2F8B" w14:textId="77777777" w:rsidR="00487DDD" w:rsidRPr="0008112A" w:rsidRDefault="00487DDD" w:rsidP="00CF054E">
                            <w:pPr>
                              <w:pStyle w:val="ListParagraph"/>
                              <w:numPr>
                                <w:ilvl w:val="0"/>
                                <w:numId w:val="3"/>
                              </w:numPr>
                              <w:rPr>
                                <w:sz w:val="24"/>
                                <w:szCs w:val="24"/>
                              </w:rPr>
                            </w:pPr>
                            <w:r w:rsidRPr="0008112A">
                              <w:rPr>
                                <w:sz w:val="24"/>
                                <w:szCs w:val="24"/>
                              </w:rPr>
                              <w:t xml:space="preserve">New Year’s Day </w:t>
                            </w:r>
                          </w:p>
                          <w:p w14:paraId="210BDB43" w14:textId="77777777" w:rsidR="00487DDD" w:rsidRPr="0008112A" w:rsidRDefault="00487DDD" w:rsidP="00CF054E">
                            <w:pPr>
                              <w:pStyle w:val="ListParagraph"/>
                              <w:numPr>
                                <w:ilvl w:val="0"/>
                                <w:numId w:val="3"/>
                              </w:numPr>
                              <w:rPr>
                                <w:sz w:val="24"/>
                                <w:szCs w:val="24"/>
                              </w:rPr>
                            </w:pPr>
                            <w:r w:rsidRPr="0008112A">
                              <w:rPr>
                                <w:sz w:val="24"/>
                                <w:szCs w:val="24"/>
                              </w:rPr>
                              <w:t xml:space="preserve">Martin Luther King Jr. Day </w:t>
                            </w:r>
                          </w:p>
                          <w:p w14:paraId="5EE7653E" w14:textId="77777777" w:rsidR="00487DDD" w:rsidRPr="0008112A" w:rsidRDefault="00487DDD" w:rsidP="00CF054E">
                            <w:pPr>
                              <w:pStyle w:val="ListParagraph"/>
                              <w:numPr>
                                <w:ilvl w:val="0"/>
                                <w:numId w:val="3"/>
                              </w:numPr>
                              <w:rPr>
                                <w:sz w:val="24"/>
                                <w:szCs w:val="24"/>
                              </w:rPr>
                            </w:pPr>
                            <w:r w:rsidRPr="0008112A">
                              <w:rPr>
                                <w:sz w:val="24"/>
                                <w:szCs w:val="24"/>
                              </w:rPr>
                              <w:t xml:space="preserve">Memorial Day </w:t>
                            </w:r>
                          </w:p>
                          <w:p w14:paraId="6E23D56F" w14:textId="77777777" w:rsidR="00487DDD" w:rsidRPr="0008112A" w:rsidRDefault="00487DDD" w:rsidP="00CF054E">
                            <w:pPr>
                              <w:pStyle w:val="ListParagraph"/>
                              <w:numPr>
                                <w:ilvl w:val="0"/>
                                <w:numId w:val="3"/>
                              </w:numPr>
                              <w:rPr>
                                <w:sz w:val="24"/>
                                <w:szCs w:val="24"/>
                              </w:rPr>
                            </w:pPr>
                            <w:r w:rsidRPr="0008112A">
                              <w:rPr>
                                <w:sz w:val="24"/>
                                <w:szCs w:val="24"/>
                              </w:rPr>
                              <w:t xml:space="preserve">Independence Day </w:t>
                            </w:r>
                          </w:p>
                          <w:p w14:paraId="6FC00253" w14:textId="77777777" w:rsidR="00487DDD" w:rsidRPr="0008112A" w:rsidRDefault="00487DDD" w:rsidP="00CF054E">
                            <w:pPr>
                              <w:pStyle w:val="ListParagraph"/>
                              <w:numPr>
                                <w:ilvl w:val="0"/>
                                <w:numId w:val="3"/>
                              </w:numPr>
                              <w:rPr>
                                <w:sz w:val="24"/>
                                <w:szCs w:val="24"/>
                              </w:rPr>
                            </w:pPr>
                            <w:r w:rsidRPr="0008112A">
                              <w:rPr>
                                <w:sz w:val="24"/>
                                <w:szCs w:val="24"/>
                              </w:rPr>
                              <w:t xml:space="preserve">Labor Day </w:t>
                            </w:r>
                          </w:p>
                          <w:p w14:paraId="342625DC" w14:textId="77777777" w:rsidR="00487DDD" w:rsidRPr="0008112A" w:rsidRDefault="00487DDD" w:rsidP="00CF054E">
                            <w:pPr>
                              <w:pStyle w:val="ListParagraph"/>
                              <w:numPr>
                                <w:ilvl w:val="0"/>
                                <w:numId w:val="3"/>
                              </w:numPr>
                              <w:rPr>
                                <w:sz w:val="24"/>
                                <w:szCs w:val="24"/>
                              </w:rPr>
                            </w:pPr>
                            <w:r w:rsidRPr="0008112A">
                              <w:rPr>
                                <w:sz w:val="24"/>
                                <w:szCs w:val="24"/>
                              </w:rPr>
                              <w:t xml:space="preserve">Thanksgiving Day &amp; the following Friday </w:t>
                            </w:r>
                          </w:p>
                          <w:p w14:paraId="36873E91" w14:textId="77777777" w:rsidR="00487DDD" w:rsidRPr="0008112A" w:rsidRDefault="00487DDD" w:rsidP="00CF054E">
                            <w:pPr>
                              <w:pStyle w:val="ListParagraph"/>
                              <w:numPr>
                                <w:ilvl w:val="0"/>
                                <w:numId w:val="3"/>
                              </w:numPr>
                              <w:rPr>
                                <w:sz w:val="24"/>
                                <w:szCs w:val="24"/>
                              </w:rPr>
                            </w:pPr>
                            <w:r w:rsidRPr="0008112A">
                              <w:rPr>
                                <w:sz w:val="24"/>
                                <w:szCs w:val="24"/>
                              </w:rPr>
                              <w:t xml:space="preserve">Christmas Eve &amp; Christmas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32CB7" id="_x0000_s1041" type="#_x0000_t202" style="position:absolute;margin-left:-45pt;margin-top:24.75pt;width:541.5pt;height:43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" filled="f" stroked="f">
                <v:textbox>
                  <w:txbxContent>
                    <w:p w14:paraId="50FFFCA8" w14:textId="77777777" w:rsidR="00487DDD" w:rsidRPr="0008112A" w:rsidRDefault="00487DDD">
                      <w:pPr>
                        <w:rPr>
                          <w:b/>
                          <w:color w:val="C00000"/>
                          <w:sz w:val="24"/>
                          <w:szCs w:val="24"/>
                        </w:rPr>
                      </w:pPr>
                      <w:r>
                        <w:rPr>
                          <w:b/>
                          <w:color w:val="C00000"/>
                          <w:sz w:val="24"/>
                          <w:szCs w:val="24"/>
                        </w:rPr>
                        <w:t>FOOD BANK HOURS OF OPERATION</w:t>
                      </w:r>
                    </w:p>
                    <w:p w14:paraId="078CAB27" w14:textId="77777777" w:rsidR="00487DDD" w:rsidRPr="0008112A" w:rsidRDefault="00487DDD">
                      <w:pPr>
                        <w:rPr>
                          <w:sz w:val="24"/>
                          <w:szCs w:val="24"/>
                        </w:rPr>
                      </w:pPr>
                      <w:r w:rsidRPr="0008112A">
                        <w:rPr>
                          <w:sz w:val="24"/>
                          <w:szCs w:val="24"/>
                        </w:rPr>
                        <w:t xml:space="preserve">Dare to Care is open Monday – Friday, 8:00 AM – 4:00 PM </w:t>
                      </w:r>
                    </w:p>
                    <w:p w14:paraId="3A8E9CC8" w14:textId="77777777" w:rsidR="00487DDD" w:rsidRPr="0008112A" w:rsidRDefault="00487DDD">
                      <w:pPr>
                        <w:rPr>
                          <w:sz w:val="24"/>
                          <w:szCs w:val="24"/>
                        </w:rPr>
                      </w:pPr>
                      <w:r w:rsidRPr="0008112A">
                        <w:rPr>
                          <w:sz w:val="24"/>
                          <w:szCs w:val="24"/>
                        </w:rPr>
                        <w:t>Front Desk: 502-966-</w:t>
                      </w:r>
                      <w:r>
                        <w:rPr>
                          <w:sz w:val="24"/>
                          <w:szCs w:val="24"/>
                        </w:rPr>
                        <w:t>3821</w:t>
                      </w:r>
                      <w:r w:rsidRPr="0008112A">
                        <w:rPr>
                          <w:sz w:val="24"/>
                          <w:szCs w:val="24"/>
                        </w:rPr>
                        <w:t xml:space="preserve"> </w:t>
                      </w:r>
                    </w:p>
                    <w:p w14:paraId="0C21858B" w14:textId="77777777" w:rsidR="00487DDD" w:rsidRPr="0008112A" w:rsidRDefault="00487DDD">
                      <w:pPr>
                        <w:rPr>
                          <w:b/>
                          <w:color w:val="C00000"/>
                          <w:sz w:val="24"/>
                          <w:szCs w:val="24"/>
                        </w:rPr>
                      </w:pPr>
                      <w:r>
                        <w:rPr>
                          <w:b/>
                          <w:color w:val="C00000"/>
                          <w:sz w:val="24"/>
                          <w:szCs w:val="24"/>
                        </w:rPr>
                        <w:t>AGENCY SERVICE HOURS (DOCK HOURS)</w:t>
                      </w:r>
                    </w:p>
                    <w:p w14:paraId="7020834F" w14:textId="4BBFEA01" w:rsidR="00487DDD" w:rsidRDefault="00487DDD">
                      <w:pPr>
                        <w:rPr>
                          <w:sz w:val="24"/>
                          <w:szCs w:val="24"/>
                        </w:rPr>
                      </w:pPr>
                      <w:r w:rsidRPr="0008112A">
                        <w:rPr>
                          <w:sz w:val="24"/>
                          <w:szCs w:val="24"/>
                        </w:rPr>
                        <w:t xml:space="preserve">Monday – </w:t>
                      </w:r>
                      <w:r w:rsidR="00DF72AC">
                        <w:rPr>
                          <w:sz w:val="24"/>
                          <w:szCs w:val="24"/>
                        </w:rPr>
                        <w:t xml:space="preserve">Thursday: </w:t>
                      </w:r>
                      <w:r w:rsidRPr="0008112A">
                        <w:rPr>
                          <w:sz w:val="24"/>
                          <w:szCs w:val="24"/>
                        </w:rPr>
                        <w:t>7:30 AM – 1:</w:t>
                      </w:r>
                      <w:r w:rsidR="00DF72AC">
                        <w:rPr>
                          <w:sz w:val="24"/>
                          <w:szCs w:val="24"/>
                        </w:rPr>
                        <w:t>3</w:t>
                      </w:r>
                      <w:r w:rsidRPr="0008112A">
                        <w:rPr>
                          <w:sz w:val="24"/>
                          <w:szCs w:val="24"/>
                        </w:rPr>
                        <w:t>0 PM</w:t>
                      </w:r>
                    </w:p>
                    <w:p w14:paraId="1C8117B6" w14:textId="501C0F58" w:rsidR="00DF72AC" w:rsidRPr="0008112A" w:rsidRDefault="00DF72AC">
                      <w:pPr>
                        <w:rPr>
                          <w:sz w:val="24"/>
                          <w:szCs w:val="24"/>
                        </w:rPr>
                      </w:pPr>
                      <w:r>
                        <w:rPr>
                          <w:sz w:val="24"/>
                          <w:szCs w:val="24"/>
                        </w:rPr>
                        <w:t>Friday: 7:30 AM – 12:00 PM</w:t>
                      </w:r>
                    </w:p>
                    <w:p w14:paraId="2A5A5F38" w14:textId="77777777" w:rsidR="00487DDD" w:rsidRPr="0008112A" w:rsidRDefault="00487DDD">
                      <w:pPr>
                        <w:rPr>
                          <w:b/>
                          <w:color w:val="C00000"/>
                          <w:sz w:val="24"/>
                          <w:szCs w:val="24"/>
                        </w:rPr>
                      </w:pPr>
                      <w:r>
                        <w:rPr>
                          <w:b/>
                          <w:color w:val="C00000"/>
                          <w:sz w:val="24"/>
                          <w:szCs w:val="24"/>
                        </w:rPr>
                        <w:t>DARE TO CARE HOLIDAY SCHEDULE</w:t>
                      </w:r>
                    </w:p>
                    <w:p w14:paraId="6803A203" w14:textId="77777777" w:rsidR="00487DDD" w:rsidRPr="0008112A" w:rsidRDefault="00487DDD">
                      <w:pPr>
                        <w:rPr>
                          <w:sz w:val="24"/>
                          <w:szCs w:val="24"/>
                        </w:rPr>
                      </w:pPr>
                      <w:r w:rsidRPr="0008112A">
                        <w:rPr>
                          <w:sz w:val="24"/>
                          <w:szCs w:val="24"/>
                        </w:rPr>
                        <w:t xml:space="preserve">The Food Bank will be closed on the following holidays: </w:t>
                      </w:r>
                    </w:p>
                    <w:p w14:paraId="6E6B2F8B" w14:textId="77777777" w:rsidR="00487DDD" w:rsidRPr="0008112A" w:rsidRDefault="00487DDD" w:rsidP="00CF054E">
                      <w:pPr>
                        <w:pStyle w:val="ListParagraph"/>
                        <w:numPr>
                          <w:ilvl w:val="0"/>
                          <w:numId w:val="3"/>
                        </w:numPr>
                        <w:rPr>
                          <w:sz w:val="24"/>
                          <w:szCs w:val="24"/>
                        </w:rPr>
                      </w:pPr>
                      <w:r w:rsidRPr="0008112A">
                        <w:rPr>
                          <w:sz w:val="24"/>
                          <w:szCs w:val="24"/>
                        </w:rPr>
                        <w:t xml:space="preserve">New Year’s Day </w:t>
                      </w:r>
                    </w:p>
                    <w:p w14:paraId="210BDB43" w14:textId="77777777" w:rsidR="00487DDD" w:rsidRPr="0008112A" w:rsidRDefault="00487DDD" w:rsidP="00CF054E">
                      <w:pPr>
                        <w:pStyle w:val="ListParagraph"/>
                        <w:numPr>
                          <w:ilvl w:val="0"/>
                          <w:numId w:val="3"/>
                        </w:numPr>
                        <w:rPr>
                          <w:sz w:val="24"/>
                          <w:szCs w:val="24"/>
                        </w:rPr>
                      </w:pPr>
                      <w:r w:rsidRPr="0008112A">
                        <w:rPr>
                          <w:sz w:val="24"/>
                          <w:szCs w:val="24"/>
                        </w:rPr>
                        <w:t xml:space="preserve">Martin Luther King Jr. Day </w:t>
                      </w:r>
                    </w:p>
                    <w:p w14:paraId="5EE7653E" w14:textId="77777777" w:rsidR="00487DDD" w:rsidRPr="0008112A" w:rsidRDefault="00487DDD" w:rsidP="00CF054E">
                      <w:pPr>
                        <w:pStyle w:val="ListParagraph"/>
                        <w:numPr>
                          <w:ilvl w:val="0"/>
                          <w:numId w:val="3"/>
                        </w:numPr>
                        <w:rPr>
                          <w:sz w:val="24"/>
                          <w:szCs w:val="24"/>
                        </w:rPr>
                      </w:pPr>
                      <w:r w:rsidRPr="0008112A">
                        <w:rPr>
                          <w:sz w:val="24"/>
                          <w:szCs w:val="24"/>
                        </w:rPr>
                        <w:t xml:space="preserve">Memorial Day </w:t>
                      </w:r>
                    </w:p>
                    <w:p w14:paraId="6E23D56F" w14:textId="77777777" w:rsidR="00487DDD" w:rsidRPr="0008112A" w:rsidRDefault="00487DDD" w:rsidP="00CF054E">
                      <w:pPr>
                        <w:pStyle w:val="ListParagraph"/>
                        <w:numPr>
                          <w:ilvl w:val="0"/>
                          <w:numId w:val="3"/>
                        </w:numPr>
                        <w:rPr>
                          <w:sz w:val="24"/>
                          <w:szCs w:val="24"/>
                        </w:rPr>
                      </w:pPr>
                      <w:r w:rsidRPr="0008112A">
                        <w:rPr>
                          <w:sz w:val="24"/>
                          <w:szCs w:val="24"/>
                        </w:rPr>
                        <w:t xml:space="preserve">Independence Day </w:t>
                      </w:r>
                    </w:p>
                    <w:p w14:paraId="6FC00253" w14:textId="77777777" w:rsidR="00487DDD" w:rsidRPr="0008112A" w:rsidRDefault="00487DDD" w:rsidP="00CF054E">
                      <w:pPr>
                        <w:pStyle w:val="ListParagraph"/>
                        <w:numPr>
                          <w:ilvl w:val="0"/>
                          <w:numId w:val="3"/>
                        </w:numPr>
                        <w:rPr>
                          <w:sz w:val="24"/>
                          <w:szCs w:val="24"/>
                        </w:rPr>
                      </w:pPr>
                      <w:r w:rsidRPr="0008112A">
                        <w:rPr>
                          <w:sz w:val="24"/>
                          <w:szCs w:val="24"/>
                        </w:rPr>
                        <w:t xml:space="preserve">Labor Day </w:t>
                      </w:r>
                    </w:p>
                    <w:p w14:paraId="342625DC" w14:textId="77777777" w:rsidR="00487DDD" w:rsidRPr="0008112A" w:rsidRDefault="00487DDD" w:rsidP="00CF054E">
                      <w:pPr>
                        <w:pStyle w:val="ListParagraph"/>
                        <w:numPr>
                          <w:ilvl w:val="0"/>
                          <w:numId w:val="3"/>
                        </w:numPr>
                        <w:rPr>
                          <w:sz w:val="24"/>
                          <w:szCs w:val="24"/>
                        </w:rPr>
                      </w:pPr>
                      <w:r w:rsidRPr="0008112A">
                        <w:rPr>
                          <w:sz w:val="24"/>
                          <w:szCs w:val="24"/>
                        </w:rPr>
                        <w:t xml:space="preserve">Thanksgiving Day &amp; the following Friday </w:t>
                      </w:r>
                    </w:p>
                    <w:p w14:paraId="36873E91" w14:textId="77777777" w:rsidR="00487DDD" w:rsidRPr="0008112A" w:rsidRDefault="00487DDD" w:rsidP="00CF054E">
                      <w:pPr>
                        <w:pStyle w:val="ListParagraph"/>
                        <w:numPr>
                          <w:ilvl w:val="0"/>
                          <w:numId w:val="3"/>
                        </w:numPr>
                        <w:rPr>
                          <w:sz w:val="24"/>
                          <w:szCs w:val="24"/>
                        </w:rPr>
                      </w:pPr>
                      <w:r w:rsidRPr="0008112A">
                        <w:rPr>
                          <w:sz w:val="24"/>
                          <w:szCs w:val="24"/>
                        </w:rPr>
                        <w:t xml:space="preserve">Christmas Eve &amp; Christmas Day </w:t>
                      </w:r>
                    </w:p>
                  </w:txbxContent>
                </v:textbox>
              </v:shape>
            </w:pict>
          </mc:Fallback>
        </mc:AlternateContent>
      </w:r>
    </w:p>
    <w:p w14:paraId="55B7CC4A" w14:textId="77777777" w:rsidR="00080A8F" w:rsidRDefault="00080A8F" w:rsidP="00B1456F"/>
    <w:p w14:paraId="072527DA" w14:textId="77777777" w:rsidR="00D43675" w:rsidRDefault="001111BC" w:rsidP="00B1456F">
      <w:r>
        <w:rPr>
          <w:noProof/>
        </w:rPr>
        <w:drawing>
          <wp:anchor distT="0" distB="0" distL="114300" distR="114300" simplePos="0" relativeHeight="251685888" behindDoc="1" locked="0" layoutInCell="1" allowOverlap="1" wp14:anchorId="494DC066" wp14:editId="46DAD58E">
            <wp:simplePos x="0" y="0"/>
            <wp:positionH relativeFrom="column">
              <wp:posOffset>3482975</wp:posOffset>
            </wp:positionH>
            <wp:positionV relativeFrom="paragraph">
              <wp:posOffset>57785</wp:posOffset>
            </wp:positionV>
            <wp:extent cx="2997200" cy="4495800"/>
            <wp:effectExtent l="133350" t="114300" r="146050" b="1714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Warehous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7200" cy="449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7767810" w14:textId="77777777" w:rsidR="00D43675" w:rsidRDefault="00D43675" w:rsidP="00B1456F"/>
    <w:p w14:paraId="56E8DB8C" w14:textId="77777777" w:rsidR="00D43675" w:rsidRDefault="00D43675" w:rsidP="00B1456F"/>
    <w:p w14:paraId="3E3B6C9E" w14:textId="77777777" w:rsidR="00D43675" w:rsidRDefault="00D43675" w:rsidP="00B1456F"/>
    <w:p w14:paraId="08C2AC50" w14:textId="77777777" w:rsidR="00080A8F" w:rsidRDefault="00080A8F" w:rsidP="00B1456F"/>
    <w:p w14:paraId="2F593468" w14:textId="77777777" w:rsidR="00DA543E" w:rsidRDefault="00DA543E" w:rsidP="00B1456F"/>
    <w:p w14:paraId="0C3C4E3B" w14:textId="77777777" w:rsidR="00DA543E" w:rsidRDefault="00DA543E" w:rsidP="00B1456F"/>
    <w:p w14:paraId="0091D5C0" w14:textId="77777777" w:rsidR="00DA543E" w:rsidRDefault="00DA543E" w:rsidP="00B1456F"/>
    <w:p w14:paraId="75C1CF95" w14:textId="77777777" w:rsidR="00DA543E" w:rsidRDefault="00DA543E" w:rsidP="00B1456F"/>
    <w:p w14:paraId="2745871C" w14:textId="77777777" w:rsidR="00DA543E" w:rsidRDefault="00DA543E" w:rsidP="00B1456F"/>
    <w:p w14:paraId="315D057B" w14:textId="77777777" w:rsidR="00DA543E" w:rsidRDefault="00DA543E" w:rsidP="00B1456F"/>
    <w:p w14:paraId="58A7FE06" w14:textId="77777777" w:rsidR="00DA543E" w:rsidRDefault="00DA543E" w:rsidP="00B1456F"/>
    <w:p w14:paraId="3FC90AD1" w14:textId="77777777" w:rsidR="00DA543E" w:rsidRDefault="00DA543E" w:rsidP="00B1456F"/>
    <w:p w14:paraId="1EB0B737" w14:textId="77777777" w:rsidR="00DA543E" w:rsidRDefault="005C04E7" w:rsidP="00B1456F">
      <w:r>
        <w:rPr>
          <w:noProof/>
        </w:rPr>
        <mc:AlternateContent>
          <mc:Choice Requires="wps">
            <w:drawing>
              <wp:anchor distT="0" distB="0" distL="114300" distR="114300" simplePos="0" relativeHeight="251682816" behindDoc="0" locked="0" layoutInCell="1" allowOverlap="1" wp14:anchorId="543F93E2" wp14:editId="26192323">
                <wp:simplePos x="0" y="0"/>
                <wp:positionH relativeFrom="column">
                  <wp:posOffset>-335280</wp:posOffset>
                </wp:positionH>
                <wp:positionV relativeFrom="paragraph">
                  <wp:posOffset>103505</wp:posOffset>
                </wp:positionV>
                <wp:extent cx="3314700" cy="2847975"/>
                <wp:effectExtent l="57150" t="57150" r="114300" b="1238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847975"/>
                        </a:xfrm>
                        <a:prstGeom prst="rect">
                          <a:avLst/>
                        </a:prstGeom>
                        <a:solidFill>
                          <a:srgbClr val="FFFFFF"/>
                        </a:solidFill>
                        <a:ln w="28575">
                          <a:solidFill>
                            <a:schemeClr val="accent3"/>
                          </a:solidFill>
                          <a:miter lim="800000"/>
                          <a:headEnd/>
                          <a:tailEnd/>
                        </a:ln>
                        <a:effectLst>
                          <a:outerShdw blurRad="50800" dist="38100" dir="2700000" algn="tl" rotWithShape="0">
                            <a:prstClr val="black">
                              <a:alpha val="40000"/>
                            </a:prstClr>
                          </a:outerShdw>
                        </a:effectLst>
                      </wps:spPr>
                      <wps:txbx>
                        <w:txbxContent>
                          <w:p w14:paraId="0167C51B" w14:textId="77777777" w:rsidR="00487DDD" w:rsidRPr="00772747" w:rsidRDefault="00487DDD" w:rsidP="00CF054E">
                            <w:pPr>
                              <w:rPr>
                                <w:b/>
                                <w:color w:val="C00000"/>
                                <w:sz w:val="24"/>
                              </w:rPr>
                            </w:pPr>
                            <w:r>
                              <w:rPr>
                                <w:b/>
                                <w:color w:val="C00000"/>
                                <w:sz w:val="24"/>
                              </w:rPr>
                              <w:t xml:space="preserve">INVENTORY </w:t>
                            </w:r>
                          </w:p>
                          <w:p w14:paraId="1AED6BD7" w14:textId="77777777" w:rsidR="001A1DF2" w:rsidRPr="001A1DF2" w:rsidRDefault="001A1DF2" w:rsidP="001A1DF2">
                            <w:pPr>
                              <w:kinsoku w:val="0"/>
                              <w:overflowPunct w:val="0"/>
                              <w:spacing w:after="0" w:line="240" w:lineRule="auto"/>
                              <w:jc w:val="center"/>
                              <w:textAlignment w:val="baseline"/>
                              <w:rPr>
                                <w:rFonts w:ascii="Times New Roman" w:eastAsia="Times New Roman" w:hAnsi="Times New Roman" w:cs="Times New Roman"/>
                                <w:sz w:val="24"/>
                                <w:szCs w:val="24"/>
                              </w:rPr>
                            </w:pPr>
                            <w:r w:rsidRPr="001A1DF2">
                              <w:rPr>
                                <w:rFonts w:ascii="Calibri" w:eastAsia="Calibri" w:hAnsi="Calibri" w:cs="Times New Roman"/>
                                <w:color w:val="000000" w:themeColor="text1"/>
                                <w:kern w:val="24"/>
                                <w:sz w:val="24"/>
                                <w:szCs w:val="24"/>
                              </w:rPr>
                              <w:t>Dare to Care conducts an annual, week-long audit of the warehouse inventory at the end of the fiscal year. This takes place at the end of June each year.</w:t>
                            </w:r>
                          </w:p>
                          <w:p w14:paraId="214EC9AF" w14:textId="36E860FC" w:rsidR="001A1DF2" w:rsidRPr="001A1DF2" w:rsidRDefault="001A1DF2" w:rsidP="001A1DF2">
                            <w:pPr>
                              <w:kinsoku w:val="0"/>
                              <w:overflowPunct w:val="0"/>
                              <w:spacing w:after="0" w:line="240" w:lineRule="auto"/>
                              <w:jc w:val="center"/>
                              <w:textAlignment w:val="baseline"/>
                              <w:rPr>
                                <w:rFonts w:ascii="Times New Roman" w:eastAsia="Times New Roman" w:hAnsi="Times New Roman" w:cs="Times New Roman"/>
                                <w:sz w:val="24"/>
                                <w:szCs w:val="24"/>
                              </w:rPr>
                            </w:pPr>
                            <w:r w:rsidRPr="001A1DF2">
                              <w:rPr>
                                <w:rFonts w:ascii="Calibri" w:eastAsia="Calibri" w:hAnsi="Calibri" w:cs="Times New Roman"/>
                                <w:color w:val="000000" w:themeColor="text1"/>
                                <w:kern w:val="24"/>
                                <w:sz w:val="24"/>
                                <w:szCs w:val="24"/>
                              </w:rPr>
                              <w:t xml:space="preserve">During inventory week, ordering is suspended, and no orders are available for pick-up at the dock.   </w:t>
                            </w:r>
                          </w:p>
                          <w:p w14:paraId="669C095A" w14:textId="77777777" w:rsidR="001A1DF2" w:rsidRPr="001A1DF2" w:rsidRDefault="001A1DF2" w:rsidP="001A1DF2">
                            <w:pPr>
                              <w:kinsoku w:val="0"/>
                              <w:overflowPunct w:val="0"/>
                              <w:spacing w:after="0" w:line="240" w:lineRule="auto"/>
                              <w:jc w:val="center"/>
                              <w:textAlignment w:val="baseline"/>
                              <w:rPr>
                                <w:rFonts w:ascii="Times New Roman" w:eastAsia="Times New Roman" w:hAnsi="Times New Roman" w:cs="Times New Roman"/>
                                <w:sz w:val="24"/>
                                <w:szCs w:val="24"/>
                              </w:rPr>
                            </w:pPr>
                            <w:r w:rsidRPr="001A1DF2">
                              <w:rPr>
                                <w:rFonts w:ascii="Calibri" w:eastAsia="Calibri" w:hAnsi="Calibri" w:cs="Times New Roman"/>
                                <w:color w:val="000000" w:themeColor="text1"/>
                                <w:kern w:val="24"/>
                                <w:sz w:val="24"/>
                                <w:szCs w:val="24"/>
                              </w:rPr>
                              <w:t>The date of inventory week is</w:t>
                            </w:r>
                            <w:r w:rsidRPr="001A1DF2">
                              <w:rPr>
                                <w:rFonts w:ascii="Calibri" w:eastAsia="Calibri" w:hAnsi="Calibri" w:cs="Times New Roman"/>
                                <w:color w:val="000000" w:themeColor="text1"/>
                                <w:kern w:val="24"/>
                                <w:sz w:val="36"/>
                                <w:szCs w:val="36"/>
                              </w:rPr>
                              <w:t xml:space="preserve"> </w:t>
                            </w:r>
                            <w:r w:rsidRPr="001A1DF2">
                              <w:rPr>
                                <w:rFonts w:ascii="Calibri" w:eastAsia="Calibri" w:hAnsi="Calibri" w:cs="Times New Roman"/>
                                <w:color w:val="000000" w:themeColor="text1"/>
                                <w:kern w:val="24"/>
                                <w:sz w:val="24"/>
                                <w:szCs w:val="24"/>
                              </w:rPr>
                              <w:t>announced in April of each year.  Additional information relating to warehouse closings and delivery</w:t>
                            </w:r>
                            <w:r w:rsidRPr="001A1DF2">
                              <w:rPr>
                                <w:rFonts w:ascii="Calibri" w:eastAsia="Calibri" w:hAnsi="Calibri" w:cs="Times New Roman"/>
                                <w:color w:val="000000" w:themeColor="text1"/>
                                <w:kern w:val="24"/>
                                <w:sz w:val="36"/>
                                <w:szCs w:val="36"/>
                              </w:rPr>
                              <w:t xml:space="preserve"> </w:t>
                            </w:r>
                            <w:r w:rsidRPr="001A1DF2">
                              <w:rPr>
                                <w:rFonts w:ascii="Calibri" w:eastAsia="Calibri" w:hAnsi="Calibri" w:cs="Times New Roman"/>
                                <w:color w:val="000000" w:themeColor="text1"/>
                                <w:kern w:val="24"/>
                                <w:sz w:val="24"/>
                                <w:szCs w:val="24"/>
                              </w:rPr>
                              <w:t>changes will be communicated via email and posted on the Dare to Care</w:t>
                            </w:r>
                            <w:r w:rsidRPr="001A1DF2">
                              <w:rPr>
                                <w:rFonts w:ascii="Calibri" w:eastAsia="Calibri" w:hAnsi="Calibri" w:cs="Times New Roman"/>
                                <w:color w:val="000000" w:themeColor="text1"/>
                                <w:kern w:val="24"/>
                                <w:sz w:val="36"/>
                                <w:szCs w:val="36"/>
                              </w:rPr>
                              <w:t xml:space="preserve"> </w:t>
                            </w:r>
                            <w:r w:rsidRPr="001A1DF2">
                              <w:rPr>
                                <w:rFonts w:ascii="Calibri" w:eastAsia="Calibri" w:hAnsi="Calibri" w:cs="Times New Roman"/>
                                <w:color w:val="000000" w:themeColor="text1"/>
                                <w:kern w:val="24"/>
                                <w:sz w:val="24"/>
                                <w:szCs w:val="24"/>
                              </w:rPr>
                              <w:t>website.</w:t>
                            </w:r>
                            <w:r w:rsidRPr="001A1DF2">
                              <w:rPr>
                                <w:rFonts w:ascii="Calibri" w:eastAsia="Calibri" w:hAnsi="Calibri" w:cs="Times New Roman"/>
                                <w:color w:val="000000" w:themeColor="text1"/>
                                <w:kern w:val="24"/>
                                <w:sz w:val="36"/>
                                <w:szCs w:val="36"/>
                              </w:rPr>
                              <w:t xml:space="preserve">  </w:t>
                            </w:r>
                          </w:p>
                          <w:p w14:paraId="290DCA29" w14:textId="6DCE35A8" w:rsidR="00487DDD" w:rsidRDefault="00487DDD" w:rsidP="001A1D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F93E2" id="_x0000_s1042" type="#_x0000_t202" style="position:absolute;margin-left:-26.4pt;margin-top:8.15pt;width:261pt;height:22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" strokecolor="#9bbb59 [3206]" strokeweight="2.25pt">
                <v:shadow on="t" color="black" opacity="26214f" origin="-.5,-.5" offset=".74836mm,.74836mm"/>
                <v:textbox>
                  <w:txbxContent>
                    <w:p w14:paraId="0167C51B" w14:textId="77777777" w:rsidR="00487DDD" w:rsidRPr="00772747" w:rsidRDefault="00487DDD" w:rsidP="00CF054E">
                      <w:pPr>
                        <w:rPr>
                          <w:b/>
                          <w:color w:val="C00000"/>
                          <w:sz w:val="24"/>
                        </w:rPr>
                      </w:pPr>
                      <w:r>
                        <w:rPr>
                          <w:b/>
                          <w:color w:val="C00000"/>
                          <w:sz w:val="24"/>
                        </w:rPr>
                        <w:t xml:space="preserve">INVENTORY </w:t>
                      </w:r>
                    </w:p>
                    <w:p w14:paraId="1AED6BD7" w14:textId="77777777" w:rsidR="001A1DF2" w:rsidRPr="001A1DF2" w:rsidRDefault="001A1DF2" w:rsidP="001A1DF2">
                      <w:pPr>
                        <w:kinsoku w:val="0"/>
                        <w:overflowPunct w:val="0"/>
                        <w:spacing w:after="0" w:line="240" w:lineRule="auto"/>
                        <w:jc w:val="center"/>
                        <w:textAlignment w:val="baseline"/>
                        <w:rPr>
                          <w:rFonts w:ascii="Times New Roman" w:eastAsia="Times New Roman" w:hAnsi="Times New Roman" w:cs="Times New Roman"/>
                          <w:sz w:val="24"/>
                          <w:szCs w:val="24"/>
                        </w:rPr>
                      </w:pPr>
                      <w:r w:rsidRPr="001A1DF2">
                        <w:rPr>
                          <w:rFonts w:ascii="Calibri" w:eastAsia="Calibri" w:hAnsi="Calibri" w:cs="Times New Roman"/>
                          <w:color w:val="000000" w:themeColor="text1"/>
                          <w:kern w:val="24"/>
                          <w:sz w:val="24"/>
                          <w:szCs w:val="24"/>
                        </w:rPr>
                        <w:t>Dare to Care conducts an annual, week-long audit of the warehouse inventory at the end of the fiscal year. This takes place at the end of June each year.</w:t>
                      </w:r>
                    </w:p>
                    <w:p w14:paraId="214EC9AF" w14:textId="36E860FC" w:rsidR="001A1DF2" w:rsidRPr="001A1DF2" w:rsidRDefault="001A1DF2" w:rsidP="001A1DF2">
                      <w:pPr>
                        <w:kinsoku w:val="0"/>
                        <w:overflowPunct w:val="0"/>
                        <w:spacing w:after="0" w:line="240" w:lineRule="auto"/>
                        <w:jc w:val="center"/>
                        <w:textAlignment w:val="baseline"/>
                        <w:rPr>
                          <w:rFonts w:ascii="Times New Roman" w:eastAsia="Times New Roman" w:hAnsi="Times New Roman" w:cs="Times New Roman"/>
                          <w:sz w:val="24"/>
                          <w:szCs w:val="24"/>
                        </w:rPr>
                      </w:pPr>
                      <w:r w:rsidRPr="001A1DF2">
                        <w:rPr>
                          <w:rFonts w:ascii="Calibri" w:eastAsia="Calibri" w:hAnsi="Calibri" w:cs="Times New Roman"/>
                          <w:color w:val="000000" w:themeColor="text1"/>
                          <w:kern w:val="24"/>
                          <w:sz w:val="24"/>
                          <w:szCs w:val="24"/>
                        </w:rPr>
                        <w:t xml:space="preserve">During inventory week, ordering is suspended, and no orders are available for pick-up at the dock.   </w:t>
                      </w:r>
                    </w:p>
                    <w:p w14:paraId="669C095A" w14:textId="77777777" w:rsidR="001A1DF2" w:rsidRPr="001A1DF2" w:rsidRDefault="001A1DF2" w:rsidP="001A1DF2">
                      <w:pPr>
                        <w:kinsoku w:val="0"/>
                        <w:overflowPunct w:val="0"/>
                        <w:spacing w:after="0" w:line="240" w:lineRule="auto"/>
                        <w:jc w:val="center"/>
                        <w:textAlignment w:val="baseline"/>
                        <w:rPr>
                          <w:rFonts w:ascii="Times New Roman" w:eastAsia="Times New Roman" w:hAnsi="Times New Roman" w:cs="Times New Roman"/>
                          <w:sz w:val="24"/>
                          <w:szCs w:val="24"/>
                        </w:rPr>
                      </w:pPr>
                      <w:r w:rsidRPr="001A1DF2">
                        <w:rPr>
                          <w:rFonts w:ascii="Calibri" w:eastAsia="Calibri" w:hAnsi="Calibri" w:cs="Times New Roman"/>
                          <w:color w:val="000000" w:themeColor="text1"/>
                          <w:kern w:val="24"/>
                          <w:sz w:val="24"/>
                          <w:szCs w:val="24"/>
                        </w:rPr>
                        <w:t>The date of inventory week is</w:t>
                      </w:r>
                      <w:r w:rsidRPr="001A1DF2">
                        <w:rPr>
                          <w:rFonts w:ascii="Calibri" w:eastAsia="Calibri" w:hAnsi="Calibri" w:cs="Times New Roman"/>
                          <w:color w:val="000000" w:themeColor="text1"/>
                          <w:kern w:val="24"/>
                          <w:sz w:val="36"/>
                          <w:szCs w:val="36"/>
                        </w:rPr>
                        <w:t xml:space="preserve"> </w:t>
                      </w:r>
                      <w:r w:rsidRPr="001A1DF2">
                        <w:rPr>
                          <w:rFonts w:ascii="Calibri" w:eastAsia="Calibri" w:hAnsi="Calibri" w:cs="Times New Roman"/>
                          <w:color w:val="000000" w:themeColor="text1"/>
                          <w:kern w:val="24"/>
                          <w:sz w:val="24"/>
                          <w:szCs w:val="24"/>
                        </w:rPr>
                        <w:t>announced in April of each year.  Additional information relating to warehouse closings and delivery</w:t>
                      </w:r>
                      <w:r w:rsidRPr="001A1DF2">
                        <w:rPr>
                          <w:rFonts w:ascii="Calibri" w:eastAsia="Calibri" w:hAnsi="Calibri" w:cs="Times New Roman"/>
                          <w:color w:val="000000" w:themeColor="text1"/>
                          <w:kern w:val="24"/>
                          <w:sz w:val="36"/>
                          <w:szCs w:val="36"/>
                        </w:rPr>
                        <w:t xml:space="preserve"> </w:t>
                      </w:r>
                      <w:r w:rsidRPr="001A1DF2">
                        <w:rPr>
                          <w:rFonts w:ascii="Calibri" w:eastAsia="Calibri" w:hAnsi="Calibri" w:cs="Times New Roman"/>
                          <w:color w:val="000000" w:themeColor="text1"/>
                          <w:kern w:val="24"/>
                          <w:sz w:val="24"/>
                          <w:szCs w:val="24"/>
                        </w:rPr>
                        <w:t>changes will be communicated via email and posted on the Dare to Care</w:t>
                      </w:r>
                      <w:r w:rsidRPr="001A1DF2">
                        <w:rPr>
                          <w:rFonts w:ascii="Calibri" w:eastAsia="Calibri" w:hAnsi="Calibri" w:cs="Times New Roman"/>
                          <w:color w:val="000000" w:themeColor="text1"/>
                          <w:kern w:val="24"/>
                          <w:sz w:val="36"/>
                          <w:szCs w:val="36"/>
                        </w:rPr>
                        <w:t xml:space="preserve"> </w:t>
                      </w:r>
                      <w:r w:rsidRPr="001A1DF2">
                        <w:rPr>
                          <w:rFonts w:ascii="Calibri" w:eastAsia="Calibri" w:hAnsi="Calibri" w:cs="Times New Roman"/>
                          <w:color w:val="000000" w:themeColor="text1"/>
                          <w:kern w:val="24"/>
                          <w:sz w:val="24"/>
                          <w:szCs w:val="24"/>
                        </w:rPr>
                        <w:t>website.</w:t>
                      </w:r>
                      <w:r w:rsidRPr="001A1DF2">
                        <w:rPr>
                          <w:rFonts w:ascii="Calibri" w:eastAsia="Calibri" w:hAnsi="Calibri" w:cs="Times New Roman"/>
                          <w:color w:val="000000" w:themeColor="text1"/>
                          <w:kern w:val="24"/>
                          <w:sz w:val="36"/>
                          <w:szCs w:val="36"/>
                        </w:rPr>
                        <w:t xml:space="preserve">  </w:t>
                      </w:r>
                    </w:p>
                    <w:p w14:paraId="290DCA29" w14:textId="6DCE35A8" w:rsidR="00487DDD" w:rsidRDefault="00487DDD" w:rsidP="001A1DF2"/>
                  </w:txbxContent>
                </v:textbox>
              </v:shape>
            </w:pict>
          </mc:Fallback>
        </mc:AlternateContent>
      </w:r>
    </w:p>
    <w:p w14:paraId="7C7170CC" w14:textId="77777777" w:rsidR="00DA543E" w:rsidRDefault="00DA543E" w:rsidP="00B1456F"/>
    <w:p w14:paraId="27014EAD" w14:textId="77777777" w:rsidR="00DA543E" w:rsidRDefault="005A6DD0" w:rsidP="00B1456F">
      <w:r>
        <w:rPr>
          <w:noProof/>
        </w:rPr>
        <mc:AlternateContent>
          <mc:Choice Requires="wps">
            <w:drawing>
              <wp:anchor distT="0" distB="0" distL="114300" distR="114300" simplePos="0" relativeHeight="251684864" behindDoc="0" locked="0" layoutInCell="1" allowOverlap="1" wp14:anchorId="2D65CDFB" wp14:editId="359BEEF9">
                <wp:simplePos x="0" y="0"/>
                <wp:positionH relativeFrom="column">
                  <wp:posOffset>3295650</wp:posOffset>
                </wp:positionH>
                <wp:positionV relativeFrom="paragraph">
                  <wp:posOffset>68580</wp:posOffset>
                </wp:positionV>
                <wp:extent cx="3076575" cy="2238375"/>
                <wp:effectExtent l="57150" t="57150" r="123825" b="1238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238375"/>
                        </a:xfrm>
                        <a:prstGeom prst="rect">
                          <a:avLst/>
                        </a:prstGeom>
                        <a:solidFill>
                          <a:srgbClr val="FFFFFF"/>
                        </a:solidFill>
                        <a:ln w="28575">
                          <a:solidFill>
                            <a:schemeClr val="accent3"/>
                          </a:solidFill>
                          <a:miter lim="800000"/>
                          <a:headEnd/>
                          <a:tailEnd/>
                        </a:ln>
                        <a:effectLst>
                          <a:outerShdw blurRad="50800" dist="38100" dir="2700000" algn="tl" rotWithShape="0">
                            <a:prstClr val="black">
                              <a:alpha val="40000"/>
                            </a:prstClr>
                          </a:outerShdw>
                        </a:effectLst>
                      </wps:spPr>
                      <wps:txbx>
                        <w:txbxContent>
                          <w:p w14:paraId="60A965B3" w14:textId="77777777" w:rsidR="00487DDD" w:rsidRPr="00772747" w:rsidRDefault="00487DDD" w:rsidP="00CF054E">
                            <w:pPr>
                              <w:rPr>
                                <w:b/>
                                <w:color w:val="C00000"/>
                                <w:sz w:val="24"/>
                              </w:rPr>
                            </w:pPr>
                            <w:r>
                              <w:rPr>
                                <w:b/>
                                <w:color w:val="C00000"/>
                                <w:sz w:val="24"/>
                              </w:rPr>
                              <w:t>INCLEMENT WEATHER POLICY</w:t>
                            </w:r>
                            <w:r w:rsidRPr="00772747">
                              <w:rPr>
                                <w:b/>
                                <w:color w:val="C00000"/>
                                <w:sz w:val="24"/>
                              </w:rPr>
                              <w:t xml:space="preserve">? </w:t>
                            </w:r>
                          </w:p>
                          <w:p w14:paraId="75535C9E" w14:textId="77777777" w:rsidR="001A1DF2" w:rsidRDefault="001A1DF2" w:rsidP="001A1DF2">
                            <w:pPr>
                              <w:kinsoku w:val="0"/>
                              <w:overflowPunct w:val="0"/>
                              <w:spacing w:after="0" w:line="240" w:lineRule="auto"/>
                              <w:textAlignment w:val="baseline"/>
                              <w:rPr>
                                <w:rFonts w:ascii="Calibri" w:eastAsia="Calibri" w:hAnsi="Calibri" w:cs="Times New Roman"/>
                                <w:color w:val="000000" w:themeColor="text1"/>
                                <w:kern w:val="24"/>
                                <w:sz w:val="24"/>
                                <w:szCs w:val="24"/>
                              </w:rPr>
                            </w:pPr>
                            <w:r w:rsidRPr="001A1DF2">
                              <w:rPr>
                                <w:rFonts w:ascii="Calibri" w:eastAsia="Calibri" w:hAnsi="Calibri" w:cs="Times New Roman"/>
                                <w:color w:val="000000" w:themeColor="text1"/>
                                <w:kern w:val="24"/>
                                <w:sz w:val="24"/>
                                <w:szCs w:val="24"/>
                              </w:rPr>
                              <w:t>As a rule, the Dare to Care warehouse makes every effort to remain open during inclement weather.  Our trucks are pulled from the road when snow or ice creates unsafe</w:t>
                            </w:r>
                            <w:r w:rsidRPr="001A1DF2">
                              <w:rPr>
                                <w:rFonts w:ascii="Calibri" w:eastAsia="Calibri" w:hAnsi="Calibri" w:cs="Times New Roman"/>
                                <w:color w:val="000000" w:themeColor="text1"/>
                                <w:kern w:val="24"/>
                                <w:sz w:val="36"/>
                                <w:szCs w:val="36"/>
                              </w:rPr>
                              <w:t xml:space="preserve"> </w:t>
                            </w:r>
                            <w:r w:rsidRPr="001A1DF2">
                              <w:rPr>
                                <w:rFonts w:ascii="Calibri" w:eastAsia="Calibri" w:hAnsi="Calibri" w:cs="Times New Roman"/>
                                <w:color w:val="000000" w:themeColor="text1"/>
                                <w:kern w:val="24"/>
                                <w:sz w:val="24"/>
                                <w:szCs w:val="24"/>
                              </w:rPr>
                              <w:t xml:space="preserve">conditions.  </w:t>
                            </w:r>
                          </w:p>
                          <w:p w14:paraId="32C3E5E3" w14:textId="77777777" w:rsidR="001A1DF2" w:rsidRDefault="001A1DF2" w:rsidP="001A1DF2">
                            <w:pPr>
                              <w:kinsoku w:val="0"/>
                              <w:overflowPunct w:val="0"/>
                              <w:spacing w:after="0" w:line="240" w:lineRule="auto"/>
                              <w:textAlignment w:val="baseline"/>
                              <w:rPr>
                                <w:rFonts w:ascii="Calibri" w:eastAsia="Calibri" w:hAnsi="Calibri" w:cs="Times New Roman"/>
                                <w:color w:val="000000" w:themeColor="text1"/>
                                <w:kern w:val="24"/>
                                <w:sz w:val="24"/>
                                <w:szCs w:val="24"/>
                              </w:rPr>
                            </w:pPr>
                          </w:p>
                          <w:p w14:paraId="2C023170" w14:textId="0F89C8A3" w:rsidR="001A1DF2" w:rsidRPr="001A1DF2" w:rsidRDefault="001A1DF2" w:rsidP="001A1DF2">
                            <w:pPr>
                              <w:kinsoku w:val="0"/>
                              <w:overflowPunct w:val="0"/>
                              <w:spacing w:after="0" w:line="240" w:lineRule="auto"/>
                              <w:textAlignment w:val="baseline"/>
                              <w:rPr>
                                <w:rFonts w:ascii="Times New Roman" w:eastAsia="Times New Roman" w:hAnsi="Times New Roman" w:cs="Times New Roman"/>
                                <w:sz w:val="24"/>
                                <w:szCs w:val="24"/>
                              </w:rPr>
                            </w:pPr>
                            <w:r w:rsidRPr="001A1DF2">
                              <w:rPr>
                                <w:rFonts w:ascii="Calibri" w:eastAsia="Calibri" w:hAnsi="Calibri" w:cs="Times New Roman"/>
                                <w:color w:val="000000" w:themeColor="text1"/>
                                <w:kern w:val="24"/>
                                <w:sz w:val="24"/>
                                <w:szCs w:val="24"/>
                              </w:rPr>
                              <w:t>Dare to Care’s Partner Agencies set their own</w:t>
                            </w:r>
                            <w:r w:rsidR="006B139A">
                              <w:rPr>
                                <w:rFonts w:ascii="Calibri" w:eastAsia="Calibri" w:hAnsi="Calibri" w:cs="Times New Roman"/>
                                <w:color w:val="000000" w:themeColor="text1"/>
                                <w:kern w:val="24"/>
                                <w:sz w:val="24"/>
                                <w:szCs w:val="24"/>
                              </w:rPr>
                              <w:t xml:space="preserve"> i</w:t>
                            </w:r>
                            <w:r w:rsidRPr="001A1DF2">
                              <w:rPr>
                                <w:rFonts w:ascii="Calibri" w:eastAsia="Calibri" w:hAnsi="Calibri" w:cs="Times New Roman"/>
                                <w:color w:val="000000" w:themeColor="text1"/>
                                <w:kern w:val="24"/>
                                <w:sz w:val="24"/>
                                <w:szCs w:val="24"/>
                              </w:rPr>
                              <w:t>nclement weather policies</w:t>
                            </w:r>
                            <w:r w:rsidRPr="001A1DF2">
                              <w:rPr>
                                <w:rFonts w:ascii="Calibri" w:eastAsia="Calibri" w:hAnsi="Calibri" w:cs="Times New Roman"/>
                                <w:color w:val="000000" w:themeColor="text1"/>
                                <w:kern w:val="24"/>
                                <w:sz w:val="36"/>
                                <w:szCs w:val="36"/>
                              </w:rPr>
                              <w:t>.</w:t>
                            </w:r>
                            <w:r>
                              <w:rPr>
                                <w:rFonts w:ascii="Calibri" w:eastAsia="Calibri" w:hAnsi="Calibri" w:cs="Times New Roman"/>
                                <w:color w:val="000000" w:themeColor="text1"/>
                                <w:kern w:val="24"/>
                                <w:sz w:val="36"/>
                                <w:szCs w:val="36"/>
                              </w:rPr>
                              <w:t xml:space="preserve"> </w:t>
                            </w:r>
                            <w:r w:rsidRPr="001A1DF2">
                              <w:rPr>
                                <w:rFonts w:ascii="Calibri" w:eastAsiaTheme="minorEastAsia" w:hAnsi="Calibri" w:cs="Times New Roman"/>
                                <w:color w:val="000000" w:themeColor="text1"/>
                                <w:kern w:val="24"/>
                                <w:sz w:val="24"/>
                                <w:szCs w:val="24"/>
                              </w:rPr>
                              <w:t>Please see the Dare to Care</w:t>
                            </w:r>
                            <w:r w:rsidRPr="001A1DF2">
                              <w:rPr>
                                <w:rFonts w:ascii="Calibri" w:eastAsiaTheme="minorEastAsia" w:hAnsi="Calibri" w:cs="Times New Roman"/>
                                <w:color w:val="000000" w:themeColor="text1"/>
                                <w:kern w:val="24"/>
                                <w:sz w:val="36"/>
                                <w:szCs w:val="36"/>
                              </w:rPr>
                              <w:t xml:space="preserve"> </w:t>
                            </w:r>
                            <w:r w:rsidRPr="001A1DF2">
                              <w:rPr>
                                <w:rFonts w:ascii="Calibri" w:eastAsiaTheme="minorEastAsia" w:hAnsi="Calibri" w:cs="Times New Roman"/>
                                <w:color w:val="000000" w:themeColor="text1"/>
                                <w:kern w:val="24"/>
                                <w:sz w:val="24"/>
                                <w:szCs w:val="24"/>
                              </w:rPr>
                              <w:t>website for updated</w:t>
                            </w:r>
                            <w:r w:rsidRPr="001A1DF2">
                              <w:rPr>
                                <w:rFonts w:ascii="Calibri" w:eastAsiaTheme="minorEastAsia" w:hAnsi="Calibri" w:cs="Times New Roman"/>
                                <w:color w:val="000000" w:themeColor="text1"/>
                                <w:kern w:val="24"/>
                                <w:sz w:val="36"/>
                                <w:szCs w:val="36"/>
                              </w:rPr>
                              <w:t xml:space="preserve"> </w:t>
                            </w:r>
                            <w:r w:rsidRPr="001A1DF2">
                              <w:rPr>
                                <w:rFonts w:ascii="Calibri" w:eastAsiaTheme="minorEastAsia" w:hAnsi="Calibri" w:cs="Times New Roman"/>
                                <w:color w:val="000000" w:themeColor="text1"/>
                                <w:kern w:val="24"/>
                                <w:sz w:val="24"/>
                                <w:szCs w:val="24"/>
                              </w:rPr>
                              <w:t>information.</w:t>
                            </w:r>
                          </w:p>
                          <w:p w14:paraId="5DAF658C" w14:textId="77777777" w:rsidR="00487DDD" w:rsidRDefault="00487DDD" w:rsidP="00CF0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5CDFB" id="_x0000_s1043" type="#_x0000_t202" style="position:absolute;margin-left:259.5pt;margin-top:5.4pt;width:242.25pt;height:17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" strokecolor="#9bbb59 [3206]" strokeweight="2.25pt">
                <v:shadow on="t" color="black" opacity="26214f" origin="-.5,-.5" offset=".74836mm,.74836mm"/>
                <v:textbox>
                  <w:txbxContent>
                    <w:p w14:paraId="60A965B3" w14:textId="77777777" w:rsidR="00487DDD" w:rsidRPr="00772747" w:rsidRDefault="00487DDD" w:rsidP="00CF054E">
                      <w:pPr>
                        <w:rPr>
                          <w:b/>
                          <w:color w:val="C00000"/>
                          <w:sz w:val="24"/>
                        </w:rPr>
                      </w:pPr>
                      <w:r>
                        <w:rPr>
                          <w:b/>
                          <w:color w:val="C00000"/>
                          <w:sz w:val="24"/>
                        </w:rPr>
                        <w:t>INCLEMENT WEATHER POLICY</w:t>
                      </w:r>
                      <w:r w:rsidRPr="00772747">
                        <w:rPr>
                          <w:b/>
                          <w:color w:val="C00000"/>
                          <w:sz w:val="24"/>
                        </w:rPr>
                        <w:t xml:space="preserve">? </w:t>
                      </w:r>
                    </w:p>
                    <w:p w14:paraId="75535C9E" w14:textId="77777777" w:rsidR="001A1DF2" w:rsidRDefault="001A1DF2" w:rsidP="001A1DF2">
                      <w:pPr>
                        <w:kinsoku w:val="0"/>
                        <w:overflowPunct w:val="0"/>
                        <w:spacing w:after="0" w:line="240" w:lineRule="auto"/>
                        <w:textAlignment w:val="baseline"/>
                        <w:rPr>
                          <w:rFonts w:ascii="Calibri" w:eastAsia="Calibri" w:hAnsi="Calibri" w:cs="Times New Roman"/>
                          <w:color w:val="000000" w:themeColor="text1"/>
                          <w:kern w:val="24"/>
                          <w:sz w:val="24"/>
                          <w:szCs w:val="24"/>
                        </w:rPr>
                      </w:pPr>
                      <w:r w:rsidRPr="001A1DF2">
                        <w:rPr>
                          <w:rFonts w:ascii="Calibri" w:eastAsia="Calibri" w:hAnsi="Calibri" w:cs="Times New Roman"/>
                          <w:color w:val="000000" w:themeColor="text1"/>
                          <w:kern w:val="24"/>
                          <w:sz w:val="24"/>
                          <w:szCs w:val="24"/>
                        </w:rPr>
                        <w:t>As a rule, the Dare to Care warehouse makes every effort to remain open during inclement weather.  Our trucks are pulled from the road when snow or ice creates unsafe</w:t>
                      </w:r>
                      <w:r w:rsidRPr="001A1DF2">
                        <w:rPr>
                          <w:rFonts w:ascii="Calibri" w:eastAsia="Calibri" w:hAnsi="Calibri" w:cs="Times New Roman"/>
                          <w:color w:val="000000" w:themeColor="text1"/>
                          <w:kern w:val="24"/>
                          <w:sz w:val="36"/>
                          <w:szCs w:val="36"/>
                        </w:rPr>
                        <w:t xml:space="preserve"> </w:t>
                      </w:r>
                      <w:r w:rsidRPr="001A1DF2">
                        <w:rPr>
                          <w:rFonts w:ascii="Calibri" w:eastAsia="Calibri" w:hAnsi="Calibri" w:cs="Times New Roman"/>
                          <w:color w:val="000000" w:themeColor="text1"/>
                          <w:kern w:val="24"/>
                          <w:sz w:val="24"/>
                          <w:szCs w:val="24"/>
                        </w:rPr>
                        <w:t xml:space="preserve">conditions.  </w:t>
                      </w:r>
                    </w:p>
                    <w:p w14:paraId="32C3E5E3" w14:textId="77777777" w:rsidR="001A1DF2" w:rsidRDefault="001A1DF2" w:rsidP="001A1DF2">
                      <w:pPr>
                        <w:kinsoku w:val="0"/>
                        <w:overflowPunct w:val="0"/>
                        <w:spacing w:after="0" w:line="240" w:lineRule="auto"/>
                        <w:textAlignment w:val="baseline"/>
                        <w:rPr>
                          <w:rFonts w:ascii="Calibri" w:eastAsia="Calibri" w:hAnsi="Calibri" w:cs="Times New Roman"/>
                          <w:color w:val="000000" w:themeColor="text1"/>
                          <w:kern w:val="24"/>
                          <w:sz w:val="24"/>
                          <w:szCs w:val="24"/>
                        </w:rPr>
                      </w:pPr>
                    </w:p>
                    <w:p w14:paraId="2C023170" w14:textId="0F89C8A3" w:rsidR="001A1DF2" w:rsidRPr="001A1DF2" w:rsidRDefault="001A1DF2" w:rsidP="001A1DF2">
                      <w:pPr>
                        <w:kinsoku w:val="0"/>
                        <w:overflowPunct w:val="0"/>
                        <w:spacing w:after="0" w:line="240" w:lineRule="auto"/>
                        <w:textAlignment w:val="baseline"/>
                        <w:rPr>
                          <w:rFonts w:ascii="Times New Roman" w:eastAsia="Times New Roman" w:hAnsi="Times New Roman" w:cs="Times New Roman"/>
                          <w:sz w:val="24"/>
                          <w:szCs w:val="24"/>
                        </w:rPr>
                      </w:pPr>
                      <w:r w:rsidRPr="001A1DF2">
                        <w:rPr>
                          <w:rFonts w:ascii="Calibri" w:eastAsia="Calibri" w:hAnsi="Calibri" w:cs="Times New Roman"/>
                          <w:color w:val="000000" w:themeColor="text1"/>
                          <w:kern w:val="24"/>
                          <w:sz w:val="24"/>
                          <w:szCs w:val="24"/>
                        </w:rPr>
                        <w:t>Dare to Care’s Partner Agencies set their own</w:t>
                      </w:r>
                      <w:r w:rsidR="006B139A">
                        <w:rPr>
                          <w:rFonts w:ascii="Calibri" w:eastAsia="Calibri" w:hAnsi="Calibri" w:cs="Times New Roman"/>
                          <w:color w:val="000000" w:themeColor="text1"/>
                          <w:kern w:val="24"/>
                          <w:sz w:val="24"/>
                          <w:szCs w:val="24"/>
                        </w:rPr>
                        <w:t xml:space="preserve"> i</w:t>
                      </w:r>
                      <w:r w:rsidRPr="001A1DF2">
                        <w:rPr>
                          <w:rFonts w:ascii="Calibri" w:eastAsia="Calibri" w:hAnsi="Calibri" w:cs="Times New Roman"/>
                          <w:color w:val="000000" w:themeColor="text1"/>
                          <w:kern w:val="24"/>
                          <w:sz w:val="24"/>
                          <w:szCs w:val="24"/>
                        </w:rPr>
                        <w:t>nclement weather policies</w:t>
                      </w:r>
                      <w:r w:rsidRPr="001A1DF2">
                        <w:rPr>
                          <w:rFonts w:ascii="Calibri" w:eastAsia="Calibri" w:hAnsi="Calibri" w:cs="Times New Roman"/>
                          <w:color w:val="000000" w:themeColor="text1"/>
                          <w:kern w:val="24"/>
                          <w:sz w:val="36"/>
                          <w:szCs w:val="36"/>
                        </w:rPr>
                        <w:t>.</w:t>
                      </w:r>
                      <w:r>
                        <w:rPr>
                          <w:rFonts w:ascii="Calibri" w:eastAsia="Calibri" w:hAnsi="Calibri" w:cs="Times New Roman"/>
                          <w:color w:val="000000" w:themeColor="text1"/>
                          <w:kern w:val="24"/>
                          <w:sz w:val="36"/>
                          <w:szCs w:val="36"/>
                        </w:rPr>
                        <w:t xml:space="preserve"> </w:t>
                      </w:r>
                      <w:r w:rsidRPr="001A1DF2">
                        <w:rPr>
                          <w:rFonts w:ascii="Calibri" w:eastAsiaTheme="minorEastAsia" w:hAnsi="Calibri" w:cs="Times New Roman"/>
                          <w:color w:val="000000" w:themeColor="text1"/>
                          <w:kern w:val="24"/>
                          <w:sz w:val="24"/>
                          <w:szCs w:val="24"/>
                        </w:rPr>
                        <w:t>Please see the Dare to Care</w:t>
                      </w:r>
                      <w:r w:rsidRPr="001A1DF2">
                        <w:rPr>
                          <w:rFonts w:ascii="Calibri" w:eastAsiaTheme="minorEastAsia" w:hAnsi="Calibri" w:cs="Times New Roman"/>
                          <w:color w:val="000000" w:themeColor="text1"/>
                          <w:kern w:val="24"/>
                          <w:sz w:val="36"/>
                          <w:szCs w:val="36"/>
                        </w:rPr>
                        <w:t xml:space="preserve"> </w:t>
                      </w:r>
                      <w:r w:rsidRPr="001A1DF2">
                        <w:rPr>
                          <w:rFonts w:ascii="Calibri" w:eastAsiaTheme="minorEastAsia" w:hAnsi="Calibri" w:cs="Times New Roman"/>
                          <w:color w:val="000000" w:themeColor="text1"/>
                          <w:kern w:val="24"/>
                          <w:sz w:val="24"/>
                          <w:szCs w:val="24"/>
                        </w:rPr>
                        <w:t>website for updated</w:t>
                      </w:r>
                      <w:r w:rsidRPr="001A1DF2">
                        <w:rPr>
                          <w:rFonts w:ascii="Calibri" w:eastAsiaTheme="minorEastAsia" w:hAnsi="Calibri" w:cs="Times New Roman"/>
                          <w:color w:val="000000" w:themeColor="text1"/>
                          <w:kern w:val="24"/>
                          <w:sz w:val="36"/>
                          <w:szCs w:val="36"/>
                        </w:rPr>
                        <w:t xml:space="preserve"> </w:t>
                      </w:r>
                      <w:r w:rsidRPr="001A1DF2">
                        <w:rPr>
                          <w:rFonts w:ascii="Calibri" w:eastAsiaTheme="minorEastAsia" w:hAnsi="Calibri" w:cs="Times New Roman"/>
                          <w:color w:val="000000" w:themeColor="text1"/>
                          <w:kern w:val="24"/>
                          <w:sz w:val="24"/>
                          <w:szCs w:val="24"/>
                        </w:rPr>
                        <w:t>information.</w:t>
                      </w:r>
                    </w:p>
                    <w:p w14:paraId="5DAF658C" w14:textId="77777777" w:rsidR="00487DDD" w:rsidRDefault="00487DDD" w:rsidP="00CF054E"/>
                  </w:txbxContent>
                </v:textbox>
              </v:shape>
            </w:pict>
          </mc:Fallback>
        </mc:AlternateContent>
      </w:r>
    </w:p>
    <w:p w14:paraId="78341364" w14:textId="77777777" w:rsidR="00DA543E" w:rsidRDefault="00DA543E" w:rsidP="00B1456F"/>
    <w:p w14:paraId="00D8EDA6" w14:textId="77777777" w:rsidR="00DA543E" w:rsidRDefault="00DA543E" w:rsidP="00B1456F"/>
    <w:p w14:paraId="1D21B8C5" w14:textId="77777777" w:rsidR="00DA543E" w:rsidRDefault="00DA543E" w:rsidP="00B1456F"/>
    <w:p w14:paraId="31BA31A3" w14:textId="77777777" w:rsidR="005A6DD0" w:rsidRDefault="005A6DD0" w:rsidP="00B1456F"/>
    <w:p w14:paraId="4F0F17E9" w14:textId="77777777" w:rsidR="005A6DD0" w:rsidRDefault="005A6DD0">
      <w:r>
        <w:br w:type="page"/>
      </w:r>
    </w:p>
    <w:p w14:paraId="1115381A" w14:textId="77777777" w:rsidR="005A6DD0" w:rsidRDefault="005A6DD0" w:rsidP="005A6DD0">
      <w:r>
        <w:rPr>
          <w:noProof/>
        </w:rPr>
        <w:lastRenderedPageBreak/>
        <mc:AlternateContent>
          <mc:Choice Requires="wps">
            <w:drawing>
              <wp:anchor distT="0" distB="0" distL="114300" distR="114300" simplePos="0" relativeHeight="251732992" behindDoc="0" locked="0" layoutInCell="1" allowOverlap="1" wp14:anchorId="3A2BA9AA" wp14:editId="3818A51E">
                <wp:simplePos x="0" y="0"/>
                <wp:positionH relativeFrom="column">
                  <wp:posOffset>1114425</wp:posOffset>
                </wp:positionH>
                <wp:positionV relativeFrom="paragraph">
                  <wp:posOffset>-566420</wp:posOffset>
                </wp:positionV>
                <wp:extent cx="6896100" cy="704850"/>
                <wp:effectExtent l="57150" t="57150" r="114300" b="1143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704850"/>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62A41C09" w14:textId="77777777" w:rsidR="00487DDD" w:rsidRPr="00DB505A" w:rsidRDefault="00487DDD" w:rsidP="005A6DD0">
                            <w:pPr>
                              <w:spacing w:after="120"/>
                              <w:rPr>
                                <w:b/>
                                <w:sz w:val="96"/>
                              </w:rPr>
                            </w:pPr>
                            <w:r>
                              <w:rPr>
                                <w:b/>
                                <w:sz w:val="72"/>
                              </w:rPr>
                              <w:t>DTC STAFF &amp; RESOURCES</w:t>
                            </w:r>
                          </w:p>
                          <w:p w14:paraId="4CD468C6" w14:textId="77777777" w:rsidR="00487DDD" w:rsidRPr="00DB505A" w:rsidRDefault="00487DDD" w:rsidP="005A6DD0">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BA9AA" id="_x0000_s1044" type="#_x0000_t202" style="position:absolute;margin-left:87.75pt;margin-top:-44.6pt;width:543pt;height:5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" fillcolor="#c00000" strokecolor="white [3212]" strokeweight="3pt">
                <v:shadow on="t" color="black" opacity="26214f" origin="-.5,-.5" offset=".74836mm,.74836mm"/>
                <v:textbox>
                  <w:txbxContent>
                    <w:p w14:paraId="62A41C09" w14:textId="77777777" w:rsidR="00487DDD" w:rsidRPr="00DB505A" w:rsidRDefault="00487DDD" w:rsidP="005A6DD0">
                      <w:pPr>
                        <w:spacing w:after="120"/>
                        <w:rPr>
                          <w:b/>
                          <w:sz w:val="96"/>
                        </w:rPr>
                      </w:pPr>
                      <w:r>
                        <w:rPr>
                          <w:b/>
                          <w:sz w:val="72"/>
                        </w:rPr>
                        <w:t>DTC STAFF &amp; RESOURCES</w:t>
                      </w:r>
                    </w:p>
                    <w:p w14:paraId="4CD468C6" w14:textId="77777777" w:rsidR="00487DDD" w:rsidRPr="00DB505A" w:rsidRDefault="00487DDD" w:rsidP="005A6DD0">
                      <w:pPr>
                        <w:rPr>
                          <w:sz w:val="28"/>
                        </w:rPr>
                      </w:pPr>
                    </w:p>
                  </w:txbxContent>
                </v:textbox>
              </v:shape>
            </w:pict>
          </mc:Fallback>
        </mc:AlternateContent>
      </w:r>
      <w:r>
        <w:br/>
      </w:r>
    </w:p>
    <w:p w14:paraId="7615EF32" w14:textId="77777777" w:rsidR="005A6DD0" w:rsidRPr="00133185" w:rsidRDefault="00DD056D" w:rsidP="005A6DD0">
      <w:pPr>
        <w:rPr>
          <w:b/>
          <w:color w:val="C00000"/>
        </w:rPr>
      </w:pPr>
      <w:r>
        <w:rPr>
          <w:b/>
          <w:color w:val="C00000"/>
        </w:rPr>
        <w:t>PARTNER DEVELOPMENT TEAM:</w:t>
      </w:r>
    </w:p>
    <w:p w14:paraId="2E035902" w14:textId="5D8041BC" w:rsidR="00625C1D" w:rsidRDefault="001843C7" w:rsidP="005A6DD0">
      <w:r>
        <w:t>Trish Tobbe</w:t>
      </w:r>
      <w:r w:rsidR="00625C1D">
        <w:t xml:space="preserve">, Partner Development Team Representative: </w:t>
      </w:r>
    </w:p>
    <w:p w14:paraId="32B216B6" w14:textId="5B75165E" w:rsidR="00625C1D" w:rsidRDefault="00625C1D" w:rsidP="005A6DD0">
      <w:r>
        <w:t xml:space="preserve">(502) 736-9918, </w:t>
      </w:r>
      <w:hyperlink r:id="rId22" w:history="1">
        <w:r w:rsidR="001843C7" w:rsidRPr="00C0390E">
          <w:rPr>
            <w:rStyle w:val="Hyperlink"/>
          </w:rPr>
          <w:t>trish.tobbe@daretocare.org</w:t>
        </w:r>
      </w:hyperlink>
    </w:p>
    <w:p w14:paraId="13AE4D79" w14:textId="3C7DF6EF" w:rsidR="00625C1D" w:rsidRDefault="001843C7" w:rsidP="005A6DD0">
      <w:r>
        <w:t>Clifton Griffin</w:t>
      </w:r>
      <w:r w:rsidR="00625C1D">
        <w:t>,</w:t>
      </w:r>
      <w:r>
        <w:t xml:space="preserve"> </w:t>
      </w:r>
      <w:proofErr w:type="spellStart"/>
      <w:r>
        <w:t>Ph.D</w:t>
      </w:r>
      <w:proofErr w:type="spellEnd"/>
      <w:r>
        <w:t xml:space="preserve">, </w:t>
      </w:r>
      <w:r w:rsidR="00625C1D">
        <w:t xml:space="preserve"> Partner Team Development Representative: </w:t>
      </w:r>
    </w:p>
    <w:p w14:paraId="396D4E43" w14:textId="06C49904" w:rsidR="00625C1D" w:rsidRDefault="00625C1D" w:rsidP="005A6DD0">
      <w:r>
        <w:t xml:space="preserve">(502) 736-9915, </w:t>
      </w:r>
      <w:hyperlink r:id="rId23" w:history="1">
        <w:r w:rsidR="001843C7" w:rsidRPr="00C0390E">
          <w:rPr>
            <w:rStyle w:val="Hyperlink"/>
          </w:rPr>
          <w:t>clifton.griffin@daretocare.org</w:t>
        </w:r>
      </w:hyperlink>
    </w:p>
    <w:p w14:paraId="1F7EFB6B" w14:textId="30A02CE8" w:rsidR="005A6DD0" w:rsidRPr="00625C1D" w:rsidRDefault="00742F2B" w:rsidP="005A6DD0">
      <w:r>
        <w:br/>
      </w:r>
      <w:r w:rsidR="00133185" w:rsidRPr="00133185">
        <w:rPr>
          <w:noProof/>
          <w:color w:val="C00000"/>
        </w:rPr>
        <w:drawing>
          <wp:anchor distT="0" distB="0" distL="114300" distR="114300" simplePos="0" relativeHeight="251734016" behindDoc="1" locked="0" layoutInCell="1" allowOverlap="1" wp14:anchorId="248338E1" wp14:editId="5929E66E">
            <wp:simplePos x="0" y="0"/>
            <wp:positionH relativeFrom="column">
              <wp:posOffset>2686685</wp:posOffset>
            </wp:positionH>
            <wp:positionV relativeFrom="paragraph">
              <wp:posOffset>113665</wp:posOffset>
            </wp:positionV>
            <wp:extent cx="3677920" cy="2451735"/>
            <wp:effectExtent l="133350" t="114300" r="151130" b="158115"/>
            <wp:wrapTight wrapText="bothSides">
              <wp:wrapPolygon edited="0">
                <wp:start x="-448" y="-1007"/>
                <wp:lineTo x="-783" y="-671"/>
                <wp:lineTo x="-783" y="21650"/>
                <wp:lineTo x="-336" y="22825"/>
                <wp:lineTo x="21928" y="22825"/>
                <wp:lineTo x="22376" y="20979"/>
                <wp:lineTo x="22376" y="2014"/>
                <wp:lineTo x="22040" y="-503"/>
                <wp:lineTo x="22040" y="-1007"/>
                <wp:lineTo x="-448" y="-1007"/>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Warehouse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7920" cy="2451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D056D">
        <w:rPr>
          <w:b/>
          <w:color w:val="C00000"/>
        </w:rPr>
        <w:t>DARE TO CARE INFORMATION</w:t>
      </w:r>
      <w:r w:rsidR="00133185" w:rsidRPr="00133185">
        <w:rPr>
          <w:b/>
          <w:color w:val="C00000"/>
        </w:rPr>
        <w:t>:</w:t>
      </w:r>
    </w:p>
    <w:p w14:paraId="658003C6" w14:textId="77777777" w:rsidR="005A6DD0" w:rsidRDefault="005A6DD0" w:rsidP="005A6DD0">
      <w:r>
        <w:t xml:space="preserve">Address: 5803 Fern Valley Road, </w:t>
      </w:r>
      <w:r w:rsidR="00133185">
        <w:br/>
      </w:r>
      <w:r>
        <w:t xml:space="preserve">Louisville, KY 40228 </w:t>
      </w:r>
    </w:p>
    <w:p w14:paraId="7B1D9CD7" w14:textId="77777777" w:rsidR="005A6DD0" w:rsidRDefault="005A6DD0" w:rsidP="005A6DD0">
      <w:r>
        <w:t xml:space="preserve">Main Line: (502) 966-3821 </w:t>
      </w:r>
    </w:p>
    <w:p w14:paraId="3A16E31C" w14:textId="2CFA9445" w:rsidR="005A6DD0" w:rsidRDefault="005A6DD0" w:rsidP="005A6DD0">
      <w:r>
        <w:t>Fax: (502) 966-9252</w:t>
      </w:r>
      <w:r w:rsidR="006376F6">
        <w:br/>
      </w:r>
      <w:r w:rsidR="006376F6">
        <w:br/>
      </w:r>
      <w:r w:rsidR="006376F6" w:rsidRPr="006376F6">
        <w:rPr>
          <w:b/>
        </w:rPr>
        <w:t>Additional Contacts:</w:t>
      </w:r>
      <w:r w:rsidR="006376F6">
        <w:t xml:space="preserve"> </w:t>
      </w:r>
      <w:r w:rsidR="006376F6">
        <w:br/>
      </w:r>
      <w:r w:rsidR="00742F2B">
        <w:t xml:space="preserve">David </w:t>
      </w:r>
      <w:r>
        <w:t>S</w:t>
      </w:r>
      <w:r w:rsidR="000B7323">
        <w:t>chlosser</w:t>
      </w:r>
      <w:r>
        <w:t>, C</w:t>
      </w:r>
      <w:r w:rsidR="00ED60D4">
        <w:t>hief Operations Officer</w:t>
      </w:r>
      <w:r>
        <w:t xml:space="preserve">: </w:t>
      </w:r>
      <w:r w:rsidR="006376F6">
        <w:br/>
      </w:r>
      <w:r>
        <w:t xml:space="preserve">(502) 736-9411, </w:t>
      </w:r>
      <w:hyperlink r:id="rId25" w:history="1">
        <w:r w:rsidRPr="00EE29F7">
          <w:rPr>
            <w:rStyle w:val="Hyperlink"/>
          </w:rPr>
          <w:t>David@daretocare.org</w:t>
        </w:r>
      </w:hyperlink>
      <w:r>
        <w:t xml:space="preserve">  </w:t>
      </w:r>
    </w:p>
    <w:p w14:paraId="1B137E85" w14:textId="15DB61A1" w:rsidR="005A6DD0" w:rsidRDefault="00BF2016" w:rsidP="005A6DD0">
      <w:r>
        <w:t>Vincent James</w:t>
      </w:r>
      <w:r w:rsidR="000B7323">
        <w:t>, Executive</w:t>
      </w:r>
      <w:r w:rsidR="005A6DD0">
        <w:t xml:space="preserve"> D</w:t>
      </w:r>
      <w:r w:rsidR="000B7323">
        <w:t>irector</w:t>
      </w:r>
      <w:r w:rsidR="005A6DD0">
        <w:t xml:space="preserve">: </w:t>
      </w:r>
      <w:r w:rsidR="006376F6">
        <w:br/>
      </w:r>
      <w:r w:rsidR="005A6DD0">
        <w:t xml:space="preserve">(502) 736-9409 </w:t>
      </w:r>
      <w:hyperlink r:id="rId26" w:history="1">
        <w:r w:rsidR="00ED60D4" w:rsidRPr="00C451B8">
          <w:rPr>
            <w:rStyle w:val="Hyperlink"/>
          </w:rPr>
          <w:t>vincent.james@daretocare.org</w:t>
        </w:r>
      </w:hyperlink>
      <w:r w:rsidR="005A6DD0">
        <w:t xml:space="preserve">  </w:t>
      </w:r>
    </w:p>
    <w:p w14:paraId="55E96385" w14:textId="77777777" w:rsidR="005A6DD0" w:rsidRPr="005A6DD0" w:rsidRDefault="005A6DD0" w:rsidP="005A6DD0">
      <w:pPr>
        <w:rPr>
          <w:b/>
        </w:rPr>
      </w:pPr>
      <w:r>
        <w:t xml:space="preserve"> </w:t>
      </w:r>
      <w:r w:rsidR="00742F2B">
        <w:br/>
      </w:r>
      <w:r w:rsidR="00DD056D">
        <w:rPr>
          <w:b/>
          <w:color w:val="C00000"/>
        </w:rPr>
        <w:t>HELPFUL RESOURCES</w:t>
      </w:r>
      <w:r w:rsidR="00133185" w:rsidRPr="00133185">
        <w:rPr>
          <w:b/>
          <w:color w:val="C00000"/>
        </w:rPr>
        <w:t>:</w:t>
      </w:r>
    </w:p>
    <w:p w14:paraId="759BCFC9" w14:textId="77777777" w:rsidR="005A6DD0" w:rsidRDefault="005A6DD0" w:rsidP="00CE0831">
      <w:pPr>
        <w:pStyle w:val="ListParagraph"/>
        <w:numPr>
          <w:ilvl w:val="0"/>
          <w:numId w:val="8"/>
        </w:numPr>
      </w:pPr>
      <w:r>
        <w:t xml:space="preserve">Dare to Care Website: </w:t>
      </w:r>
      <w:hyperlink r:id="rId27" w:history="1">
        <w:r w:rsidRPr="00EE29F7">
          <w:rPr>
            <w:rStyle w:val="Hyperlink"/>
          </w:rPr>
          <w:t>www.daretocare.org</w:t>
        </w:r>
      </w:hyperlink>
      <w:r>
        <w:t xml:space="preserve"> </w:t>
      </w:r>
    </w:p>
    <w:p w14:paraId="757F567D" w14:textId="77777777" w:rsidR="005A6DD0" w:rsidRDefault="005A6DD0" w:rsidP="00CE0831">
      <w:pPr>
        <w:pStyle w:val="ListParagraph"/>
        <w:numPr>
          <w:ilvl w:val="0"/>
          <w:numId w:val="8"/>
        </w:numPr>
      </w:pPr>
      <w:r>
        <w:t>Utilities Assistance: Metro United Way Resource Line 211</w:t>
      </w:r>
    </w:p>
    <w:p w14:paraId="3125FF02" w14:textId="77777777" w:rsidR="005A6DD0" w:rsidRDefault="005A6DD0" w:rsidP="00CE0831">
      <w:pPr>
        <w:pStyle w:val="ListParagraph"/>
        <w:numPr>
          <w:ilvl w:val="0"/>
          <w:numId w:val="8"/>
        </w:numPr>
      </w:pPr>
      <w:r>
        <w:t xml:space="preserve">Food Stamp Application Assistance: </w:t>
      </w:r>
      <w:hyperlink r:id="rId28" w:history="1">
        <w:r w:rsidRPr="00EE29F7">
          <w:rPr>
            <w:rStyle w:val="Hyperlink"/>
          </w:rPr>
          <w:t>http://www.louisvilleky.gov/NeighborhoodPlace</w:t>
        </w:r>
      </w:hyperlink>
    </w:p>
    <w:p w14:paraId="19B4C479" w14:textId="77777777" w:rsidR="005A6DD0" w:rsidRDefault="005A6DD0" w:rsidP="00B1456F"/>
    <w:p w14:paraId="46E21A24" w14:textId="77777777" w:rsidR="005A6DD0" w:rsidRDefault="005A6DD0" w:rsidP="00B1456F"/>
    <w:p w14:paraId="6B11BC27" w14:textId="77777777" w:rsidR="005A6DD0" w:rsidRDefault="005A6DD0" w:rsidP="00B1456F"/>
    <w:p w14:paraId="226C25A5" w14:textId="77777777" w:rsidR="005A6DD0" w:rsidRDefault="005A6DD0" w:rsidP="00B1456F"/>
    <w:p w14:paraId="29ECFFFD" w14:textId="77777777" w:rsidR="005A6DD0" w:rsidRDefault="005A6DD0" w:rsidP="00B1456F"/>
    <w:p w14:paraId="0425469C" w14:textId="77777777" w:rsidR="005A6DD0" w:rsidRDefault="005A6DD0" w:rsidP="00B1456F">
      <w:r>
        <w:lastRenderedPageBreak/>
        <w:br/>
      </w:r>
      <w:r>
        <w:br/>
      </w:r>
    </w:p>
    <w:p w14:paraId="25127CE8" w14:textId="77777777" w:rsidR="00DA543E" w:rsidRDefault="00DA543E" w:rsidP="00B1456F"/>
    <w:p w14:paraId="514E8687" w14:textId="77777777" w:rsidR="0092237F" w:rsidRPr="005A6DD0" w:rsidRDefault="005A6DD0" w:rsidP="0092237F">
      <w:r>
        <w:rPr>
          <w:noProof/>
        </w:rPr>
        <mc:AlternateContent>
          <mc:Choice Requires="wps">
            <w:drawing>
              <wp:anchor distT="0" distB="0" distL="114300" distR="114300" simplePos="0" relativeHeight="251692032" behindDoc="0" locked="0" layoutInCell="1" allowOverlap="1" wp14:anchorId="3779E9DF" wp14:editId="5B0DD6AB">
                <wp:simplePos x="0" y="0"/>
                <wp:positionH relativeFrom="column">
                  <wp:posOffset>1714500</wp:posOffset>
                </wp:positionH>
                <wp:positionV relativeFrom="paragraph">
                  <wp:posOffset>-528320</wp:posOffset>
                </wp:positionV>
                <wp:extent cx="6896100" cy="619125"/>
                <wp:effectExtent l="57150" t="57150" r="114300" b="1238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6191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062A41C2" w14:textId="77777777" w:rsidR="00487DDD" w:rsidRPr="00DB505A" w:rsidRDefault="00487DDD" w:rsidP="00DB505A">
                            <w:pPr>
                              <w:spacing w:after="120"/>
                              <w:rPr>
                                <w:b/>
                                <w:sz w:val="72"/>
                              </w:rPr>
                            </w:pPr>
                            <w:r w:rsidRPr="00DB505A">
                              <w:rPr>
                                <w:b/>
                                <w:sz w:val="72"/>
                              </w:rPr>
                              <w:t xml:space="preserve">PARTNER AGENCIES </w:t>
                            </w:r>
                          </w:p>
                          <w:p w14:paraId="1E29614E" w14:textId="77777777" w:rsidR="00487DDD" w:rsidRPr="00DB505A" w:rsidRDefault="00487DDD" w:rsidP="00DB505A">
                            <w:pPr>
                              <w:rPr>
                                <w:sz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79E9DF" id="_x0000_s1045" type="#_x0000_t202" style="position:absolute;margin-left:135pt;margin-top:-41.6pt;width:543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" fillcolor="#c00000" strokecolor="white [3212]" strokeweight="3pt">
                <v:shadow on="t" color="black" opacity="26214f" origin="-.5,-.5" offset=".74836mm,.74836mm"/>
                <v:textbox>
                  <w:txbxContent>
                    <w:p w14:paraId="062A41C2" w14:textId="77777777" w:rsidR="00487DDD" w:rsidRPr="00DB505A" w:rsidRDefault="00487DDD" w:rsidP="00DB505A">
                      <w:pPr>
                        <w:spacing w:after="120"/>
                        <w:rPr>
                          <w:b/>
                          <w:sz w:val="72"/>
                        </w:rPr>
                      </w:pPr>
                      <w:r w:rsidRPr="00DB505A">
                        <w:rPr>
                          <w:b/>
                          <w:sz w:val="72"/>
                        </w:rPr>
                        <w:t xml:space="preserve">PARTNER AGENCIES </w:t>
                      </w:r>
                    </w:p>
                    <w:p w14:paraId="1E29614E" w14:textId="77777777" w:rsidR="00487DDD" w:rsidRPr="00DB505A" w:rsidRDefault="00487DDD" w:rsidP="00DB505A">
                      <w:pPr>
                        <w:rPr>
                          <w:sz w:val="28"/>
                        </w:rPr>
                      </w:pPr>
                    </w:p>
                  </w:txbxContent>
                </v:textbox>
              </v:shape>
            </w:pict>
          </mc:Fallback>
        </mc:AlternateContent>
      </w:r>
      <w:r w:rsidR="00182FA7">
        <w:rPr>
          <w:sz w:val="24"/>
        </w:rPr>
        <w:br/>
      </w:r>
      <w:r>
        <w:rPr>
          <w:sz w:val="24"/>
        </w:rPr>
        <w:br/>
      </w:r>
      <w:r w:rsidR="0092237F" w:rsidRPr="0092237F">
        <w:rPr>
          <w:sz w:val="24"/>
        </w:rPr>
        <w:t xml:space="preserve">Dare to Care Food Bank reaches individuals facing hunger through our network of over 300 dedicated partner agencies that are committed to ending hunger in </w:t>
      </w:r>
      <w:proofErr w:type="spellStart"/>
      <w:r w:rsidR="0092237F" w:rsidRPr="0092237F">
        <w:rPr>
          <w:sz w:val="24"/>
        </w:rPr>
        <w:t>Kentuckiana</w:t>
      </w:r>
      <w:proofErr w:type="spellEnd"/>
      <w:r w:rsidR="0092237F" w:rsidRPr="0092237F">
        <w:rPr>
          <w:sz w:val="24"/>
        </w:rPr>
        <w:t>.</w:t>
      </w:r>
      <w:r w:rsidR="0092237F">
        <w:rPr>
          <w:sz w:val="24"/>
        </w:rPr>
        <w:t xml:space="preserve"> Through our strong network of partner agencies, Dare to Care</w:t>
      </w:r>
      <w:r w:rsidR="00377DAA">
        <w:rPr>
          <w:sz w:val="24"/>
        </w:rPr>
        <w:t xml:space="preserve"> has been able to distribute </w:t>
      </w:r>
      <w:r w:rsidR="00C41B66">
        <w:rPr>
          <w:sz w:val="24"/>
        </w:rPr>
        <w:t>over 18 million</w:t>
      </w:r>
      <w:r w:rsidR="0092237F">
        <w:rPr>
          <w:sz w:val="24"/>
        </w:rPr>
        <w:t xml:space="preserve"> pounds</w:t>
      </w:r>
      <w:r w:rsidR="003C04AC">
        <w:rPr>
          <w:sz w:val="24"/>
        </w:rPr>
        <w:t xml:space="preserve"> </w:t>
      </w:r>
      <w:r w:rsidR="00C41B66">
        <w:rPr>
          <w:sz w:val="24"/>
        </w:rPr>
        <w:t xml:space="preserve">of food </w:t>
      </w:r>
      <w:r w:rsidR="003C04AC">
        <w:rPr>
          <w:sz w:val="24"/>
        </w:rPr>
        <w:t>to families in need</w:t>
      </w:r>
      <w:r w:rsidR="0092237F">
        <w:rPr>
          <w:sz w:val="24"/>
        </w:rPr>
        <w:t xml:space="preserve">.  </w:t>
      </w:r>
      <w:r w:rsidR="0092237F" w:rsidRPr="0008112A">
        <w:rPr>
          <w:sz w:val="24"/>
        </w:rPr>
        <w:t xml:space="preserve"> </w:t>
      </w:r>
    </w:p>
    <w:p w14:paraId="4C8BD65D" w14:textId="77777777" w:rsidR="00DB505A" w:rsidRDefault="0092237F" w:rsidP="00B1456F">
      <w:r w:rsidRPr="0092237F">
        <w:rPr>
          <w:sz w:val="24"/>
        </w:rPr>
        <w:t>Partner agencies include food pantries, shelters, emergency kitchens and other organizations in our community. Dare to Care donates food from our inventory to these agencies.  In turn, these agencies are on the front lines, directly providing food assistance to community members in need.</w:t>
      </w:r>
    </w:p>
    <w:p w14:paraId="2BAB8826" w14:textId="77777777" w:rsidR="00DB505A" w:rsidRDefault="0092237F" w:rsidP="00B1456F">
      <w:r>
        <w:rPr>
          <w:noProof/>
        </w:rPr>
        <w:drawing>
          <wp:anchor distT="0" distB="0" distL="114300" distR="114300" simplePos="0" relativeHeight="251689984" behindDoc="0" locked="0" layoutInCell="1" allowOverlap="1" wp14:anchorId="3CF142FA" wp14:editId="0EA33708">
            <wp:simplePos x="0" y="0"/>
            <wp:positionH relativeFrom="column">
              <wp:posOffset>3434715</wp:posOffset>
            </wp:positionH>
            <wp:positionV relativeFrom="paragraph">
              <wp:posOffset>272415</wp:posOffset>
            </wp:positionV>
            <wp:extent cx="3022600" cy="2162175"/>
            <wp:effectExtent l="0" t="0" r="635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 Region.PNG"/>
                    <pic:cNvPicPr/>
                  </pic:nvPicPr>
                  <pic:blipFill>
                    <a:blip r:embed="rId29">
                      <a:extLst>
                        <a:ext uri="{28A0092B-C50C-407E-A947-70E740481C1C}">
                          <a14:useLocalDpi xmlns:a14="http://schemas.microsoft.com/office/drawing/2010/main" val="0"/>
                        </a:ext>
                      </a:extLst>
                    </a:blip>
                    <a:stretch>
                      <a:fillRect/>
                    </a:stretch>
                  </pic:blipFill>
                  <pic:spPr>
                    <a:xfrm>
                      <a:off x="0" y="0"/>
                      <a:ext cx="3022600" cy="21621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2682E8F4" wp14:editId="072F9137">
                <wp:simplePos x="0" y="0"/>
                <wp:positionH relativeFrom="column">
                  <wp:posOffset>-1104899</wp:posOffset>
                </wp:positionH>
                <wp:positionV relativeFrom="paragraph">
                  <wp:posOffset>97155</wp:posOffset>
                </wp:positionV>
                <wp:extent cx="4343400" cy="628650"/>
                <wp:effectExtent l="57150" t="57150" r="114300" b="1143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28650"/>
                        </a:xfrm>
                        <a:prstGeom prst="rect">
                          <a:avLst/>
                        </a:prstGeom>
                        <a:solidFill>
                          <a:srgbClr val="C00000"/>
                        </a:solidFill>
                        <a:ln w="28575">
                          <a:solidFill>
                            <a:schemeClr val="bg1"/>
                          </a:solidFill>
                          <a:miter lim="800000"/>
                          <a:headEnd/>
                          <a:tailEnd/>
                        </a:ln>
                        <a:effectLst>
                          <a:outerShdw blurRad="50800" dist="38100" dir="2700000" algn="tl" rotWithShape="0">
                            <a:prstClr val="black">
                              <a:alpha val="40000"/>
                            </a:prstClr>
                          </a:outerShdw>
                        </a:effectLst>
                      </wps:spPr>
                      <wps:txbx>
                        <w:txbxContent>
                          <w:p w14:paraId="306048DC" w14:textId="77777777" w:rsidR="00487DDD" w:rsidRPr="00DB505A" w:rsidRDefault="00487DDD" w:rsidP="00DB505A">
                            <w:pPr>
                              <w:spacing w:after="120"/>
                              <w:jc w:val="right"/>
                              <w:rPr>
                                <w:b/>
                                <w:sz w:val="72"/>
                              </w:rPr>
                            </w:pPr>
                            <w:r>
                              <w:rPr>
                                <w:b/>
                                <w:sz w:val="72"/>
                              </w:rPr>
                              <w:t>OUR SERVICE AREA</w:t>
                            </w:r>
                          </w:p>
                          <w:p w14:paraId="78D7E5E7" w14:textId="77777777" w:rsidR="00487DDD" w:rsidRPr="00DB505A" w:rsidRDefault="00487DDD" w:rsidP="00DB505A">
                            <w:pPr>
                              <w:jc w:val="right"/>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2E8F4" id="_x0000_s1046" type="#_x0000_t202" style="position:absolute;margin-left:-87pt;margin-top:7.65pt;width:342pt;height: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" fillcolor="#c00000" strokecolor="white [3212]" strokeweight="2.25pt">
                <v:shadow on="t" color="black" opacity="26214f" origin="-.5,-.5" offset=".74836mm,.74836mm"/>
                <v:textbox>
                  <w:txbxContent>
                    <w:p w14:paraId="306048DC" w14:textId="77777777" w:rsidR="00487DDD" w:rsidRPr="00DB505A" w:rsidRDefault="00487DDD" w:rsidP="00DB505A">
                      <w:pPr>
                        <w:spacing w:after="120"/>
                        <w:jc w:val="right"/>
                        <w:rPr>
                          <w:b/>
                          <w:sz w:val="72"/>
                        </w:rPr>
                      </w:pPr>
                      <w:r>
                        <w:rPr>
                          <w:b/>
                          <w:sz w:val="72"/>
                        </w:rPr>
                        <w:t>OUR SERVICE AREA</w:t>
                      </w:r>
                    </w:p>
                    <w:p w14:paraId="78D7E5E7" w14:textId="77777777" w:rsidR="00487DDD" w:rsidRPr="00DB505A" w:rsidRDefault="00487DDD" w:rsidP="00DB505A">
                      <w:pPr>
                        <w:jc w:val="right"/>
                        <w:rPr>
                          <w:sz w:val="28"/>
                        </w:rPr>
                      </w:pPr>
                    </w:p>
                  </w:txbxContent>
                </v:textbox>
              </v:shape>
            </w:pict>
          </mc:Fallback>
        </mc:AlternateContent>
      </w:r>
    </w:p>
    <w:p w14:paraId="6E92F5E4" w14:textId="77777777" w:rsidR="0008112A" w:rsidRPr="00153DBD" w:rsidRDefault="0008112A" w:rsidP="0008112A">
      <w:pPr>
        <w:spacing w:after="0" w:line="240" w:lineRule="auto"/>
        <w:jc w:val="both"/>
        <w:rPr>
          <w:rFonts w:ascii="Calibri" w:eastAsia="Times New Roman" w:hAnsi="Calibri" w:cs="Calibri"/>
          <w:sz w:val="24"/>
          <w:szCs w:val="24"/>
        </w:rPr>
      </w:pPr>
    </w:p>
    <w:p w14:paraId="16F00EBC" w14:textId="77777777" w:rsidR="00DB505A" w:rsidRDefault="00DB505A" w:rsidP="00B1456F"/>
    <w:p w14:paraId="12721326" w14:textId="77777777" w:rsidR="00DB505A" w:rsidRDefault="008E05D1" w:rsidP="00B1456F">
      <w:r w:rsidRPr="00660837">
        <w:rPr>
          <w:rFonts w:ascii="Calibri" w:eastAsia="Times New Roman" w:hAnsi="Calibri" w:cs="Calibri"/>
          <w:noProof/>
          <w:sz w:val="24"/>
          <w:szCs w:val="24"/>
        </w:rPr>
        <mc:AlternateContent>
          <mc:Choice Requires="wps">
            <w:drawing>
              <wp:anchor distT="0" distB="0" distL="114300" distR="114300" simplePos="0" relativeHeight="251698176" behindDoc="0" locked="0" layoutInCell="1" allowOverlap="1" wp14:anchorId="46E2A3C7" wp14:editId="7FB1D6FD">
                <wp:simplePos x="0" y="0"/>
                <wp:positionH relativeFrom="column">
                  <wp:posOffset>-361950</wp:posOffset>
                </wp:positionH>
                <wp:positionV relativeFrom="paragraph">
                  <wp:posOffset>54610</wp:posOffset>
                </wp:positionV>
                <wp:extent cx="2952750" cy="15430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543050"/>
                        </a:xfrm>
                        <a:prstGeom prst="rect">
                          <a:avLst/>
                        </a:prstGeom>
                        <a:noFill/>
                        <a:ln w="9525">
                          <a:noFill/>
                          <a:miter lim="800000"/>
                          <a:headEnd/>
                          <a:tailEnd/>
                        </a:ln>
                      </wps:spPr>
                      <wps:txbx>
                        <w:txbxContent>
                          <w:p w14:paraId="2B660108" w14:textId="6CE5831F" w:rsidR="00487DDD" w:rsidRPr="00153DBD" w:rsidRDefault="00487DDD" w:rsidP="00660837">
                            <w:pPr>
                              <w:spacing w:after="0" w:line="240" w:lineRule="auto"/>
                              <w:jc w:val="both"/>
                              <w:rPr>
                                <w:rFonts w:ascii="Calibri" w:eastAsia="Times New Roman" w:hAnsi="Calibri" w:cs="Calibri"/>
                                <w:sz w:val="24"/>
                                <w:szCs w:val="24"/>
                              </w:rPr>
                            </w:pPr>
                            <w:r>
                              <w:rPr>
                                <w:sz w:val="24"/>
                                <w:szCs w:val="24"/>
                              </w:rPr>
                              <w:t>Da</w:t>
                            </w:r>
                            <w:r w:rsidRPr="0008112A">
                              <w:rPr>
                                <w:sz w:val="24"/>
                                <w:szCs w:val="24"/>
                              </w:rPr>
                              <w:t xml:space="preserve">re to Care serves the </w:t>
                            </w:r>
                            <w:r w:rsidRPr="00153DBD">
                              <w:rPr>
                                <w:rFonts w:ascii="Calibri" w:eastAsia="Times New Roman" w:hAnsi="Calibri" w:cs="Calibri"/>
                                <w:sz w:val="24"/>
                                <w:szCs w:val="24"/>
                              </w:rPr>
                              <w:t xml:space="preserve">Metro Louisville area, </w:t>
                            </w:r>
                            <w:r w:rsidR="00803BEA" w:rsidRPr="00153DBD">
                              <w:rPr>
                                <w:rFonts w:ascii="Calibri" w:eastAsia="Times New Roman" w:hAnsi="Calibri" w:cs="Calibri"/>
                                <w:sz w:val="24"/>
                                <w:szCs w:val="24"/>
                              </w:rPr>
                              <w:t>including</w:t>
                            </w:r>
                            <w:r w:rsidR="00803BEA">
                              <w:rPr>
                                <w:rFonts w:ascii="Calibri" w:eastAsia="Times New Roman" w:hAnsi="Calibri" w:cs="Calibri"/>
                                <w:sz w:val="24"/>
                                <w:szCs w:val="24"/>
                              </w:rPr>
                              <w:t xml:space="preserve"> </w:t>
                            </w:r>
                            <w:r w:rsidRPr="00153DBD">
                              <w:rPr>
                                <w:rFonts w:ascii="Calibri" w:eastAsia="Times New Roman" w:hAnsi="Calibri" w:cs="Calibri"/>
                                <w:sz w:val="24"/>
                                <w:szCs w:val="24"/>
                              </w:rPr>
                              <w:t>Jefferson, Bullitt, Spencer, Shelby, Henry</w:t>
                            </w:r>
                            <w:r>
                              <w:rPr>
                                <w:rFonts w:ascii="Calibri" w:eastAsia="Times New Roman" w:hAnsi="Calibri" w:cs="Calibri"/>
                                <w:sz w:val="24"/>
                                <w:szCs w:val="24"/>
                              </w:rPr>
                              <w:t xml:space="preserve">, Oldham, Trimble, and Carroll; </w:t>
                            </w:r>
                            <w:r w:rsidRPr="00153DBD">
                              <w:rPr>
                                <w:rFonts w:ascii="Calibri" w:eastAsia="Times New Roman" w:hAnsi="Calibri" w:cs="Calibri"/>
                                <w:sz w:val="24"/>
                                <w:szCs w:val="24"/>
                              </w:rPr>
                              <w:t>and the following Indiana counties: Floyd, Clark, Harrison, Crawford and Washington.</w:t>
                            </w:r>
                          </w:p>
                          <w:p w14:paraId="03424E8D" w14:textId="77777777" w:rsidR="00487DDD" w:rsidRDefault="00487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2A3C7" id="_x0000_s1047" type="#_x0000_t202" style="position:absolute;margin-left:-28.5pt;margin-top:4.3pt;width:232.5pt;height:1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" filled="f" stroked="f">
                <v:textbox>
                  <w:txbxContent>
                    <w:p w14:paraId="2B660108" w14:textId="6CE5831F" w:rsidR="00487DDD" w:rsidRPr="00153DBD" w:rsidRDefault="00487DDD" w:rsidP="00660837">
                      <w:pPr>
                        <w:spacing w:after="0" w:line="240" w:lineRule="auto"/>
                        <w:jc w:val="both"/>
                        <w:rPr>
                          <w:rFonts w:ascii="Calibri" w:eastAsia="Times New Roman" w:hAnsi="Calibri" w:cs="Calibri"/>
                          <w:sz w:val="24"/>
                          <w:szCs w:val="24"/>
                        </w:rPr>
                      </w:pPr>
                      <w:r>
                        <w:rPr>
                          <w:sz w:val="24"/>
                          <w:szCs w:val="24"/>
                        </w:rPr>
                        <w:t>Da</w:t>
                      </w:r>
                      <w:r w:rsidRPr="0008112A">
                        <w:rPr>
                          <w:sz w:val="24"/>
                          <w:szCs w:val="24"/>
                        </w:rPr>
                        <w:t xml:space="preserve">re to Care serves the </w:t>
                      </w:r>
                      <w:r w:rsidRPr="00153DBD">
                        <w:rPr>
                          <w:rFonts w:ascii="Calibri" w:eastAsia="Times New Roman" w:hAnsi="Calibri" w:cs="Calibri"/>
                          <w:sz w:val="24"/>
                          <w:szCs w:val="24"/>
                        </w:rPr>
                        <w:t xml:space="preserve">Metro Louisville area, </w:t>
                      </w:r>
                      <w:r w:rsidR="00803BEA" w:rsidRPr="00153DBD">
                        <w:rPr>
                          <w:rFonts w:ascii="Calibri" w:eastAsia="Times New Roman" w:hAnsi="Calibri" w:cs="Calibri"/>
                          <w:sz w:val="24"/>
                          <w:szCs w:val="24"/>
                        </w:rPr>
                        <w:t>including</w:t>
                      </w:r>
                      <w:r w:rsidR="00803BEA">
                        <w:rPr>
                          <w:rFonts w:ascii="Calibri" w:eastAsia="Times New Roman" w:hAnsi="Calibri" w:cs="Calibri"/>
                          <w:sz w:val="24"/>
                          <w:szCs w:val="24"/>
                        </w:rPr>
                        <w:t xml:space="preserve"> </w:t>
                      </w:r>
                      <w:r w:rsidRPr="00153DBD">
                        <w:rPr>
                          <w:rFonts w:ascii="Calibri" w:eastAsia="Times New Roman" w:hAnsi="Calibri" w:cs="Calibri"/>
                          <w:sz w:val="24"/>
                          <w:szCs w:val="24"/>
                        </w:rPr>
                        <w:t>Jefferson, Bullitt, Spencer, Shelby, Henry</w:t>
                      </w:r>
                      <w:r>
                        <w:rPr>
                          <w:rFonts w:ascii="Calibri" w:eastAsia="Times New Roman" w:hAnsi="Calibri" w:cs="Calibri"/>
                          <w:sz w:val="24"/>
                          <w:szCs w:val="24"/>
                        </w:rPr>
                        <w:t xml:space="preserve">, Oldham, Trimble, and Carroll; </w:t>
                      </w:r>
                      <w:r w:rsidRPr="00153DBD">
                        <w:rPr>
                          <w:rFonts w:ascii="Calibri" w:eastAsia="Times New Roman" w:hAnsi="Calibri" w:cs="Calibri"/>
                          <w:sz w:val="24"/>
                          <w:szCs w:val="24"/>
                        </w:rPr>
                        <w:t>and the following Indiana counties: Floyd, Clark, Harrison, Crawford and Washington.</w:t>
                      </w:r>
                    </w:p>
                    <w:p w14:paraId="03424E8D" w14:textId="77777777" w:rsidR="00487DDD" w:rsidRDefault="00487DDD"/>
                  </w:txbxContent>
                </v:textbox>
              </v:shape>
            </w:pict>
          </mc:Fallback>
        </mc:AlternateContent>
      </w:r>
    </w:p>
    <w:p w14:paraId="3D554BE8" w14:textId="77777777" w:rsidR="00DB505A" w:rsidRDefault="00DB505A" w:rsidP="00B1456F"/>
    <w:p w14:paraId="0C4DD87A" w14:textId="77777777" w:rsidR="00DB505A" w:rsidRDefault="00DB505A" w:rsidP="00B1456F"/>
    <w:p w14:paraId="217687F4" w14:textId="77777777" w:rsidR="00DB505A" w:rsidRDefault="00DB505A" w:rsidP="00B1456F"/>
    <w:p w14:paraId="5B4A67FE" w14:textId="77777777" w:rsidR="00DB505A" w:rsidRDefault="00DB505A" w:rsidP="00B1456F"/>
    <w:p w14:paraId="508458A2" w14:textId="77777777" w:rsidR="00DB505A" w:rsidRDefault="0092237F" w:rsidP="00B1456F">
      <w:r>
        <w:rPr>
          <w:noProof/>
        </w:rPr>
        <mc:AlternateContent>
          <mc:Choice Requires="wps">
            <w:drawing>
              <wp:anchor distT="0" distB="0" distL="114300" distR="114300" simplePos="0" relativeHeight="251696128" behindDoc="0" locked="0" layoutInCell="1" allowOverlap="1" wp14:anchorId="6491B5F9" wp14:editId="44FEFA48">
                <wp:simplePos x="0" y="0"/>
                <wp:positionH relativeFrom="column">
                  <wp:posOffset>2800350</wp:posOffset>
                </wp:positionH>
                <wp:positionV relativeFrom="paragraph">
                  <wp:posOffset>68580</wp:posOffset>
                </wp:positionV>
                <wp:extent cx="4333875" cy="685800"/>
                <wp:effectExtent l="57150" t="57150" r="123825" b="1143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685800"/>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2FB47088" w14:textId="77777777" w:rsidR="00487DDD" w:rsidRPr="00DB505A" w:rsidRDefault="00487DDD" w:rsidP="00DB505A">
                            <w:pPr>
                              <w:spacing w:after="120"/>
                              <w:rPr>
                                <w:b/>
                                <w:sz w:val="72"/>
                              </w:rPr>
                            </w:pPr>
                            <w:r>
                              <w:rPr>
                                <w:b/>
                                <w:sz w:val="72"/>
                              </w:rPr>
                              <w:t>HOW WE WORK</w:t>
                            </w:r>
                          </w:p>
                          <w:p w14:paraId="384DE1BB" w14:textId="77777777" w:rsidR="00487DDD" w:rsidRPr="00DB505A" w:rsidRDefault="00487DDD" w:rsidP="00DB505A">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1B5F9" id="_x0000_s1048" type="#_x0000_t202" style="position:absolute;margin-left:220.5pt;margin-top:5.4pt;width:341.25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" fillcolor="#c00000" strokecolor="white [3212]" strokeweight="3pt">
                <v:shadow on="t" color="black" opacity="26214f" origin="-.5,-.5" offset=".74836mm,.74836mm"/>
                <v:textbox>
                  <w:txbxContent>
                    <w:p w14:paraId="2FB47088" w14:textId="77777777" w:rsidR="00487DDD" w:rsidRPr="00DB505A" w:rsidRDefault="00487DDD" w:rsidP="00DB505A">
                      <w:pPr>
                        <w:spacing w:after="120"/>
                        <w:rPr>
                          <w:b/>
                          <w:sz w:val="72"/>
                        </w:rPr>
                      </w:pPr>
                      <w:r>
                        <w:rPr>
                          <w:b/>
                          <w:sz w:val="72"/>
                        </w:rPr>
                        <w:t>HOW WE WORK</w:t>
                      </w:r>
                    </w:p>
                    <w:p w14:paraId="384DE1BB" w14:textId="77777777" w:rsidR="00487DDD" w:rsidRPr="00DB505A" w:rsidRDefault="00487DDD" w:rsidP="00DB505A">
                      <w:pPr>
                        <w:rPr>
                          <w:sz w:val="28"/>
                        </w:rPr>
                      </w:pPr>
                    </w:p>
                  </w:txbxContent>
                </v:textbox>
              </v:shape>
            </w:pict>
          </mc:Fallback>
        </mc:AlternateContent>
      </w:r>
    </w:p>
    <w:p w14:paraId="00492522" w14:textId="77777777" w:rsidR="00DB505A" w:rsidRDefault="00DB505A" w:rsidP="00B1456F"/>
    <w:p w14:paraId="11223A82" w14:textId="77777777" w:rsidR="00DB505A" w:rsidRDefault="00DB505A" w:rsidP="00B1456F"/>
    <w:p w14:paraId="692B46B2" w14:textId="77777777" w:rsidR="00DB505A" w:rsidRDefault="0092237F" w:rsidP="00B1456F">
      <w:r>
        <w:rPr>
          <w:noProof/>
        </w:rPr>
        <w:drawing>
          <wp:anchor distT="0" distB="0" distL="114300" distR="114300" simplePos="0" relativeHeight="251703296" behindDoc="0" locked="0" layoutInCell="1" allowOverlap="1" wp14:anchorId="04D47A6C" wp14:editId="666921AD">
            <wp:simplePos x="0" y="0"/>
            <wp:positionH relativeFrom="column">
              <wp:posOffset>-277616</wp:posOffset>
            </wp:positionH>
            <wp:positionV relativeFrom="paragraph">
              <wp:posOffset>97790</wp:posOffset>
            </wp:positionV>
            <wp:extent cx="6595745" cy="2085975"/>
            <wp:effectExtent l="0" t="0" r="0" b="952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we_work.PNG"/>
                    <pic:cNvPicPr/>
                  </pic:nvPicPr>
                  <pic:blipFill>
                    <a:blip r:embed="rId30">
                      <a:extLst>
                        <a:ext uri="{28A0092B-C50C-407E-A947-70E740481C1C}">
                          <a14:useLocalDpi xmlns:a14="http://schemas.microsoft.com/office/drawing/2010/main" val="0"/>
                        </a:ext>
                      </a:extLst>
                    </a:blip>
                    <a:stretch>
                      <a:fillRect/>
                    </a:stretch>
                  </pic:blipFill>
                  <pic:spPr>
                    <a:xfrm>
                      <a:off x="0" y="0"/>
                      <a:ext cx="6595745" cy="2085975"/>
                    </a:xfrm>
                    <a:prstGeom prst="rect">
                      <a:avLst/>
                    </a:prstGeom>
                  </pic:spPr>
                </pic:pic>
              </a:graphicData>
            </a:graphic>
            <wp14:sizeRelH relativeFrom="page">
              <wp14:pctWidth>0</wp14:pctWidth>
            </wp14:sizeRelH>
            <wp14:sizeRelV relativeFrom="page">
              <wp14:pctHeight>0</wp14:pctHeight>
            </wp14:sizeRelV>
          </wp:anchor>
        </w:drawing>
      </w:r>
    </w:p>
    <w:p w14:paraId="3C440F16" w14:textId="77777777" w:rsidR="00DA543E" w:rsidRDefault="00DA543E" w:rsidP="00B1456F">
      <w:pPr>
        <w:jc w:val="center"/>
      </w:pPr>
    </w:p>
    <w:p w14:paraId="1A0384AE" w14:textId="77777777" w:rsidR="00DA543E" w:rsidRPr="009623F2" w:rsidRDefault="00DA543E" w:rsidP="009623F2">
      <w:pPr>
        <w:rPr>
          <w:b/>
          <w:color w:val="C00000"/>
          <w:sz w:val="72"/>
        </w:rPr>
      </w:pPr>
    </w:p>
    <w:p w14:paraId="3A6A8886" w14:textId="77777777" w:rsidR="001A39F0" w:rsidRDefault="00B77549" w:rsidP="00B77549">
      <w:pPr>
        <w:rPr>
          <w:sz w:val="24"/>
          <w:szCs w:val="24"/>
        </w:rPr>
      </w:pPr>
      <w:r>
        <w:rPr>
          <w:sz w:val="24"/>
          <w:szCs w:val="24"/>
        </w:rPr>
        <w:lastRenderedPageBreak/>
        <w:br/>
      </w:r>
      <w:r>
        <w:rPr>
          <w:sz w:val="24"/>
          <w:szCs w:val="24"/>
        </w:rPr>
        <w:br/>
      </w:r>
      <w:r w:rsidR="00325901" w:rsidRPr="001A39F0">
        <w:rPr>
          <w:b/>
          <w:noProof/>
          <w:color w:val="C00000"/>
          <w:sz w:val="24"/>
        </w:rPr>
        <mc:AlternateContent>
          <mc:Choice Requires="wps">
            <w:drawing>
              <wp:anchor distT="0" distB="0" distL="114300" distR="114300" simplePos="0" relativeHeight="251705344" behindDoc="0" locked="0" layoutInCell="1" allowOverlap="1" wp14:anchorId="6A3DDCA3" wp14:editId="62463D8B">
                <wp:simplePos x="0" y="0"/>
                <wp:positionH relativeFrom="column">
                  <wp:posOffset>1600200</wp:posOffset>
                </wp:positionH>
                <wp:positionV relativeFrom="paragraph">
                  <wp:posOffset>-585470</wp:posOffset>
                </wp:positionV>
                <wp:extent cx="6772275" cy="657225"/>
                <wp:effectExtent l="57150" t="57150" r="123825" b="1238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1BC23C3A" w14:textId="77777777" w:rsidR="00487DDD" w:rsidRPr="00DB505A" w:rsidRDefault="00487DDD" w:rsidP="007705C9">
                            <w:pPr>
                              <w:rPr>
                                <w:sz w:val="28"/>
                              </w:rPr>
                            </w:pPr>
                            <w:r>
                              <w:rPr>
                                <w:b/>
                                <w:sz w:val="72"/>
                              </w:rPr>
                              <w:t>PROGRAMS &amp;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DDCA3" id="_x0000_s1049" type="#_x0000_t202" style="position:absolute;margin-left:126pt;margin-top:-46.1pt;width:533.25pt;height:5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" fillcolor="#c00000" strokecolor="white [3212]" strokeweight="3pt">
                <v:shadow on="t" color="black" opacity="26214f" origin="-.5,-.5" offset=".74836mm,.74836mm"/>
                <v:textbox>
                  <w:txbxContent>
                    <w:p w14:paraId="1BC23C3A" w14:textId="77777777" w:rsidR="00487DDD" w:rsidRPr="00DB505A" w:rsidRDefault="00487DDD" w:rsidP="007705C9">
                      <w:pPr>
                        <w:rPr>
                          <w:sz w:val="28"/>
                        </w:rPr>
                      </w:pPr>
                      <w:r>
                        <w:rPr>
                          <w:b/>
                          <w:sz w:val="72"/>
                        </w:rPr>
                        <w:t>PROGRAMS &amp; EVENTS</w:t>
                      </w:r>
                    </w:p>
                  </w:txbxContent>
                </v:textbox>
              </v:shape>
            </w:pict>
          </mc:Fallback>
        </mc:AlternateContent>
      </w:r>
      <w:r w:rsidR="00106566" w:rsidRPr="00106566">
        <w:rPr>
          <w:sz w:val="24"/>
          <w:szCs w:val="24"/>
        </w:rPr>
        <w:t xml:space="preserve">In addition to providing food to hundreds of emergency kitchens, shelters and food pantries, Dare to Care operates several programs targeting the most vulnerable in our community.  </w:t>
      </w:r>
    </w:p>
    <w:p w14:paraId="24045938" w14:textId="77777777" w:rsidR="00106566" w:rsidRPr="001A39F0" w:rsidRDefault="001A39F0" w:rsidP="00B77549">
      <w:pPr>
        <w:rPr>
          <w:b/>
          <w:color w:val="C00000"/>
          <w:sz w:val="28"/>
          <w:szCs w:val="24"/>
        </w:rPr>
      </w:pPr>
      <w:r w:rsidRPr="001A39F0">
        <w:rPr>
          <w:b/>
          <w:noProof/>
          <w:color w:val="C00000"/>
          <w:sz w:val="24"/>
        </w:rPr>
        <w:t xml:space="preserve">PROGRAMS: </w:t>
      </w:r>
    </w:p>
    <w:p w14:paraId="55DF7955" w14:textId="77777777" w:rsidR="00106566" w:rsidRPr="00106566" w:rsidRDefault="00106566" w:rsidP="00106566">
      <w:pPr>
        <w:rPr>
          <w:sz w:val="24"/>
          <w:szCs w:val="24"/>
        </w:rPr>
      </w:pPr>
      <w:r w:rsidRPr="00106566">
        <w:rPr>
          <w:b/>
          <w:sz w:val="24"/>
          <w:szCs w:val="24"/>
        </w:rPr>
        <w:t>Backpack Buddy:</w:t>
      </w:r>
      <w:r w:rsidRPr="00106566">
        <w:rPr>
          <w:sz w:val="24"/>
          <w:szCs w:val="24"/>
        </w:rPr>
        <w:t xml:space="preserve"> provides nutritious, kid-friendly foods to children from low-income families on weekends when they do not receive free and reduced-price breakfasts and lunches</w:t>
      </w:r>
      <w:r w:rsidR="005F478B">
        <w:rPr>
          <w:sz w:val="24"/>
          <w:szCs w:val="24"/>
        </w:rPr>
        <w:t>.</w:t>
      </w:r>
    </w:p>
    <w:p w14:paraId="793E905C" w14:textId="77777777" w:rsidR="00106566" w:rsidRPr="00106566" w:rsidRDefault="00106566" w:rsidP="00106566">
      <w:pPr>
        <w:rPr>
          <w:sz w:val="24"/>
          <w:szCs w:val="24"/>
        </w:rPr>
      </w:pPr>
      <w:r w:rsidRPr="00106566">
        <w:rPr>
          <w:b/>
          <w:sz w:val="24"/>
          <w:szCs w:val="24"/>
        </w:rPr>
        <w:t>Community Kitchen:</w:t>
      </w:r>
      <w:r w:rsidRPr="00106566">
        <w:rPr>
          <w:sz w:val="24"/>
          <w:szCs w:val="24"/>
        </w:rPr>
        <w:t xml:space="preserve"> prepares and delivers hot,</w:t>
      </w:r>
      <w:r>
        <w:rPr>
          <w:sz w:val="24"/>
          <w:szCs w:val="24"/>
        </w:rPr>
        <w:t xml:space="preserve"> nutritious meals to Kids Cafes</w:t>
      </w:r>
      <w:r w:rsidR="005F478B">
        <w:rPr>
          <w:sz w:val="24"/>
          <w:szCs w:val="24"/>
        </w:rPr>
        <w:t>.</w:t>
      </w:r>
    </w:p>
    <w:p w14:paraId="70351B7F" w14:textId="77777777" w:rsidR="00106566" w:rsidRPr="00106566" w:rsidRDefault="00106566" w:rsidP="00106566">
      <w:pPr>
        <w:rPr>
          <w:sz w:val="24"/>
          <w:szCs w:val="24"/>
        </w:rPr>
      </w:pPr>
      <w:r w:rsidRPr="00106566">
        <w:rPr>
          <w:b/>
          <w:sz w:val="24"/>
          <w:szCs w:val="24"/>
        </w:rPr>
        <w:t>Mobile Pantry:</w:t>
      </w:r>
      <w:r w:rsidRPr="00106566">
        <w:rPr>
          <w:sz w:val="24"/>
          <w:szCs w:val="24"/>
        </w:rPr>
        <w:t xml:space="preserve"> brings a pantry directly to a neighborhood and provides fresh produce and other nutritious food items for our neighbors in isolated pockets of need</w:t>
      </w:r>
      <w:r w:rsidR="005F478B">
        <w:rPr>
          <w:sz w:val="24"/>
          <w:szCs w:val="24"/>
        </w:rPr>
        <w:t>.</w:t>
      </w:r>
    </w:p>
    <w:p w14:paraId="406CBD90" w14:textId="77777777" w:rsidR="00106566" w:rsidRPr="00106566" w:rsidRDefault="00106566" w:rsidP="00106566">
      <w:pPr>
        <w:rPr>
          <w:sz w:val="24"/>
          <w:szCs w:val="24"/>
        </w:rPr>
      </w:pPr>
      <w:r w:rsidRPr="00106566">
        <w:rPr>
          <w:b/>
          <w:sz w:val="24"/>
          <w:szCs w:val="24"/>
        </w:rPr>
        <w:t>Patrol Against Hunger:</w:t>
      </w:r>
      <w:r w:rsidRPr="00106566">
        <w:rPr>
          <w:sz w:val="24"/>
          <w:szCs w:val="24"/>
        </w:rPr>
        <w:t xml:space="preserve"> provides nutritionally balanced food boxes to seniors in need through a unique partnership with the Louisville Metro Police Department</w:t>
      </w:r>
      <w:r w:rsidR="005F478B">
        <w:rPr>
          <w:sz w:val="24"/>
          <w:szCs w:val="24"/>
        </w:rPr>
        <w:t>.</w:t>
      </w:r>
    </w:p>
    <w:p w14:paraId="26B122D8" w14:textId="77777777" w:rsidR="00DA543E" w:rsidRDefault="00106566" w:rsidP="00B77549">
      <w:pPr>
        <w:rPr>
          <w:sz w:val="24"/>
          <w:szCs w:val="24"/>
        </w:rPr>
      </w:pPr>
      <w:r w:rsidRPr="00106566">
        <w:rPr>
          <w:b/>
          <w:sz w:val="24"/>
          <w:szCs w:val="24"/>
        </w:rPr>
        <w:t>Cooking Matters:</w:t>
      </w:r>
      <w:r w:rsidRPr="00106566">
        <w:rPr>
          <w:sz w:val="24"/>
          <w:szCs w:val="24"/>
        </w:rPr>
        <w:t xml:space="preserve"> empowers families with the skills, knowledge and confidence to prepare healthy and affordable meals</w:t>
      </w:r>
      <w:r w:rsidR="005F478B">
        <w:rPr>
          <w:sz w:val="24"/>
          <w:szCs w:val="24"/>
        </w:rPr>
        <w:t>.</w:t>
      </w:r>
    </w:p>
    <w:p w14:paraId="749270A9" w14:textId="77777777" w:rsidR="001A39F0" w:rsidRPr="001A39F0" w:rsidRDefault="001A39F0" w:rsidP="001A39F0">
      <w:pPr>
        <w:spacing w:after="0" w:line="240" w:lineRule="auto"/>
        <w:jc w:val="both"/>
        <w:rPr>
          <w:rFonts w:ascii="Calibri" w:eastAsia="Times New Roman" w:hAnsi="Calibri" w:cs="Calibri"/>
          <w:b/>
          <w:color w:val="C00000"/>
          <w:sz w:val="24"/>
          <w:szCs w:val="24"/>
        </w:rPr>
      </w:pPr>
      <w:r w:rsidRPr="001A39F0">
        <w:rPr>
          <w:rFonts w:ascii="Calibri" w:eastAsia="Times New Roman" w:hAnsi="Calibri" w:cs="Calibri"/>
          <w:b/>
          <w:color w:val="C00000"/>
          <w:sz w:val="24"/>
          <w:szCs w:val="24"/>
        </w:rPr>
        <w:t>ANNUAL EVENTS</w:t>
      </w:r>
      <w:r>
        <w:rPr>
          <w:rFonts w:ascii="Calibri" w:eastAsia="Times New Roman" w:hAnsi="Calibri" w:cs="Calibri"/>
          <w:b/>
          <w:color w:val="C00000"/>
          <w:sz w:val="24"/>
          <w:szCs w:val="24"/>
        </w:rPr>
        <w:t>:</w:t>
      </w:r>
    </w:p>
    <w:p w14:paraId="30F90C71" w14:textId="77777777" w:rsidR="001A39F0" w:rsidRDefault="001A39F0" w:rsidP="001A39F0">
      <w:pPr>
        <w:spacing w:before="100" w:beforeAutospacing="1" w:after="100" w:afterAutospacing="1" w:line="240" w:lineRule="auto"/>
        <w:rPr>
          <w:rFonts w:ascii="Calibri" w:eastAsia="Times New Roman" w:hAnsi="Calibri" w:cs="Calibri"/>
          <w:sz w:val="24"/>
          <w:szCs w:val="24"/>
        </w:rPr>
      </w:pPr>
      <w:r w:rsidRPr="00920DE5">
        <w:rPr>
          <w:rFonts w:ascii="Calibri" w:eastAsia="Times New Roman" w:hAnsi="Calibri" w:cs="Calibri"/>
          <w:b/>
          <w:sz w:val="24"/>
          <w:szCs w:val="24"/>
        </w:rPr>
        <w:t>Bobby Ellis Vigil</w:t>
      </w:r>
      <w:r w:rsidR="00920DE5" w:rsidRPr="00920DE5">
        <w:rPr>
          <w:rFonts w:ascii="Calibri" w:eastAsia="Times New Roman" w:hAnsi="Calibri" w:cs="Calibri"/>
          <w:b/>
          <w:sz w:val="24"/>
          <w:szCs w:val="24"/>
        </w:rPr>
        <w:t>:</w:t>
      </w:r>
      <w:r w:rsidR="00920DE5">
        <w:rPr>
          <w:rFonts w:ascii="Calibri" w:eastAsia="Times New Roman" w:hAnsi="Calibri" w:cs="Calibri"/>
          <w:sz w:val="24"/>
          <w:szCs w:val="24"/>
        </w:rPr>
        <w:t xml:space="preserve"> Each year </w:t>
      </w:r>
      <w:r w:rsidR="00920DE5" w:rsidRPr="00920DE5">
        <w:rPr>
          <w:rFonts w:ascii="Calibri" w:eastAsia="Times New Roman" w:hAnsi="Calibri" w:cs="Calibri"/>
          <w:sz w:val="24"/>
          <w:szCs w:val="24"/>
        </w:rPr>
        <w:t>we honor the life of Bobby Ellis, the 9 year old boy who died of malnutrition on Thanksgiving Eve in 1969. Bobby’s tragic death spurred community action and formed Dare to Care to make sure what happened to Bobby never happens again.</w:t>
      </w:r>
    </w:p>
    <w:p w14:paraId="5D5F0711" w14:textId="77777777" w:rsidR="001A39F0" w:rsidRDefault="00325901" w:rsidP="001A39F0">
      <w:pPr>
        <w:spacing w:before="100" w:beforeAutospacing="1" w:after="100" w:afterAutospacing="1" w:line="240" w:lineRule="auto"/>
        <w:rPr>
          <w:rFonts w:ascii="Calibri" w:eastAsia="Times New Roman" w:hAnsi="Calibri" w:cs="Calibri"/>
          <w:sz w:val="24"/>
          <w:szCs w:val="24"/>
        </w:rPr>
      </w:pPr>
      <w:r>
        <w:rPr>
          <w:rFonts w:ascii="Calibri" w:eastAsia="Times New Roman" w:hAnsi="Calibri" w:cs="Calibri"/>
          <w:noProof/>
          <w:sz w:val="24"/>
          <w:szCs w:val="24"/>
        </w:rPr>
        <w:drawing>
          <wp:anchor distT="0" distB="0" distL="114300" distR="114300" simplePos="0" relativeHeight="251727872" behindDoc="1" locked="0" layoutInCell="1" allowOverlap="1" wp14:anchorId="3BB3DFA7" wp14:editId="7E97E18E">
            <wp:simplePos x="0" y="0"/>
            <wp:positionH relativeFrom="column">
              <wp:posOffset>3457575</wp:posOffset>
            </wp:positionH>
            <wp:positionV relativeFrom="paragraph">
              <wp:posOffset>290830</wp:posOffset>
            </wp:positionV>
            <wp:extent cx="2857500" cy="1914525"/>
            <wp:effectExtent l="133350" t="114300" r="152400" b="16192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DTC Hunger Walk 9-18-10 277.jpg"/>
                    <pic:cNvPicPr/>
                  </pic:nvPicPr>
                  <pic:blipFill>
                    <a:blip r:embed="rId31">
                      <a:extLst>
                        <a:ext uri="{28A0092B-C50C-407E-A947-70E740481C1C}">
                          <a14:useLocalDpi xmlns:a14="http://schemas.microsoft.com/office/drawing/2010/main" val="0"/>
                        </a:ext>
                      </a:extLst>
                    </a:blip>
                    <a:stretch>
                      <a:fillRect/>
                    </a:stretch>
                  </pic:blipFill>
                  <pic:spPr>
                    <a:xfrm>
                      <a:off x="0" y="0"/>
                      <a:ext cx="2857500"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A39F0" w:rsidRPr="00920DE5">
        <w:rPr>
          <w:rFonts w:ascii="Calibri" w:eastAsia="Times New Roman" w:hAnsi="Calibri" w:cs="Calibri"/>
          <w:b/>
          <w:sz w:val="24"/>
          <w:szCs w:val="24"/>
        </w:rPr>
        <w:t xml:space="preserve">Taste of </w:t>
      </w:r>
      <w:r w:rsidR="00920DE5" w:rsidRPr="00920DE5">
        <w:rPr>
          <w:rFonts w:ascii="Calibri" w:eastAsia="Times New Roman" w:hAnsi="Calibri" w:cs="Calibri"/>
          <w:b/>
          <w:sz w:val="24"/>
          <w:szCs w:val="24"/>
        </w:rPr>
        <w:t>Derby:</w:t>
      </w:r>
      <w:r w:rsidR="00920DE5">
        <w:rPr>
          <w:rFonts w:ascii="Calibri" w:eastAsia="Times New Roman" w:hAnsi="Calibri" w:cs="Calibri"/>
          <w:sz w:val="24"/>
          <w:szCs w:val="24"/>
        </w:rPr>
        <w:t xml:space="preserve"> Presented</w:t>
      </w:r>
      <w:r w:rsidR="00920DE5" w:rsidRPr="00920DE5">
        <w:rPr>
          <w:rFonts w:ascii="Calibri" w:eastAsia="Times New Roman" w:hAnsi="Calibri" w:cs="Calibri"/>
          <w:sz w:val="24"/>
          <w:szCs w:val="24"/>
        </w:rPr>
        <w:t xml:space="preserve"> by Brown- Forman</w:t>
      </w:r>
      <w:r w:rsidR="00920DE5">
        <w:rPr>
          <w:rFonts w:ascii="Calibri" w:eastAsia="Times New Roman" w:hAnsi="Calibri" w:cs="Calibri"/>
          <w:sz w:val="24"/>
          <w:szCs w:val="24"/>
        </w:rPr>
        <w:t xml:space="preserve">, </w:t>
      </w:r>
      <w:r w:rsidR="00920DE5" w:rsidRPr="00920DE5">
        <w:rPr>
          <w:rFonts w:ascii="Calibri" w:eastAsia="Times New Roman" w:hAnsi="Calibri" w:cs="Calibri"/>
          <w:sz w:val="24"/>
          <w:szCs w:val="24"/>
        </w:rPr>
        <w:t xml:space="preserve">Louisville’s favorite </w:t>
      </w:r>
      <w:r w:rsidR="00920DE5">
        <w:rPr>
          <w:rFonts w:ascii="Calibri" w:eastAsia="Times New Roman" w:hAnsi="Calibri" w:cs="Calibri"/>
          <w:sz w:val="24"/>
          <w:szCs w:val="24"/>
        </w:rPr>
        <w:t xml:space="preserve">annual </w:t>
      </w:r>
      <w:r w:rsidR="00920DE5" w:rsidRPr="00920DE5">
        <w:rPr>
          <w:rFonts w:ascii="Calibri" w:eastAsia="Times New Roman" w:hAnsi="Calibri" w:cs="Calibri"/>
          <w:sz w:val="24"/>
          <w:szCs w:val="24"/>
        </w:rPr>
        <w:t>restaurant tasting event includes delicious samples from over 60 celebrated local restaurants, bourbon distilleries and beverage companies. Enjoy our Bloody Mary contest, silent auction and more!</w:t>
      </w:r>
    </w:p>
    <w:p w14:paraId="219F03F9" w14:textId="77777777" w:rsidR="001A39F0" w:rsidRDefault="001A39F0" w:rsidP="001A39F0">
      <w:pPr>
        <w:spacing w:before="100" w:beforeAutospacing="1" w:after="100" w:afterAutospacing="1" w:line="240" w:lineRule="auto"/>
        <w:rPr>
          <w:rFonts w:ascii="Calibri" w:eastAsia="Times New Roman" w:hAnsi="Calibri" w:cs="Calibri"/>
          <w:sz w:val="24"/>
          <w:szCs w:val="24"/>
        </w:rPr>
      </w:pPr>
      <w:r w:rsidRPr="00920DE5">
        <w:rPr>
          <w:rFonts w:ascii="Calibri" w:eastAsia="Times New Roman" w:hAnsi="Calibri" w:cs="Calibri"/>
          <w:b/>
          <w:sz w:val="24"/>
          <w:szCs w:val="24"/>
        </w:rPr>
        <w:t>The Hunger Walk</w:t>
      </w:r>
      <w:r w:rsidR="00920DE5">
        <w:rPr>
          <w:rFonts w:ascii="Calibri" w:eastAsia="Times New Roman" w:hAnsi="Calibri" w:cs="Calibri"/>
          <w:sz w:val="24"/>
          <w:szCs w:val="24"/>
        </w:rPr>
        <w:t xml:space="preserve">: </w:t>
      </w:r>
      <w:r w:rsidR="00C07704">
        <w:rPr>
          <w:rFonts w:ascii="Calibri" w:eastAsia="Times New Roman" w:hAnsi="Calibri" w:cs="Calibri"/>
          <w:sz w:val="24"/>
          <w:szCs w:val="24"/>
        </w:rPr>
        <w:t>A</w:t>
      </w:r>
      <w:r w:rsidR="00920DE5" w:rsidRPr="00920DE5">
        <w:rPr>
          <w:rFonts w:ascii="Calibri" w:eastAsia="Times New Roman" w:hAnsi="Calibri" w:cs="Calibri"/>
          <w:sz w:val="24"/>
          <w:szCs w:val="24"/>
        </w:rPr>
        <w:t xml:space="preserve"> 5K Walk and Run</w:t>
      </w:r>
      <w:r w:rsidR="00C07704">
        <w:rPr>
          <w:rFonts w:ascii="Calibri" w:eastAsia="Times New Roman" w:hAnsi="Calibri" w:cs="Calibri"/>
          <w:sz w:val="24"/>
          <w:szCs w:val="24"/>
        </w:rPr>
        <w:t>,</w:t>
      </w:r>
      <w:r w:rsidR="00C07704" w:rsidRPr="00C07704">
        <w:rPr>
          <w:rFonts w:ascii="Calibri" w:eastAsia="Times New Roman" w:hAnsi="Calibri" w:cs="Calibri"/>
          <w:sz w:val="24"/>
          <w:szCs w:val="24"/>
        </w:rPr>
        <w:t xml:space="preserve"> </w:t>
      </w:r>
      <w:r w:rsidR="00C07704" w:rsidRPr="00920DE5">
        <w:rPr>
          <w:rFonts w:ascii="Calibri" w:eastAsia="Times New Roman" w:hAnsi="Calibri" w:cs="Calibri"/>
          <w:sz w:val="24"/>
          <w:szCs w:val="24"/>
        </w:rPr>
        <w:t>presented by Aramark</w:t>
      </w:r>
      <w:r w:rsidR="00C07704">
        <w:rPr>
          <w:rFonts w:ascii="Calibri" w:eastAsia="Times New Roman" w:hAnsi="Calibri" w:cs="Calibri"/>
          <w:sz w:val="24"/>
          <w:szCs w:val="24"/>
        </w:rPr>
        <w:t>,</w:t>
      </w:r>
      <w:r w:rsidR="00920DE5" w:rsidRPr="00920DE5">
        <w:rPr>
          <w:rFonts w:ascii="Calibri" w:eastAsia="Times New Roman" w:hAnsi="Calibri" w:cs="Calibri"/>
          <w:sz w:val="24"/>
          <w:szCs w:val="24"/>
        </w:rPr>
        <w:t xml:space="preserve"> benefiting Dare to Care Food Bank. Over 2,000 people put hunger on the run and make a public commitment that everyone will have access to the food they need to be healthy.</w:t>
      </w:r>
      <w:r w:rsidR="00325901" w:rsidRPr="00325901">
        <w:rPr>
          <w:rFonts w:ascii="Calibri" w:eastAsia="Times New Roman" w:hAnsi="Calibri" w:cs="Calibri"/>
          <w:noProof/>
          <w:sz w:val="24"/>
          <w:szCs w:val="24"/>
        </w:rPr>
        <w:t xml:space="preserve"> </w:t>
      </w:r>
    </w:p>
    <w:p w14:paraId="6C683767" w14:textId="77777777" w:rsidR="007705C9" w:rsidRDefault="001A39F0" w:rsidP="00920DE5">
      <w:pPr>
        <w:spacing w:before="100" w:beforeAutospacing="1" w:after="100" w:afterAutospacing="1" w:line="240" w:lineRule="auto"/>
        <w:rPr>
          <w:b/>
          <w:color w:val="C00000"/>
          <w:sz w:val="72"/>
        </w:rPr>
      </w:pPr>
      <w:proofErr w:type="spellStart"/>
      <w:r w:rsidRPr="00920DE5">
        <w:rPr>
          <w:rFonts w:ascii="Calibri" w:eastAsia="Times New Roman" w:hAnsi="Calibri" w:cs="Calibri"/>
          <w:b/>
          <w:sz w:val="24"/>
          <w:szCs w:val="24"/>
        </w:rPr>
        <w:t>CANstruction</w:t>
      </w:r>
      <w:proofErr w:type="spellEnd"/>
      <w:r w:rsidR="00920DE5" w:rsidRPr="00920DE5">
        <w:rPr>
          <w:rFonts w:ascii="Calibri" w:eastAsia="Times New Roman" w:hAnsi="Calibri" w:cs="Calibri"/>
          <w:b/>
          <w:sz w:val="24"/>
          <w:szCs w:val="24"/>
        </w:rPr>
        <w:t>:</w:t>
      </w:r>
      <w:r w:rsidR="00920DE5">
        <w:rPr>
          <w:rFonts w:ascii="Calibri" w:eastAsia="Times New Roman" w:hAnsi="Calibri" w:cs="Calibri"/>
          <w:sz w:val="24"/>
          <w:szCs w:val="24"/>
        </w:rPr>
        <w:t xml:space="preserve"> </w:t>
      </w:r>
      <w:r w:rsidR="00C07704">
        <w:rPr>
          <w:rFonts w:ascii="Calibri" w:eastAsia="Times New Roman" w:hAnsi="Calibri" w:cs="Calibri"/>
          <w:sz w:val="24"/>
          <w:szCs w:val="24"/>
        </w:rPr>
        <w:t>A</w:t>
      </w:r>
      <w:r w:rsidR="00920DE5" w:rsidRPr="00920DE5">
        <w:rPr>
          <w:rFonts w:ascii="Calibri" w:eastAsia="Times New Roman" w:hAnsi="Calibri" w:cs="Calibri"/>
          <w:sz w:val="24"/>
          <w:szCs w:val="24"/>
        </w:rPr>
        <w:t xml:space="preserve"> bi-annual design/build competition held at Mall St. Matthews. Teams compete to design and construct amazing works of art using canned goods. The canned goods are then donated to Dare to Care to help feed families in our community.</w:t>
      </w:r>
    </w:p>
    <w:p w14:paraId="75226359" w14:textId="39F830F0" w:rsidR="006B2CCB" w:rsidRPr="007705C9" w:rsidRDefault="007705C9" w:rsidP="007705C9">
      <w:pPr>
        <w:rPr>
          <w:b/>
          <w:color w:val="C00000"/>
          <w:sz w:val="72"/>
        </w:rPr>
      </w:pPr>
      <w:r>
        <w:rPr>
          <w:noProof/>
        </w:rPr>
        <w:lastRenderedPageBreak/>
        <mc:AlternateContent>
          <mc:Choice Requires="wps">
            <w:drawing>
              <wp:anchor distT="0" distB="0" distL="114300" distR="114300" simplePos="0" relativeHeight="251707392" behindDoc="0" locked="0" layoutInCell="1" allowOverlap="1" wp14:anchorId="23B50743" wp14:editId="72E466C9">
                <wp:simplePos x="0" y="0"/>
                <wp:positionH relativeFrom="column">
                  <wp:posOffset>1257300</wp:posOffset>
                </wp:positionH>
                <wp:positionV relativeFrom="paragraph">
                  <wp:posOffset>-535305</wp:posOffset>
                </wp:positionV>
                <wp:extent cx="6772275" cy="657225"/>
                <wp:effectExtent l="57150" t="57150" r="123825" b="1238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172CDE46" w14:textId="77777777" w:rsidR="00487DDD" w:rsidRPr="00DB505A" w:rsidRDefault="00487DDD" w:rsidP="007705C9">
                            <w:pPr>
                              <w:rPr>
                                <w:sz w:val="28"/>
                              </w:rPr>
                            </w:pPr>
                            <w:r>
                              <w:rPr>
                                <w:b/>
                                <w:sz w:val="72"/>
                              </w:rPr>
                              <w:t>PARTNERSHIP &amp; LIABILITY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50743" id="_x0000_s1050" type="#_x0000_t202" style="position:absolute;margin-left:99pt;margin-top:-42.15pt;width:533.25pt;height:5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" fillcolor="#c00000" strokecolor="white [3212]" strokeweight="3pt">
                <v:shadow on="t" color="black" opacity="26214f" origin="-.5,-.5" offset=".74836mm,.74836mm"/>
                <v:textbox>
                  <w:txbxContent>
                    <w:p w14:paraId="172CDE46" w14:textId="77777777" w:rsidR="00487DDD" w:rsidRPr="00DB505A" w:rsidRDefault="00487DDD" w:rsidP="007705C9">
                      <w:pPr>
                        <w:rPr>
                          <w:sz w:val="28"/>
                        </w:rPr>
                      </w:pPr>
                      <w:r>
                        <w:rPr>
                          <w:b/>
                          <w:sz w:val="72"/>
                        </w:rPr>
                        <w:t>PARTNERSHIP &amp; LIABILITY</w:t>
                      </w:r>
                    </w:p>
                  </w:txbxContent>
                </v:textbox>
              </v:shape>
            </w:pict>
          </mc:Fallback>
        </mc:AlternateContent>
      </w:r>
      <w:r w:rsidR="00767320">
        <w:rPr>
          <w:sz w:val="24"/>
        </w:rPr>
        <w:br/>
      </w:r>
      <w:r w:rsidR="00767320">
        <w:rPr>
          <w:sz w:val="24"/>
        </w:rPr>
        <w:br/>
      </w:r>
      <w:r w:rsidR="00052CCB" w:rsidRPr="00052CCB">
        <w:rPr>
          <w:sz w:val="24"/>
        </w:rPr>
        <w:t xml:space="preserve">Our qualified partners provide </w:t>
      </w:r>
      <w:r w:rsidR="004E2C35" w:rsidRPr="00052CCB">
        <w:rPr>
          <w:sz w:val="24"/>
        </w:rPr>
        <w:t>how</w:t>
      </w:r>
      <w:r w:rsidR="00052CCB" w:rsidRPr="00052CCB">
        <w:rPr>
          <w:sz w:val="24"/>
        </w:rPr>
        <w:t xml:space="preserve"> Dare to Care Food Bank can get its food where it needs to go in our community.  </w:t>
      </w:r>
      <w:r w:rsidR="006B2CCB">
        <w:rPr>
          <w:sz w:val="24"/>
        </w:rPr>
        <w:t xml:space="preserve">As a member of the Food Bank, all partner agencies are required to safely and efficiently distribute the resources provided by the Food Bank. Dare to Care may change or revise procedures to comply with Feeding America or government policies.  Dare to Care is dedicated to communicating those changes with our partners as quickly as possible.   </w:t>
      </w:r>
    </w:p>
    <w:p w14:paraId="434A5421" w14:textId="77777777" w:rsidR="00DA543E" w:rsidRPr="00D702AF" w:rsidRDefault="00DD056D" w:rsidP="00182FA7">
      <w:pPr>
        <w:rPr>
          <w:b/>
          <w:color w:val="C00000"/>
          <w:sz w:val="24"/>
        </w:rPr>
      </w:pPr>
      <w:r>
        <w:rPr>
          <w:b/>
          <w:color w:val="C00000"/>
          <w:sz w:val="24"/>
        </w:rPr>
        <w:t xml:space="preserve">GOOD SAMARITAN ACT </w:t>
      </w:r>
    </w:p>
    <w:p w14:paraId="158A4723" w14:textId="77777777" w:rsidR="003C04AC" w:rsidRPr="00D702AF" w:rsidRDefault="00D702AF" w:rsidP="00182FA7">
      <w:pPr>
        <w:rPr>
          <w:sz w:val="24"/>
        </w:rPr>
      </w:pPr>
      <w:r w:rsidRPr="00D702AF">
        <w:rPr>
          <w:sz w:val="24"/>
        </w:rPr>
        <w:t xml:space="preserve">The Good Samaritan Act protects citizens, businesses, volunteers and nonprofit organizations that act in good faith to donate, recover and distribute excess food. It limits liability to acts of gross negligence or intentional misconduct and, absent these, donors and others shall not be subject to civil and criminal liability arising from the nature, age, packaging, or condition of the seemingly wholesome food of the apparently fit grocery products received as donations. </w:t>
      </w:r>
    </w:p>
    <w:p w14:paraId="74D7D8B0" w14:textId="77777777" w:rsidR="003C04AC" w:rsidRPr="002248F4" w:rsidRDefault="002248F4" w:rsidP="00182FA7">
      <w:pPr>
        <w:rPr>
          <w:b/>
          <w:color w:val="C00000"/>
          <w:sz w:val="24"/>
        </w:rPr>
      </w:pPr>
      <w:r w:rsidRPr="002248F4">
        <w:rPr>
          <w:b/>
          <w:color w:val="C00000"/>
          <w:sz w:val="24"/>
        </w:rPr>
        <w:t xml:space="preserve">FDA </w:t>
      </w:r>
      <w:r w:rsidR="00DD056D">
        <w:rPr>
          <w:b/>
          <w:color w:val="C00000"/>
          <w:sz w:val="24"/>
        </w:rPr>
        <w:t>ACT</w:t>
      </w:r>
    </w:p>
    <w:p w14:paraId="17A0C303" w14:textId="77777777" w:rsidR="002248F4" w:rsidRDefault="002248F4" w:rsidP="00182FA7">
      <w:pPr>
        <w:rPr>
          <w:sz w:val="24"/>
        </w:rPr>
      </w:pPr>
      <w:r w:rsidRPr="002248F4">
        <w:rPr>
          <w:sz w:val="24"/>
        </w:rPr>
        <w:t>The United States Federal Food, Drug, and Cosmetic Act, is a set of laws passed by Congress in 1938 giving authority to the U.S. Food and Drug Administration (FDA) to oversee the safety of food, drugs, and cosmetics</w:t>
      </w:r>
      <w:r>
        <w:rPr>
          <w:sz w:val="24"/>
        </w:rPr>
        <w:t xml:space="preserve">. Dare to Care and its partner agencies must ensure that any donated product adheres to the standards set forth by the Federal Food, Drug and Cosmetics Act and any regulations that follow. </w:t>
      </w:r>
    </w:p>
    <w:p w14:paraId="0D66134C" w14:textId="77777777" w:rsidR="003C04AC" w:rsidRDefault="00B32AA6" w:rsidP="00182FA7">
      <w:pPr>
        <w:rPr>
          <w:b/>
          <w:sz w:val="24"/>
        </w:rPr>
      </w:pPr>
      <w:r>
        <w:rPr>
          <w:noProof/>
          <w:sz w:val="24"/>
        </w:rPr>
        <w:drawing>
          <wp:anchor distT="0" distB="0" distL="114300" distR="114300" simplePos="0" relativeHeight="251735040" behindDoc="0" locked="0" layoutInCell="1" allowOverlap="1" wp14:anchorId="3F4817DE" wp14:editId="4BC87A63">
            <wp:simplePos x="0" y="0"/>
            <wp:positionH relativeFrom="column">
              <wp:posOffset>-35560</wp:posOffset>
            </wp:positionH>
            <wp:positionV relativeFrom="paragraph">
              <wp:posOffset>744855</wp:posOffset>
            </wp:positionV>
            <wp:extent cx="2383155" cy="1940560"/>
            <wp:effectExtent l="133350" t="114300" r="150495" b="17399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eforall.PNG"/>
                    <pic:cNvPicPr/>
                  </pic:nvPicPr>
                  <pic:blipFill>
                    <a:blip r:embed="rId32">
                      <a:extLst>
                        <a:ext uri="{28A0092B-C50C-407E-A947-70E740481C1C}">
                          <a14:useLocalDpi xmlns:a14="http://schemas.microsoft.com/office/drawing/2010/main" val="0"/>
                        </a:ext>
                      </a:extLst>
                    </a:blip>
                    <a:stretch>
                      <a:fillRect/>
                    </a:stretch>
                  </pic:blipFill>
                  <pic:spPr>
                    <a:xfrm>
                      <a:off x="0" y="0"/>
                      <a:ext cx="2383155" cy="1940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248F4">
        <w:rPr>
          <w:sz w:val="24"/>
        </w:rPr>
        <w:t>Dare to Care is committed to the health and food safety of the population we serve. Each partner agency will receive food safety and handling training at the beginning of partnership.</w:t>
      </w:r>
      <w:r w:rsidR="00CC5B0F">
        <w:rPr>
          <w:sz w:val="24"/>
        </w:rPr>
        <w:t xml:space="preserve"> In this training, Dare to Care will provide agencies with extensive details to safely store and distribute food. </w:t>
      </w:r>
      <w:r w:rsidR="002248F4">
        <w:rPr>
          <w:sz w:val="24"/>
        </w:rPr>
        <w:t xml:space="preserve"> </w:t>
      </w:r>
    </w:p>
    <w:p w14:paraId="1FFF0FD8" w14:textId="77777777" w:rsidR="003C04AC" w:rsidRPr="0008176F" w:rsidRDefault="003C04AC" w:rsidP="00182FA7">
      <w:pPr>
        <w:rPr>
          <w:b/>
          <w:color w:val="C00000"/>
          <w:sz w:val="24"/>
        </w:rPr>
      </w:pPr>
      <w:r w:rsidRPr="0008176F">
        <w:rPr>
          <w:b/>
          <w:color w:val="C00000"/>
          <w:sz w:val="24"/>
        </w:rPr>
        <w:t xml:space="preserve">USDA </w:t>
      </w:r>
      <w:r w:rsidR="00DD056D">
        <w:rPr>
          <w:b/>
          <w:color w:val="C00000"/>
          <w:sz w:val="24"/>
        </w:rPr>
        <w:t xml:space="preserve">REGULATIONS </w:t>
      </w:r>
    </w:p>
    <w:p w14:paraId="170FA504" w14:textId="77777777" w:rsidR="00DA543E" w:rsidRDefault="001C4148" w:rsidP="00F63856">
      <w:pPr>
        <w:rPr>
          <w:sz w:val="24"/>
          <w:szCs w:val="24"/>
        </w:rPr>
      </w:pPr>
      <w:r>
        <w:rPr>
          <w:sz w:val="24"/>
          <w:szCs w:val="24"/>
        </w:rPr>
        <w:t xml:space="preserve">USDA provides food products funded through TEFAP. DTC distributes this food through a contract with the KY and IN Departments of Job and Family Services. </w:t>
      </w:r>
    </w:p>
    <w:p w14:paraId="1A4B1858" w14:textId="77777777" w:rsidR="004A4143" w:rsidRDefault="001C4148" w:rsidP="00F63856">
      <w:pPr>
        <w:rPr>
          <w:sz w:val="24"/>
          <w:szCs w:val="24"/>
        </w:rPr>
      </w:pPr>
      <w:r>
        <w:rPr>
          <w:sz w:val="24"/>
          <w:szCs w:val="24"/>
        </w:rPr>
        <w:t xml:space="preserve">The Dare to Care Partnership Agreement clearly states that all partner agencies must agree to and </w:t>
      </w:r>
    </w:p>
    <w:p w14:paraId="76DC6C16" w14:textId="77777777" w:rsidR="00903A29" w:rsidRDefault="001C4148" w:rsidP="00F63856">
      <w:pPr>
        <w:rPr>
          <w:sz w:val="24"/>
          <w:szCs w:val="24"/>
        </w:rPr>
      </w:pPr>
      <w:r>
        <w:rPr>
          <w:sz w:val="24"/>
          <w:szCs w:val="24"/>
        </w:rPr>
        <w:t xml:space="preserve">adhere all USDA regulations and must keep copies of </w:t>
      </w:r>
    </w:p>
    <w:p w14:paraId="4E3A523C" w14:textId="3C7F6B55" w:rsidR="001C4148" w:rsidRPr="001C4148" w:rsidRDefault="00903A29" w:rsidP="00F63856">
      <w:pPr>
        <w:rPr>
          <w:sz w:val="24"/>
          <w:szCs w:val="24"/>
        </w:rPr>
      </w:pPr>
      <w:r>
        <w:rPr>
          <w:sz w:val="24"/>
          <w:szCs w:val="24"/>
        </w:rPr>
        <w:t xml:space="preserve">                                                                            </w:t>
      </w:r>
      <w:r w:rsidR="001C4148">
        <w:rPr>
          <w:sz w:val="24"/>
          <w:szCs w:val="24"/>
        </w:rPr>
        <w:t xml:space="preserve">the USDA contract and intake records. </w:t>
      </w:r>
    </w:p>
    <w:p w14:paraId="2E71A216" w14:textId="77777777" w:rsidR="003C04AC" w:rsidRPr="007705C9" w:rsidRDefault="00702DDE" w:rsidP="007705C9">
      <w:pPr>
        <w:rPr>
          <w:b/>
          <w:color w:val="C00000"/>
          <w:sz w:val="72"/>
        </w:rPr>
      </w:pPr>
      <w:r>
        <w:rPr>
          <w:noProof/>
        </w:rPr>
        <w:lastRenderedPageBreak/>
        <mc:AlternateContent>
          <mc:Choice Requires="wps">
            <w:drawing>
              <wp:anchor distT="0" distB="0" distL="114300" distR="114300" simplePos="0" relativeHeight="251709440" behindDoc="0" locked="0" layoutInCell="1" allowOverlap="1" wp14:anchorId="650C0087" wp14:editId="187D2FB6">
                <wp:simplePos x="0" y="0"/>
                <wp:positionH relativeFrom="column">
                  <wp:posOffset>1847850</wp:posOffset>
                </wp:positionH>
                <wp:positionV relativeFrom="paragraph">
                  <wp:posOffset>-556260</wp:posOffset>
                </wp:positionV>
                <wp:extent cx="6772275" cy="657225"/>
                <wp:effectExtent l="57150" t="57150" r="123825" b="1238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5701DDC8" w14:textId="77777777" w:rsidR="00487DDD" w:rsidRPr="00DB505A" w:rsidRDefault="00487DDD" w:rsidP="007705C9">
                            <w:pPr>
                              <w:rPr>
                                <w:sz w:val="28"/>
                              </w:rPr>
                            </w:pPr>
                            <w:r w:rsidRPr="007705C9">
                              <w:rPr>
                                <w:b/>
                                <w:sz w:val="72"/>
                              </w:rPr>
                              <w:t>SERVICE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C0087" id="_x0000_s1051" type="#_x0000_t202" style="position:absolute;margin-left:145.5pt;margin-top:-43.8pt;width:533.25pt;height:5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" fillcolor="#c00000" strokecolor="white [3212]" strokeweight="3pt">
                <v:shadow on="t" color="black" opacity="26214f" origin="-.5,-.5" offset=".74836mm,.74836mm"/>
                <v:textbox>
                  <w:txbxContent>
                    <w:p w14:paraId="5701DDC8" w14:textId="77777777" w:rsidR="00487DDD" w:rsidRPr="00DB505A" w:rsidRDefault="00487DDD" w:rsidP="007705C9">
                      <w:pPr>
                        <w:rPr>
                          <w:sz w:val="28"/>
                        </w:rPr>
                      </w:pPr>
                      <w:r w:rsidRPr="007705C9">
                        <w:rPr>
                          <w:b/>
                          <w:sz w:val="72"/>
                        </w:rPr>
                        <w:t>SERVICE GUIDELINES</w:t>
                      </w:r>
                    </w:p>
                  </w:txbxContent>
                </v:textbox>
              </v:shape>
            </w:pict>
          </mc:Fallback>
        </mc:AlternateContent>
      </w:r>
      <w:r w:rsidR="001C4148">
        <w:rPr>
          <w:b/>
          <w:color w:val="FFFFFF" w:themeColor="background1"/>
          <w:sz w:val="24"/>
          <w:szCs w:val="24"/>
        </w:rPr>
        <w:br/>
      </w:r>
      <w:r w:rsidR="00F63856">
        <w:rPr>
          <w:sz w:val="24"/>
          <w:szCs w:val="24"/>
        </w:rPr>
        <w:br/>
      </w:r>
      <w:r w:rsidR="003C04AC" w:rsidRPr="003C04AC">
        <w:rPr>
          <w:sz w:val="24"/>
          <w:szCs w:val="24"/>
        </w:rPr>
        <w:t>When</w:t>
      </w:r>
      <w:r w:rsidR="003C04AC">
        <w:rPr>
          <w:sz w:val="24"/>
          <w:szCs w:val="24"/>
        </w:rPr>
        <w:t xml:space="preserve"> each partner agency signs The Partnership Agreement, they consent to procedures and guidelines for distributing food. These processes are set in place by the Feeding America Network, as well as the Kentucky &amp; Indiana State Department. Other policies are left to the discretion of the agency, where a formal process should be created, including regular documentation and clear communication to clients</w:t>
      </w:r>
      <w:r w:rsidR="00940DEA">
        <w:rPr>
          <w:sz w:val="24"/>
          <w:szCs w:val="24"/>
        </w:rPr>
        <w:t xml:space="preserve"> and volunteers</w:t>
      </w:r>
      <w:r w:rsidR="003C04AC">
        <w:rPr>
          <w:sz w:val="24"/>
          <w:szCs w:val="24"/>
        </w:rPr>
        <w:t xml:space="preserve">. </w:t>
      </w:r>
    </w:p>
    <w:p w14:paraId="5863FB1C" w14:textId="77777777" w:rsidR="00940DEA" w:rsidRPr="00DD056D" w:rsidRDefault="00DD056D" w:rsidP="003C04AC">
      <w:pPr>
        <w:rPr>
          <w:b/>
          <w:color w:val="C00000"/>
          <w:sz w:val="24"/>
          <w:szCs w:val="24"/>
        </w:rPr>
      </w:pPr>
      <w:r w:rsidRPr="00DD056D">
        <w:rPr>
          <w:b/>
          <w:color w:val="C00000"/>
          <w:sz w:val="24"/>
          <w:szCs w:val="24"/>
        </w:rPr>
        <w:t>DISCRETIONARY SERVICE OPTIONS</w:t>
      </w:r>
    </w:p>
    <w:p w14:paraId="0EA54834" w14:textId="5CA6D4E3" w:rsidR="00445D10" w:rsidRDefault="00940DEA" w:rsidP="00445D10">
      <w:pPr>
        <w:rPr>
          <w:sz w:val="24"/>
          <w:szCs w:val="24"/>
        </w:rPr>
      </w:pPr>
      <w:r>
        <w:rPr>
          <w:sz w:val="24"/>
          <w:szCs w:val="24"/>
        </w:rPr>
        <w:t>It is up to each individual agency to determine the distribution style and format in which they’d</w:t>
      </w:r>
      <w:r w:rsidR="003047C7">
        <w:rPr>
          <w:sz w:val="24"/>
          <w:szCs w:val="24"/>
        </w:rPr>
        <w:t xml:space="preserve"> like to operate. There is not a strict</w:t>
      </w:r>
      <w:r>
        <w:rPr>
          <w:sz w:val="24"/>
          <w:szCs w:val="24"/>
        </w:rPr>
        <w:t xml:space="preserve"> requirement on how this is </w:t>
      </w:r>
      <w:r w:rsidR="005F7181">
        <w:rPr>
          <w:sz w:val="24"/>
          <w:szCs w:val="24"/>
        </w:rPr>
        <w:t>determined but</w:t>
      </w:r>
      <w:r>
        <w:rPr>
          <w:sz w:val="24"/>
          <w:szCs w:val="24"/>
        </w:rPr>
        <w:t xml:space="preserve"> maintaining a fair and equitable process </w:t>
      </w:r>
      <w:r w:rsidR="003047C7">
        <w:rPr>
          <w:sz w:val="24"/>
          <w:szCs w:val="24"/>
        </w:rPr>
        <w:t>for distributing food</w:t>
      </w:r>
      <w:r>
        <w:rPr>
          <w:sz w:val="24"/>
          <w:szCs w:val="24"/>
        </w:rPr>
        <w:t xml:space="preserve"> is encouraged. Agencies are not to deny anyone in their</w:t>
      </w:r>
      <w:r w:rsidR="006E5DB4">
        <w:rPr>
          <w:sz w:val="24"/>
          <w:szCs w:val="24"/>
        </w:rPr>
        <w:t xml:space="preserve"> service area</w:t>
      </w:r>
      <w:r w:rsidR="003047C7">
        <w:rPr>
          <w:sz w:val="24"/>
          <w:szCs w:val="24"/>
        </w:rPr>
        <w:t>.</w:t>
      </w:r>
      <w:r w:rsidR="008C77CA">
        <w:rPr>
          <w:sz w:val="24"/>
          <w:szCs w:val="24"/>
        </w:rPr>
        <w:t xml:space="preserve">  It is recommended that a full presentation of food box be presented to clients</w:t>
      </w:r>
      <w:r w:rsidR="003047C7" w:rsidRPr="00445D10">
        <w:rPr>
          <w:sz w:val="24"/>
          <w:szCs w:val="24"/>
        </w:rPr>
        <w:t xml:space="preserve"> one time per month/ per family unit</w:t>
      </w:r>
      <w:r w:rsidR="008C77CA">
        <w:rPr>
          <w:sz w:val="24"/>
          <w:szCs w:val="24"/>
        </w:rPr>
        <w:t xml:space="preserve">. </w:t>
      </w:r>
      <w:r w:rsidR="003047C7" w:rsidRPr="00445D10">
        <w:rPr>
          <w:sz w:val="24"/>
          <w:szCs w:val="24"/>
        </w:rPr>
        <w:t xml:space="preserve">A family unit is defined as all individuals that reside/ live at or in the same address. </w:t>
      </w:r>
      <w:r w:rsidR="006E5DB4">
        <w:rPr>
          <w:sz w:val="24"/>
          <w:szCs w:val="24"/>
        </w:rPr>
        <w:t xml:space="preserve"> </w:t>
      </w:r>
      <w:r w:rsidR="007958EA">
        <w:rPr>
          <w:sz w:val="24"/>
          <w:szCs w:val="24"/>
        </w:rPr>
        <w:br/>
      </w:r>
      <w:r w:rsidR="007958EA">
        <w:rPr>
          <w:sz w:val="24"/>
          <w:szCs w:val="24"/>
        </w:rPr>
        <w:br/>
      </w:r>
      <w:r w:rsidR="006E5DB4">
        <w:rPr>
          <w:sz w:val="24"/>
          <w:szCs w:val="24"/>
        </w:rPr>
        <w:t xml:space="preserve">It is a recommendation of Dare to Care that all </w:t>
      </w:r>
      <w:r w:rsidR="005F7181">
        <w:rPr>
          <w:sz w:val="24"/>
          <w:szCs w:val="24"/>
        </w:rPr>
        <w:t>first-time</w:t>
      </w:r>
      <w:r w:rsidR="006E5DB4">
        <w:rPr>
          <w:sz w:val="24"/>
          <w:szCs w:val="24"/>
        </w:rPr>
        <w:t xml:space="preserve"> clients be served upon their initial visit. After that, </w:t>
      </w:r>
      <w:r w:rsidR="003047C7">
        <w:rPr>
          <w:sz w:val="24"/>
          <w:szCs w:val="24"/>
        </w:rPr>
        <w:t>c</w:t>
      </w:r>
      <w:r w:rsidR="00445D10" w:rsidRPr="00445D10">
        <w:rPr>
          <w:sz w:val="24"/>
          <w:szCs w:val="24"/>
        </w:rPr>
        <w:t>lient</w:t>
      </w:r>
      <w:r w:rsidR="003047C7">
        <w:rPr>
          <w:sz w:val="24"/>
          <w:szCs w:val="24"/>
        </w:rPr>
        <w:t>s should be referred</w:t>
      </w:r>
      <w:r w:rsidR="00445D10" w:rsidRPr="00445D10">
        <w:rPr>
          <w:sz w:val="24"/>
          <w:szCs w:val="24"/>
        </w:rPr>
        <w:t xml:space="preserve"> </w:t>
      </w:r>
      <w:r w:rsidR="003047C7">
        <w:rPr>
          <w:sz w:val="24"/>
          <w:szCs w:val="24"/>
        </w:rPr>
        <w:t>to their appropriate distribution center</w:t>
      </w:r>
      <w:r w:rsidR="00445D10" w:rsidRPr="00445D10">
        <w:rPr>
          <w:sz w:val="24"/>
          <w:szCs w:val="24"/>
        </w:rPr>
        <w:t xml:space="preserve">. </w:t>
      </w:r>
      <w:r w:rsidR="00445D10" w:rsidRPr="003047C7">
        <w:rPr>
          <w:b/>
          <w:sz w:val="24"/>
          <w:szCs w:val="24"/>
        </w:rPr>
        <w:t>Dare to Care discourages food distribution from its main warehouse.</w:t>
      </w:r>
      <w:r w:rsidR="00445D10" w:rsidRPr="00445D10">
        <w:rPr>
          <w:sz w:val="24"/>
          <w:szCs w:val="24"/>
        </w:rPr>
        <w:t xml:space="preserve"> This is because we encourage families to go to the pantries and meal sites nearest them. </w:t>
      </w:r>
    </w:p>
    <w:p w14:paraId="75CF9CFF" w14:textId="07A6698A" w:rsidR="00445D10" w:rsidRPr="00445D10" w:rsidRDefault="00445D10" w:rsidP="00445D10">
      <w:pPr>
        <w:rPr>
          <w:sz w:val="24"/>
          <w:szCs w:val="24"/>
        </w:rPr>
      </w:pPr>
      <w:r>
        <w:rPr>
          <w:sz w:val="24"/>
          <w:szCs w:val="24"/>
        </w:rPr>
        <w:t>It is at the agency’s discretion to determine the type of photo ID and residence form it will accept</w:t>
      </w:r>
      <w:r w:rsidR="005F7181">
        <w:rPr>
          <w:sz w:val="24"/>
          <w:szCs w:val="24"/>
        </w:rPr>
        <w:t>, if at all</w:t>
      </w:r>
      <w:r>
        <w:rPr>
          <w:sz w:val="24"/>
          <w:szCs w:val="24"/>
        </w:rPr>
        <w:t xml:space="preserve">. </w:t>
      </w:r>
      <w:r w:rsidRPr="00445D10">
        <w:rPr>
          <w:sz w:val="24"/>
          <w:szCs w:val="24"/>
        </w:rPr>
        <w:t xml:space="preserve">ID’s, proof of address and proof of children (report cards, birth certificates, etc.) are all acceptable means of identification. </w:t>
      </w:r>
      <w:r w:rsidRPr="003047C7">
        <w:rPr>
          <w:b/>
          <w:sz w:val="24"/>
          <w:szCs w:val="24"/>
        </w:rPr>
        <w:t xml:space="preserve">Social security cards are </w:t>
      </w:r>
      <w:r w:rsidRPr="008C77CA">
        <w:rPr>
          <w:b/>
          <w:sz w:val="24"/>
          <w:szCs w:val="24"/>
          <w:u w:val="single"/>
        </w:rPr>
        <w:t>not</w:t>
      </w:r>
      <w:r w:rsidRPr="003047C7">
        <w:rPr>
          <w:b/>
          <w:sz w:val="24"/>
          <w:szCs w:val="24"/>
        </w:rPr>
        <w:t>.</w:t>
      </w:r>
      <w:r w:rsidRPr="00445D10">
        <w:rPr>
          <w:sz w:val="24"/>
          <w:szCs w:val="24"/>
        </w:rPr>
        <w:t xml:space="preserve"> </w:t>
      </w:r>
      <w:r>
        <w:rPr>
          <w:sz w:val="24"/>
          <w:szCs w:val="24"/>
        </w:rPr>
        <w:t xml:space="preserve">Your distribution should be based on the client’s self-declaration of income.  Dare to Care does not require individuals to show proof of income. </w:t>
      </w:r>
    </w:p>
    <w:p w14:paraId="38C6E5FD" w14:textId="77777777" w:rsidR="00445D10" w:rsidRPr="00445D10" w:rsidRDefault="004D56EB" w:rsidP="00445D10">
      <w:pPr>
        <w:rPr>
          <w:sz w:val="24"/>
          <w:szCs w:val="24"/>
        </w:rPr>
      </w:pPr>
      <w:r>
        <w:rPr>
          <w:sz w:val="24"/>
          <w:szCs w:val="24"/>
        </w:rPr>
        <w:t xml:space="preserve">Agencies may also offer additional social services resources in addition to your food program if desired.  Please refer clients to these local resources when applicable. </w:t>
      </w:r>
    </w:p>
    <w:p w14:paraId="4171DE6C" w14:textId="77777777" w:rsidR="00445D10" w:rsidRPr="00445D10" w:rsidRDefault="00445D10" w:rsidP="00445D10">
      <w:pPr>
        <w:rPr>
          <w:sz w:val="24"/>
          <w:szCs w:val="24"/>
        </w:rPr>
      </w:pPr>
      <w:r w:rsidRPr="00445D10">
        <w:rPr>
          <w:sz w:val="24"/>
          <w:szCs w:val="24"/>
        </w:rPr>
        <w:t xml:space="preserve">We encourage that you communicate all policy changes and closings to the clients in your area and offer them information on the other feeding sites in your area. </w:t>
      </w:r>
    </w:p>
    <w:p w14:paraId="486EA1F6" w14:textId="77777777" w:rsidR="00B32AA6" w:rsidRPr="00B32AA6" w:rsidRDefault="00445D10" w:rsidP="00CE0831">
      <w:pPr>
        <w:pStyle w:val="ListParagraph"/>
        <w:numPr>
          <w:ilvl w:val="0"/>
          <w:numId w:val="7"/>
        </w:numPr>
        <w:spacing w:after="0" w:line="240" w:lineRule="auto"/>
        <w:rPr>
          <w:rFonts w:ascii="Calibri" w:eastAsia="Times New Roman" w:hAnsi="Calibri" w:cs="Calibri"/>
          <w:sz w:val="24"/>
          <w:szCs w:val="24"/>
        </w:rPr>
      </w:pPr>
      <w:r w:rsidRPr="007958EA">
        <w:rPr>
          <w:sz w:val="24"/>
          <w:szCs w:val="24"/>
        </w:rPr>
        <w:t xml:space="preserve">See Agency Agreement for further stipulations, including serving all populations </w:t>
      </w:r>
    </w:p>
    <w:p w14:paraId="57483435" w14:textId="77777777" w:rsidR="007705C9" w:rsidRDefault="00445D10" w:rsidP="00B32AA6">
      <w:pPr>
        <w:pStyle w:val="ListParagraph"/>
        <w:spacing w:after="0" w:line="240" w:lineRule="auto"/>
        <w:rPr>
          <w:sz w:val="24"/>
          <w:szCs w:val="24"/>
        </w:rPr>
      </w:pPr>
      <w:r w:rsidRPr="007958EA">
        <w:rPr>
          <w:sz w:val="24"/>
          <w:szCs w:val="24"/>
        </w:rPr>
        <w:t>regardless of race, gender, nationality, etc.</w:t>
      </w:r>
    </w:p>
    <w:p w14:paraId="0807A6EE" w14:textId="77777777" w:rsidR="008C77CA" w:rsidRDefault="008C77CA" w:rsidP="00B32AA6">
      <w:pPr>
        <w:pStyle w:val="ListParagraph"/>
        <w:spacing w:after="0" w:line="240" w:lineRule="auto"/>
        <w:rPr>
          <w:sz w:val="24"/>
          <w:szCs w:val="24"/>
        </w:rPr>
      </w:pPr>
    </w:p>
    <w:p w14:paraId="289BAB7D" w14:textId="77777777" w:rsidR="00B32AA6" w:rsidRPr="007958EA" w:rsidRDefault="00B32AA6" w:rsidP="00B32AA6">
      <w:pPr>
        <w:pStyle w:val="ListParagraph"/>
        <w:spacing w:after="0" w:line="240" w:lineRule="auto"/>
        <w:rPr>
          <w:rFonts w:ascii="Calibri" w:eastAsia="Times New Roman" w:hAnsi="Calibri" w:cs="Calibri"/>
          <w:sz w:val="24"/>
          <w:szCs w:val="24"/>
        </w:rPr>
      </w:pPr>
    </w:p>
    <w:p w14:paraId="770EA8A2" w14:textId="77777777" w:rsidR="007705C9" w:rsidRDefault="007705C9" w:rsidP="008C5520">
      <w:pPr>
        <w:spacing w:after="0" w:line="240" w:lineRule="auto"/>
        <w:rPr>
          <w:rFonts w:ascii="Calibri" w:eastAsia="Times New Roman" w:hAnsi="Calibri" w:cs="Calibri"/>
          <w:sz w:val="24"/>
          <w:szCs w:val="24"/>
        </w:rPr>
      </w:pPr>
    </w:p>
    <w:p w14:paraId="086840F9" w14:textId="77777777" w:rsidR="007705C9" w:rsidRDefault="007705C9" w:rsidP="008C5520">
      <w:pPr>
        <w:spacing w:after="0" w:line="240" w:lineRule="auto"/>
        <w:rPr>
          <w:rFonts w:ascii="Calibri" w:eastAsia="Times New Roman" w:hAnsi="Calibri" w:cs="Calibri"/>
          <w:sz w:val="24"/>
          <w:szCs w:val="24"/>
        </w:rPr>
      </w:pPr>
    </w:p>
    <w:p w14:paraId="22913626" w14:textId="77777777" w:rsidR="007705C9" w:rsidRDefault="007705C9" w:rsidP="008C5520">
      <w:pPr>
        <w:spacing w:after="0" w:line="240" w:lineRule="auto"/>
        <w:rPr>
          <w:rFonts w:ascii="Calibri" w:eastAsia="Times New Roman" w:hAnsi="Calibri" w:cs="Calibri"/>
          <w:sz w:val="24"/>
          <w:szCs w:val="24"/>
        </w:rPr>
      </w:pPr>
      <w:r>
        <w:rPr>
          <w:noProof/>
        </w:rPr>
        <w:lastRenderedPageBreak/>
        <mc:AlternateContent>
          <mc:Choice Requires="wps">
            <w:drawing>
              <wp:anchor distT="0" distB="0" distL="114300" distR="114300" simplePos="0" relativeHeight="251711488" behindDoc="0" locked="0" layoutInCell="1" allowOverlap="1" wp14:anchorId="159C057A" wp14:editId="1D8AE12E">
                <wp:simplePos x="0" y="0"/>
                <wp:positionH relativeFrom="column">
                  <wp:posOffset>1085850</wp:posOffset>
                </wp:positionH>
                <wp:positionV relativeFrom="paragraph">
                  <wp:posOffset>-553085</wp:posOffset>
                </wp:positionV>
                <wp:extent cx="6772275" cy="657225"/>
                <wp:effectExtent l="57150" t="57150" r="123825" b="1238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6959DEB8" w14:textId="77777777" w:rsidR="00487DDD" w:rsidRPr="00DB505A" w:rsidRDefault="00487DDD" w:rsidP="007705C9">
                            <w:pPr>
                              <w:rPr>
                                <w:sz w:val="28"/>
                              </w:rPr>
                            </w:pPr>
                            <w:r w:rsidRPr="007705C9">
                              <w:rPr>
                                <w:b/>
                                <w:sz w:val="72"/>
                              </w:rPr>
                              <w:t>PARTNERSHIP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C057A" id="_x0000_s1052" type="#_x0000_t202" style="position:absolute;margin-left:85.5pt;margin-top:-43.55pt;width:533.25pt;height:5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" fillcolor="#c00000" strokecolor="white [3212]" strokeweight="3pt">
                <v:shadow on="t" color="black" opacity="26214f" origin="-.5,-.5" offset=".74836mm,.74836mm"/>
                <v:textbox>
                  <w:txbxContent>
                    <w:p w14:paraId="6959DEB8" w14:textId="77777777" w:rsidR="00487DDD" w:rsidRPr="00DB505A" w:rsidRDefault="00487DDD" w:rsidP="007705C9">
                      <w:pPr>
                        <w:rPr>
                          <w:sz w:val="28"/>
                        </w:rPr>
                      </w:pPr>
                      <w:r w:rsidRPr="007705C9">
                        <w:rPr>
                          <w:b/>
                          <w:sz w:val="72"/>
                        </w:rPr>
                        <w:t>PARTNERSHIP AGREEMENT</w:t>
                      </w:r>
                    </w:p>
                  </w:txbxContent>
                </v:textbox>
              </v:shape>
            </w:pict>
          </mc:Fallback>
        </mc:AlternateContent>
      </w:r>
      <w:r>
        <w:rPr>
          <w:rFonts w:ascii="Calibri" w:eastAsia="Times New Roman" w:hAnsi="Calibri" w:cs="Calibri"/>
          <w:sz w:val="24"/>
          <w:szCs w:val="24"/>
        </w:rPr>
        <w:br/>
      </w:r>
    </w:p>
    <w:p w14:paraId="37D7114B" w14:textId="77777777" w:rsidR="008C5520" w:rsidRPr="008C5520" w:rsidRDefault="008C5520" w:rsidP="008C5520">
      <w:pPr>
        <w:spacing w:after="0" w:line="240" w:lineRule="auto"/>
        <w:rPr>
          <w:rFonts w:ascii="Calibri" w:eastAsia="Times New Roman" w:hAnsi="Calibri" w:cs="Calibri"/>
          <w:sz w:val="24"/>
          <w:szCs w:val="24"/>
        </w:rPr>
      </w:pPr>
      <w:r w:rsidRPr="008C5520">
        <w:rPr>
          <w:rFonts w:ascii="Calibri" w:eastAsia="Times New Roman" w:hAnsi="Calibri" w:cs="Calibri"/>
          <w:sz w:val="24"/>
          <w:szCs w:val="24"/>
        </w:rPr>
        <w:t xml:space="preserve">Dare to Care Food Bank is a nonprofit corporation with a vision of a hunger-free </w:t>
      </w:r>
      <w:proofErr w:type="spellStart"/>
      <w:r w:rsidRPr="008C5520">
        <w:rPr>
          <w:rFonts w:ascii="Calibri" w:eastAsia="Times New Roman" w:hAnsi="Calibri" w:cs="Calibri"/>
          <w:sz w:val="24"/>
          <w:szCs w:val="24"/>
        </w:rPr>
        <w:t>Kentuckiana</w:t>
      </w:r>
      <w:proofErr w:type="spellEnd"/>
      <w:r w:rsidRPr="008C5520">
        <w:rPr>
          <w:rFonts w:ascii="Calibri" w:eastAsia="Times New Roman" w:hAnsi="Calibri" w:cs="Calibri"/>
          <w:sz w:val="24"/>
          <w:szCs w:val="24"/>
        </w:rPr>
        <w:t xml:space="preserve"> and a mission to lead the community to feed the hungry and conquer the cycle of need. Dare to Care executes its mission by partnering with other nonprofit agencies and churches who share a commitment to fight hunger in </w:t>
      </w:r>
      <w:proofErr w:type="spellStart"/>
      <w:r w:rsidRPr="008C5520">
        <w:rPr>
          <w:rFonts w:ascii="Calibri" w:eastAsia="Times New Roman" w:hAnsi="Calibri" w:cs="Calibri"/>
          <w:sz w:val="24"/>
          <w:szCs w:val="24"/>
        </w:rPr>
        <w:t>Kentuckiana</w:t>
      </w:r>
      <w:proofErr w:type="spellEnd"/>
      <w:r w:rsidRPr="008C5520">
        <w:rPr>
          <w:rFonts w:ascii="Calibri" w:eastAsia="Times New Roman" w:hAnsi="Calibri" w:cs="Calibri"/>
          <w:sz w:val="24"/>
          <w:szCs w:val="24"/>
        </w:rPr>
        <w:t xml:space="preserve">. </w:t>
      </w:r>
    </w:p>
    <w:p w14:paraId="50BF3AA5" w14:textId="77777777" w:rsidR="008C5520" w:rsidRPr="008C5520" w:rsidRDefault="008C5520" w:rsidP="008C5520">
      <w:pPr>
        <w:spacing w:after="0" w:line="240" w:lineRule="auto"/>
        <w:rPr>
          <w:rFonts w:ascii="Calibri" w:eastAsia="Times New Roman" w:hAnsi="Calibri" w:cs="Calibri"/>
          <w:sz w:val="24"/>
          <w:szCs w:val="24"/>
        </w:rPr>
      </w:pPr>
    </w:p>
    <w:p w14:paraId="5339A1F5" w14:textId="77777777" w:rsidR="008C5520" w:rsidRDefault="008C5520" w:rsidP="008C5520">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All partners of the food bank must sign the Partnership Agreement. </w:t>
      </w:r>
      <w:r w:rsidRPr="008C5520">
        <w:rPr>
          <w:rFonts w:ascii="Calibri" w:eastAsia="Times New Roman" w:hAnsi="Calibri" w:cs="Calibri"/>
          <w:sz w:val="24"/>
          <w:szCs w:val="24"/>
        </w:rPr>
        <w:t xml:space="preserve">By entering this agreement, Dare to Care (DTC) and </w:t>
      </w:r>
      <w:r>
        <w:rPr>
          <w:rFonts w:ascii="Calibri" w:eastAsia="Times New Roman" w:hAnsi="Calibri" w:cs="Calibri"/>
          <w:sz w:val="24"/>
          <w:szCs w:val="24"/>
        </w:rPr>
        <w:t>each partner</w:t>
      </w:r>
      <w:r w:rsidRPr="008C5520">
        <w:rPr>
          <w:rFonts w:ascii="Calibri" w:eastAsia="Times New Roman" w:hAnsi="Calibri" w:cs="Calibri"/>
          <w:sz w:val="24"/>
          <w:szCs w:val="24"/>
        </w:rPr>
        <w:t xml:space="preserve"> agree to be bound by its terms and to work together for a hunger-free </w:t>
      </w:r>
      <w:proofErr w:type="spellStart"/>
      <w:r w:rsidRPr="008C5520">
        <w:rPr>
          <w:rFonts w:ascii="Calibri" w:eastAsia="Times New Roman" w:hAnsi="Calibri" w:cs="Calibri"/>
          <w:sz w:val="24"/>
          <w:szCs w:val="24"/>
        </w:rPr>
        <w:t>Kentuckiana</w:t>
      </w:r>
      <w:proofErr w:type="spellEnd"/>
      <w:r w:rsidRPr="008C5520">
        <w:rPr>
          <w:rFonts w:ascii="Calibri" w:eastAsia="Times New Roman" w:hAnsi="Calibri" w:cs="Calibri"/>
          <w:sz w:val="24"/>
          <w:szCs w:val="24"/>
        </w:rPr>
        <w:t xml:space="preserve">. The purpose of this agreement is to create a relationship where DTC provides food and grocery products to </w:t>
      </w:r>
      <w:r w:rsidR="008C77CA">
        <w:rPr>
          <w:rFonts w:ascii="Calibri" w:eastAsia="Times New Roman" w:hAnsi="Calibri" w:cs="Calibri"/>
          <w:sz w:val="24"/>
          <w:szCs w:val="24"/>
        </w:rPr>
        <w:t>our p</w:t>
      </w:r>
      <w:r w:rsidRPr="008C5520">
        <w:rPr>
          <w:rFonts w:ascii="Calibri" w:eastAsia="Times New Roman" w:hAnsi="Calibri" w:cs="Calibri"/>
          <w:sz w:val="24"/>
          <w:szCs w:val="24"/>
        </w:rPr>
        <w:t>artner</w:t>
      </w:r>
      <w:r w:rsidR="008C77CA">
        <w:rPr>
          <w:rFonts w:ascii="Calibri" w:eastAsia="Times New Roman" w:hAnsi="Calibri" w:cs="Calibri"/>
          <w:sz w:val="24"/>
          <w:szCs w:val="24"/>
        </w:rPr>
        <w:t>s</w:t>
      </w:r>
      <w:r w:rsidRPr="008C5520">
        <w:rPr>
          <w:rFonts w:ascii="Calibri" w:eastAsia="Times New Roman" w:hAnsi="Calibri" w:cs="Calibri"/>
          <w:sz w:val="24"/>
          <w:szCs w:val="24"/>
        </w:rPr>
        <w:t xml:space="preserve"> for distribution to those in need.</w:t>
      </w:r>
      <w:r>
        <w:rPr>
          <w:rFonts w:ascii="Calibri" w:eastAsia="Times New Roman" w:hAnsi="Calibri" w:cs="Calibri"/>
          <w:sz w:val="24"/>
          <w:szCs w:val="24"/>
        </w:rPr>
        <w:t xml:space="preserve"> </w:t>
      </w:r>
    </w:p>
    <w:p w14:paraId="650721EC" w14:textId="77777777" w:rsidR="008C5520" w:rsidRDefault="008C5520" w:rsidP="008C5520">
      <w:pPr>
        <w:spacing w:after="0" w:line="240" w:lineRule="auto"/>
        <w:rPr>
          <w:rFonts w:ascii="Calibri" w:eastAsia="Times New Roman" w:hAnsi="Calibri" w:cs="Calibri"/>
          <w:sz w:val="24"/>
          <w:szCs w:val="24"/>
        </w:rPr>
      </w:pPr>
    </w:p>
    <w:p w14:paraId="5DAD467B" w14:textId="77777777" w:rsidR="00FB501A" w:rsidRPr="007705C9" w:rsidRDefault="008C5520" w:rsidP="00FB501A">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This section </w:t>
      </w:r>
      <w:r w:rsidR="007705C9">
        <w:rPr>
          <w:rFonts w:ascii="Calibri" w:eastAsia="Times New Roman" w:hAnsi="Calibri" w:cs="Calibri"/>
          <w:sz w:val="24"/>
          <w:szCs w:val="24"/>
        </w:rPr>
        <w:t>outlines</w:t>
      </w:r>
      <w:r>
        <w:rPr>
          <w:rFonts w:ascii="Calibri" w:eastAsia="Times New Roman" w:hAnsi="Calibri" w:cs="Calibri"/>
          <w:sz w:val="24"/>
          <w:szCs w:val="24"/>
        </w:rPr>
        <w:t xml:space="preserve"> The Partnership Agreement </w:t>
      </w:r>
      <w:r w:rsidR="007705C9">
        <w:rPr>
          <w:rFonts w:ascii="Calibri" w:eastAsia="Times New Roman" w:hAnsi="Calibri" w:cs="Calibri"/>
          <w:sz w:val="24"/>
          <w:szCs w:val="24"/>
        </w:rPr>
        <w:t xml:space="preserve">in detail </w:t>
      </w:r>
      <w:r>
        <w:rPr>
          <w:rFonts w:ascii="Calibri" w:eastAsia="Times New Roman" w:hAnsi="Calibri" w:cs="Calibri"/>
          <w:sz w:val="24"/>
          <w:szCs w:val="24"/>
        </w:rPr>
        <w:t xml:space="preserve">as it relates to food distribution and program operations. </w:t>
      </w:r>
      <w:r w:rsidR="007B5B81">
        <w:rPr>
          <w:rFonts w:ascii="Calibri" w:eastAsia="Times New Roman" w:hAnsi="Calibri" w:cs="Calibri"/>
          <w:sz w:val="24"/>
          <w:szCs w:val="24"/>
        </w:rPr>
        <w:br/>
      </w:r>
    </w:p>
    <w:p w14:paraId="5B75BE2A" w14:textId="77777777" w:rsidR="00FB501A" w:rsidRDefault="00FB501A" w:rsidP="00FB501A">
      <w:pPr>
        <w:spacing w:after="0" w:line="240" w:lineRule="auto"/>
        <w:rPr>
          <w:rFonts w:ascii="Calibri" w:eastAsia="Times New Roman" w:hAnsi="Calibri" w:cs="Calibri"/>
          <w:b/>
          <w:color w:val="C00000"/>
          <w:sz w:val="24"/>
          <w:szCs w:val="24"/>
        </w:rPr>
      </w:pPr>
      <w:r w:rsidRPr="007B5B81">
        <w:rPr>
          <w:rFonts w:ascii="Calibri" w:eastAsia="Times New Roman" w:hAnsi="Calibri" w:cs="Calibri"/>
          <w:b/>
          <w:color w:val="C00000"/>
          <w:sz w:val="24"/>
          <w:szCs w:val="24"/>
        </w:rPr>
        <w:t>USAGE OF THE FOOD BANK</w:t>
      </w:r>
    </w:p>
    <w:p w14:paraId="4F0D3729" w14:textId="77777777" w:rsidR="00FB501A" w:rsidRPr="007B5B81" w:rsidRDefault="00FB501A" w:rsidP="00FB501A">
      <w:pPr>
        <w:spacing w:after="0" w:line="240" w:lineRule="auto"/>
        <w:rPr>
          <w:rFonts w:ascii="Calibri" w:eastAsia="Times New Roman" w:hAnsi="Calibri" w:cs="Calibri"/>
          <w:b/>
          <w:color w:val="C00000"/>
          <w:sz w:val="24"/>
          <w:szCs w:val="24"/>
        </w:rPr>
      </w:pPr>
    </w:p>
    <w:p w14:paraId="4909FAEF" w14:textId="77777777" w:rsidR="00FB501A" w:rsidRDefault="00FB501A" w:rsidP="00FB501A">
      <w:pPr>
        <w:spacing w:after="0" w:line="240" w:lineRule="auto"/>
        <w:rPr>
          <w:rFonts w:ascii="Calibri" w:eastAsia="Times New Roman" w:hAnsi="Calibri" w:cs="Calibri"/>
          <w:sz w:val="24"/>
          <w:szCs w:val="24"/>
        </w:rPr>
      </w:pPr>
      <w:r w:rsidRPr="00FB501A">
        <w:rPr>
          <w:rFonts w:ascii="Calibri" w:eastAsia="Times New Roman" w:hAnsi="Calibri" w:cs="Calibri"/>
          <w:b/>
          <w:sz w:val="24"/>
          <w:szCs w:val="24"/>
        </w:rPr>
        <w:t>30 Day Utilization Agreement:</w:t>
      </w:r>
      <w:r w:rsidRPr="007705C9">
        <w:rPr>
          <w:rFonts w:ascii="Calibri" w:eastAsia="Times New Roman" w:hAnsi="Calibri" w:cs="Calibri"/>
          <w:sz w:val="24"/>
          <w:szCs w:val="24"/>
        </w:rPr>
        <w:t xml:space="preserve"> Members must use the food bank program at least once per month to remain an active agency, and no more than once per week. We suggest that products be used within six weeks of its pick up date. If an organization does not utilize Dare to Care at least ten to twelve times in a year, it will be subject to review.  </w:t>
      </w:r>
    </w:p>
    <w:p w14:paraId="1EEC70E7" w14:textId="77777777" w:rsidR="00725B69" w:rsidRPr="007705C9" w:rsidRDefault="00725B69" w:rsidP="00FB501A">
      <w:pPr>
        <w:spacing w:after="0" w:line="240" w:lineRule="auto"/>
        <w:rPr>
          <w:rFonts w:ascii="Calibri" w:eastAsia="Times New Roman" w:hAnsi="Calibri" w:cs="Calibri"/>
          <w:sz w:val="24"/>
          <w:szCs w:val="24"/>
        </w:rPr>
      </w:pPr>
    </w:p>
    <w:p w14:paraId="6FB40BBB" w14:textId="77777777" w:rsidR="00725B69" w:rsidRDefault="00725B69" w:rsidP="00725B69">
      <w:pPr>
        <w:spacing w:after="0" w:line="240" w:lineRule="auto"/>
        <w:rPr>
          <w:rFonts w:ascii="Calibri" w:eastAsia="Times New Roman" w:hAnsi="Calibri" w:cs="Calibri"/>
          <w:sz w:val="24"/>
          <w:szCs w:val="24"/>
        </w:rPr>
      </w:pPr>
      <w:r>
        <w:rPr>
          <w:rFonts w:ascii="Calibri" w:eastAsia="Times New Roman" w:hAnsi="Calibri" w:cs="Calibri"/>
          <w:b/>
          <w:sz w:val="24"/>
          <w:szCs w:val="24"/>
        </w:rPr>
        <w:t>Dock Interactions</w:t>
      </w:r>
      <w:r w:rsidRPr="00725B69">
        <w:rPr>
          <w:rFonts w:ascii="Calibri" w:eastAsia="Times New Roman" w:hAnsi="Calibri" w:cs="Calibri"/>
          <w:b/>
          <w:sz w:val="24"/>
          <w:szCs w:val="24"/>
        </w:rPr>
        <w:t>:</w:t>
      </w:r>
      <w:r>
        <w:rPr>
          <w:rFonts w:ascii="Calibri" w:eastAsia="Times New Roman" w:hAnsi="Calibri" w:cs="Calibri"/>
          <w:sz w:val="24"/>
          <w:szCs w:val="24"/>
        </w:rPr>
        <w:t xml:space="preserve"> </w:t>
      </w:r>
      <w:r w:rsidRPr="007705C9">
        <w:rPr>
          <w:rFonts w:ascii="Calibri" w:eastAsia="Times New Roman" w:hAnsi="Calibri" w:cs="Calibri"/>
          <w:sz w:val="24"/>
          <w:szCs w:val="24"/>
        </w:rPr>
        <w:t>Products must be taken in one load so it is necessary that you bring adequate assistance as products will not be left for partial pick up. Dockside staff is advised not to leave the dock and members are advised not to stand on the dock for liability and safety purposes.</w:t>
      </w:r>
    </w:p>
    <w:p w14:paraId="6932FF84" w14:textId="77777777" w:rsidR="00725B69" w:rsidRPr="00725B69" w:rsidRDefault="00725B69" w:rsidP="00CE0831">
      <w:pPr>
        <w:pStyle w:val="ListParagraph"/>
        <w:numPr>
          <w:ilvl w:val="0"/>
          <w:numId w:val="9"/>
        </w:numPr>
        <w:spacing w:after="0" w:line="240" w:lineRule="auto"/>
        <w:rPr>
          <w:rFonts w:ascii="Calibri" w:eastAsia="Times New Roman" w:hAnsi="Calibri" w:cs="Calibri"/>
          <w:b/>
          <w:color w:val="C00000"/>
          <w:sz w:val="24"/>
          <w:szCs w:val="24"/>
        </w:rPr>
      </w:pPr>
      <w:r w:rsidRPr="00725B69">
        <w:rPr>
          <w:rFonts w:ascii="Calibri" w:eastAsia="Times New Roman" w:hAnsi="Calibri" w:cs="Calibri"/>
          <w:b/>
          <w:sz w:val="24"/>
          <w:szCs w:val="24"/>
        </w:rPr>
        <w:t>Staff Identification:</w:t>
      </w:r>
      <w:r w:rsidRPr="00725B69">
        <w:rPr>
          <w:rFonts w:ascii="Calibri" w:eastAsia="Times New Roman" w:hAnsi="Calibri" w:cs="Calibri"/>
          <w:sz w:val="24"/>
          <w:szCs w:val="24"/>
        </w:rPr>
        <w:t xml:space="preserve"> Picture identification may be required of your pick-up personnel. WE MUST be advised of all personnel changes on your letterhead or via email as they occur.</w:t>
      </w:r>
    </w:p>
    <w:p w14:paraId="64814B16" w14:textId="77777777" w:rsidR="00FB501A" w:rsidRDefault="00FB501A" w:rsidP="00FB501A">
      <w:pPr>
        <w:spacing w:after="0" w:line="240" w:lineRule="auto"/>
        <w:rPr>
          <w:rFonts w:ascii="Calibri" w:eastAsia="Times New Roman" w:hAnsi="Calibri" w:cs="Calibri"/>
          <w:b/>
          <w:color w:val="C00000"/>
          <w:sz w:val="24"/>
          <w:szCs w:val="24"/>
        </w:rPr>
      </w:pPr>
    </w:p>
    <w:p w14:paraId="4F2A668E" w14:textId="77777777" w:rsidR="00FB501A" w:rsidRPr="007B5B81" w:rsidRDefault="00FB501A" w:rsidP="00FB501A">
      <w:pPr>
        <w:spacing w:after="0" w:line="240" w:lineRule="auto"/>
        <w:rPr>
          <w:rFonts w:ascii="Calibri" w:eastAsia="Times New Roman" w:hAnsi="Calibri" w:cs="Calibri"/>
          <w:b/>
          <w:sz w:val="24"/>
          <w:szCs w:val="24"/>
        </w:rPr>
      </w:pPr>
      <w:r w:rsidRPr="007B5B81">
        <w:rPr>
          <w:rFonts w:ascii="Calibri" w:eastAsia="Times New Roman" w:hAnsi="Calibri" w:cs="Calibri"/>
          <w:b/>
          <w:color w:val="C00000"/>
          <w:sz w:val="24"/>
          <w:szCs w:val="24"/>
        </w:rPr>
        <w:t>FOOD RECEIPT</w:t>
      </w:r>
      <w:r>
        <w:rPr>
          <w:rFonts w:ascii="Calibri" w:eastAsia="Times New Roman" w:hAnsi="Calibri" w:cs="Calibri"/>
          <w:b/>
          <w:color w:val="C00000"/>
          <w:sz w:val="24"/>
          <w:szCs w:val="24"/>
        </w:rPr>
        <w:t xml:space="preserve"> &amp; INSPECTION AGREEMENT </w:t>
      </w:r>
    </w:p>
    <w:p w14:paraId="28AD2E14" w14:textId="77777777" w:rsidR="00FB501A" w:rsidRPr="007705C9" w:rsidRDefault="00FB501A" w:rsidP="00FB501A">
      <w:pPr>
        <w:spacing w:after="0" w:line="240" w:lineRule="auto"/>
        <w:rPr>
          <w:rFonts w:ascii="Calibri" w:eastAsia="Times New Roman" w:hAnsi="Calibri" w:cs="Calibri"/>
          <w:sz w:val="24"/>
          <w:szCs w:val="24"/>
        </w:rPr>
      </w:pPr>
    </w:p>
    <w:p w14:paraId="16CD7C9A" w14:textId="77777777" w:rsidR="00FB501A" w:rsidRPr="007705C9" w:rsidRDefault="00FB501A" w:rsidP="00FB501A">
      <w:pPr>
        <w:spacing w:after="0" w:line="240" w:lineRule="auto"/>
        <w:rPr>
          <w:rFonts w:ascii="Calibri" w:eastAsia="Times New Roman" w:hAnsi="Calibri" w:cs="Calibri"/>
          <w:sz w:val="24"/>
          <w:szCs w:val="24"/>
        </w:rPr>
      </w:pPr>
      <w:r w:rsidRPr="00FB501A">
        <w:rPr>
          <w:rFonts w:ascii="Calibri" w:eastAsia="Times New Roman" w:hAnsi="Calibri" w:cs="Calibri"/>
          <w:b/>
          <w:sz w:val="24"/>
          <w:szCs w:val="24"/>
        </w:rPr>
        <w:t>All product is accepted as is.</w:t>
      </w:r>
      <w:r w:rsidRPr="007705C9">
        <w:rPr>
          <w:rFonts w:ascii="Calibri" w:eastAsia="Times New Roman" w:hAnsi="Calibri" w:cs="Calibri"/>
          <w:sz w:val="24"/>
          <w:szCs w:val="24"/>
        </w:rPr>
        <w:t xml:space="preserve"> Dare to Care and the original donor expressly disclaims any warranties in relation to the donation of this product. There have not been, nor are there at any time, any express warranties in relation to this donation of product. Your organization releases the original donor and Dare to Care Food Bank from any liability resulting from use of product from Dare to Care. Your organization further agrees to indemnify and hold the original donor and Dare to Care free from any and all liabilities, damages, losses, claims and causes or action and suits of law or in equity or any obligation of your organization or any personnel employed by your organization in connection with its storage and use of the donated product. </w:t>
      </w:r>
    </w:p>
    <w:p w14:paraId="6431D06C" w14:textId="77777777" w:rsidR="00FB501A" w:rsidRPr="007705C9" w:rsidRDefault="00FB501A" w:rsidP="00FB501A">
      <w:pPr>
        <w:spacing w:after="0" w:line="240" w:lineRule="auto"/>
        <w:rPr>
          <w:rFonts w:ascii="Calibri" w:eastAsia="Times New Roman" w:hAnsi="Calibri" w:cs="Calibri"/>
          <w:sz w:val="24"/>
          <w:szCs w:val="24"/>
        </w:rPr>
      </w:pPr>
    </w:p>
    <w:p w14:paraId="6615AD14" w14:textId="77777777" w:rsidR="00725B69" w:rsidRDefault="00CD58BD" w:rsidP="00FB501A">
      <w:pPr>
        <w:spacing w:after="0" w:line="240" w:lineRule="auto"/>
        <w:rPr>
          <w:rFonts w:ascii="Calibri" w:eastAsia="Times New Roman" w:hAnsi="Calibri" w:cs="Calibri"/>
          <w:b/>
          <w:color w:val="C00000"/>
          <w:sz w:val="24"/>
          <w:szCs w:val="24"/>
        </w:rPr>
      </w:pPr>
      <w:r w:rsidRPr="007B5B81">
        <w:rPr>
          <w:rFonts w:ascii="Calibri" w:eastAsia="Times New Roman" w:hAnsi="Calibri" w:cs="Calibri"/>
          <w:b/>
          <w:sz w:val="24"/>
          <w:szCs w:val="24"/>
        </w:rPr>
        <w:t>Product Inspection:</w:t>
      </w:r>
      <w:r w:rsidRPr="007705C9">
        <w:rPr>
          <w:rFonts w:ascii="Calibri" w:eastAsia="Times New Roman" w:hAnsi="Calibri" w:cs="Calibri"/>
          <w:sz w:val="24"/>
          <w:szCs w:val="24"/>
        </w:rPr>
        <w:t xml:space="preserve"> All produce received from Dare to Care </w:t>
      </w:r>
      <w:r w:rsidR="006271D8">
        <w:rPr>
          <w:rFonts w:ascii="Calibri" w:eastAsia="Times New Roman" w:hAnsi="Calibri" w:cs="Calibri"/>
          <w:sz w:val="24"/>
          <w:szCs w:val="24"/>
        </w:rPr>
        <w:t>should</w:t>
      </w:r>
      <w:r w:rsidRPr="007705C9">
        <w:rPr>
          <w:rFonts w:ascii="Calibri" w:eastAsia="Times New Roman" w:hAnsi="Calibri" w:cs="Calibri"/>
          <w:sz w:val="24"/>
          <w:szCs w:val="24"/>
        </w:rPr>
        <w:t xml:space="preserve"> be inspected in a timely and proper manner upon delivery. If product is found unfit for human consumption, you must notify Dare to Care immediately so that we may take corrective action. </w:t>
      </w:r>
      <w:r w:rsidRPr="00374B43">
        <w:rPr>
          <w:rFonts w:ascii="Calibri" w:eastAsia="Times New Roman" w:hAnsi="Calibri" w:cs="Calibri"/>
          <w:b/>
          <w:sz w:val="24"/>
          <w:szCs w:val="24"/>
        </w:rPr>
        <w:t xml:space="preserve"> </w:t>
      </w:r>
    </w:p>
    <w:p w14:paraId="689DBD0B" w14:textId="77777777" w:rsidR="00FB501A" w:rsidRPr="007B5B81" w:rsidRDefault="00FB501A" w:rsidP="00FB501A">
      <w:pPr>
        <w:spacing w:after="0" w:line="240" w:lineRule="auto"/>
        <w:rPr>
          <w:rFonts w:ascii="Calibri" w:eastAsia="Times New Roman" w:hAnsi="Calibri" w:cs="Calibri"/>
          <w:b/>
          <w:sz w:val="24"/>
          <w:szCs w:val="24"/>
        </w:rPr>
      </w:pPr>
      <w:r w:rsidRPr="007B5B81">
        <w:rPr>
          <w:rFonts w:ascii="Calibri" w:eastAsia="Times New Roman" w:hAnsi="Calibri" w:cs="Calibri"/>
          <w:b/>
          <w:color w:val="C00000"/>
          <w:sz w:val="24"/>
          <w:szCs w:val="24"/>
        </w:rPr>
        <w:lastRenderedPageBreak/>
        <w:t>FOOD SAFETY AND STORAGE</w:t>
      </w:r>
    </w:p>
    <w:p w14:paraId="066A349A" w14:textId="77777777" w:rsidR="00FB501A" w:rsidRPr="007705C9" w:rsidRDefault="00FB501A" w:rsidP="00FB501A">
      <w:pPr>
        <w:spacing w:after="0" w:line="240" w:lineRule="auto"/>
        <w:rPr>
          <w:rFonts w:ascii="Calibri" w:eastAsia="Times New Roman" w:hAnsi="Calibri" w:cs="Calibri"/>
          <w:sz w:val="24"/>
          <w:szCs w:val="24"/>
        </w:rPr>
      </w:pPr>
    </w:p>
    <w:p w14:paraId="3370B71C" w14:textId="77777777" w:rsidR="00FB501A" w:rsidRPr="007705C9" w:rsidRDefault="00FB501A" w:rsidP="00FB501A">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Every partner of Dare to Care is required to become certified in </w:t>
      </w:r>
      <w:proofErr w:type="spellStart"/>
      <w:r w:rsidRPr="007B5B81">
        <w:rPr>
          <w:rFonts w:ascii="Calibri" w:eastAsia="Times New Roman" w:hAnsi="Calibri" w:cs="Calibri"/>
          <w:b/>
          <w:sz w:val="24"/>
          <w:szCs w:val="24"/>
        </w:rPr>
        <w:t>ServSafe</w:t>
      </w:r>
      <w:proofErr w:type="spellEnd"/>
      <w:r w:rsidRPr="007B5B81">
        <w:rPr>
          <w:rFonts w:ascii="Calibri" w:eastAsia="Times New Roman" w:hAnsi="Calibri" w:cs="Calibri"/>
          <w:b/>
          <w:sz w:val="24"/>
          <w:szCs w:val="24"/>
        </w:rPr>
        <w:t xml:space="preserve"> Food Safety</w:t>
      </w:r>
      <w:r w:rsidRPr="007705C9">
        <w:rPr>
          <w:rFonts w:ascii="Calibri" w:eastAsia="Times New Roman" w:hAnsi="Calibri" w:cs="Calibri"/>
          <w:sz w:val="24"/>
          <w:szCs w:val="24"/>
        </w:rPr>
        <w:t xml:space="preserve"> training or acquire equivalent training. If the partner is a meal site, it should already have a Food Safety Manager certification and will be required to provide a copy for our records. Jefferson County Public health standards and certification are also required. </w:t>
      </w:r>
    </w:p>
    <w:p w14:paraId="062D8BBC" w14:textId="77777777" w:rsidR="00FB501A" w:rsidRPr="007705C9" w:rsidRDefault="00FB501A" w:rsidP="00FB501A">
      <w:pPr>
        <w:spacing w:after="0" w:line="240" w:lineRule="auto"/>
        <w:rPr>
          <w:rFonts w:ascii="Calibri" w:eastAsia="Times New Roman" w:hAnsi="Calibri" w:cs="Calibri"/>
          <w:sz w:val="24"/>
          <w:szCs w:val="24"/>
        </w:rPr>
      </w:pPr>
    </w:p>
    <w:p w14:paraId="1C56679E" w14:textId="77777777" w:rsidR="00FB501A" w:rsidRPr="007705C9" w:rsidRDefault="00FB501A" w:rsidP="00FB501A">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All food programs are to be housed in a public building, such as a church or other civic organization meeting place. </w:t>
      </w:r>
      <w:r w:rsidRPr="00FB501A">
        <w:rPr>
          <w:rFonts w:ascii="Calibri" w:eastAsia="Times New Roman" w:hAnsi="Calibri" w:cs="Calibri"/>
          <w:b/>
          <w:sz w:val="24"/>
          <w:szCs w:val="24"/>
        </w:rPr>
        <w:t>Product is never to be stored in a private home.</w:t>
      </w:r>
      <w:r w:rsidRPr="007705C9">
        <w:rPr>
          <w:rFonts w:ascii="Calibri" w:eastAsia="Times New Roman" w:hAnsi="Calibri" w:cs="Calibri"/>
          <w:sz w:val="24"/>
          <w:szCs w:val="24"/>
        </w:rPr>
        <w:t xml:space="preserve"> </w:t>
      </w:r>
    </w:p>
    <w:p w14:paraId="39D1D457" w14:textId="77777777" w:rsidR="00FB501A" w:rsidRPr="007705C9" w:rsidRDefault="00FB501A" w:rsidP="00FB501A">
      <w:pPr>
        <w:spacing w:after="0" w:line="240" w:lineRule="auto"/>
        <w:rPr>
          <w:rFonts w:ascii="Calibri" w:eastAsia="Times New Roman" w:hAnsi="Calibri" w:cs="Calibri"/>
          <w:sz w:val="24"/>
          <w:szCs w:val="24"/>
        </w:rPr>
      </w:pPr>
    </w:p>
    <w:p w14:paraId="41CBF36F" w14:textId="2A7F8990" w:rsidR="00FB501A" w:rsidRDefault="0061206A" w:rsidP="00FB501A">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Full food safety requirements and procedures can be found on </w:t>
      </w:r>
      <w:r w:rsidRPr="0079302A">
        <w:rPr>
          <w:rFonts w:ascii="Calibri" w:eastAsia="Times New Roman" w:hAnsi="Calibri" w:cs="Calibri"/>
          <w:sz w:val="24"/>
          <w:szCs w:val="24"/>
        </w:rPr>
        <w:t xml:space="preserve">pages </w:t>
      </w:r>
      <w:r w:rsidR="0079302A" w:rsidRPr="0079302A">
        <w:rPr>
          <w:rFonts w:ascii="Calibri" w:eastAsia="Times New Roman" w:hAnsi="Calibri" w:cs="Calibri"/>
          <w:sz w:val="24"/>
          <w:szCs w:val="24"/>
        </w:rPr>
        <w:t>19 - 30</w:t>
      </w:r>
      <w:r w:rsidRPr="0079302A">
        <w:rPr>
          <w:rFonts w:ascii="Calibri" w:eastAsia="Times New Roman" w:hAnsi="Calibri" w:cs="Calibri"/>
          <w:sz w:val="24"/>
          <w:szCs w:val="24"/>
        </w:rPr>
        <w:t xml:space="preserve"> in this Handbook.</w:t>
      </w:r>
    </w:p>
    <w:p w14:paraId="4846BD65" w14:textId="77777777" w:rsidR="0061206A" w:rsidRPr="007705C9" w:rsidRDefault="0061206A" w:rsidP="00FB501A">
      <w:pPr>
        <w:spacing w:after="0" w:line="240" w:lineRule="auto"/>
        <w:rPr>
          <w:rFonts w:ascii="Calibri" w:eastAsia="Times New Roman" w:hAnsi="Calibri" w:cs="Calibri"/>
          <w:sz w:val="24"/>
          <w:szCs w:val="24"/>
        </w:rPr>
      </w:pPr>
    </w:p>
    <w:p w14:paraId="5CDC9DE3" w14:textId="77777777" w:rsidR="00FB501A" w:rsidRPr="007B5B81" w:rsidRDefault="00E96D31" w:rsidP="00FB501A">
      <w:pPr>
        <w:spacing w:after="0" w:line="240" w:lineRule="auto"/>
        <w:rPr>
          <w:rFonts w:ascii="Calibri" w:eastAsia="Times New Roman" w:hAnsi="Calibri" w:cs="Calibri"/>
          <w:b/>
          <w:color w:val="C00000"/>
          <w:sz w:val="24"/>
          <w:szCs w:val="24"/>
        </w:rPr>
      </w:pPr>
      <w:r w:rsidRPr="007B5B81">
        <w:rPr>
          <w:rFonts w:ascii="Calibri" w:eastAsia="Times New Roman" w:hAnsi="Calibri" w:cs="Calibri"/>
          <w:b/>
          <w:color w:val="C00000"/>
          <w:sz w:val="24"/>
          <w:szCs w:val="24"/>
        </w:rPr>
        <w:t>MISAPP</w:t>
      </w:r>
      <w:r>
        <w:rPr>
          <w:rFonts w:ascii="Calibri" w:eastAsia="Times New Roman" w:hAnsi="Calibri" w:cs="Calibri"/>
          <w:b/>
          <w:color w:val="C00000"/>
          <w:sz w:val="24"/>
          <w:szCs w:val="24"/>
        </w:rPr>
        <w:t>ROPRIATION</w:t>
      </w:r>
      <w:r w:rsidR="00FB501A" w:rsidRPr="007B5B81">
        <w:rPr>
          <w:rFonts w:ascii="Calibri" w:eastAsia="Times New Roman" w:hAnsi="Calibri" w:cs="Calibri"/>
          <w:b/>
          <w:color w:val="C00000"/>
          <w:sz w:val="24"/>
          <w:szCs w:val="24"/>
        </w:rPr>
        <w:t xml:space="preserve"> OF FOOD BANK PRODUCT</w:t>
      </w:r>
    </w:p>
    <w:p w14:paraId="16A1F146" w14:textId="77777777" w:rsidR="00FB501A" w:rsidRPr="007705C9" w:rsidRDefault="00FB501A" w:rsidP="00FB501A">
      <w:pPr>
        <w:spacing w:after="0" w:line="240" w:lineRule="auto"/>
        <w:rPr>
          <w:rFonts w:ascii="Calibri" w:eastAsia="Times New Roman" w:hAnsi="Calibri" w:cs="Calibri"/>
          <w:sz w:val="24"/>
          <w:szCs w:val="24"/>
        </w:rPr>
      </w:pPr>
    </w:p>
    <w:p w14:paraId="5DB1BBCE" w14:textId="77777777" w:rsidR="00FB501A" w:rsidRPr="007705C9" w:rsidRDefault="00FB501A" w:rsidP="00FB501A">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The tax Reform Act of 1976 states that </w:t>
      </w:r>
      <w:r w:rsidRPr="007B5B81">
        <w:rPr>
          <w:rFonts w:ascii="Calibri" w:eastAsia="Times New Roman" w:hAnsi="Calibri" w:cs="Calibri"/>
          <w:b/>
          <w:sz w:val="24"/>
          <w:szCs w:val="24"/>
        </w:rPr>
        <w:t>product received from Dare to Care Food Bank may not be sold, or exchanged for money, other property, or services.  Violations will result in immediate suspension and/or termination from the program.</w:t>
      </w:r>
      <w:r w:rsidRPr="007705C9">
        <w:rPr>
          <w:rFonts w:ascii="Calibri" w:eastAsia="Times New Roman" w:hAnsi="Calibri" w:cs="Calibri"/>
          <w:sz w:val="24"/>
          <w:szCs w:val="24"/>
        </w:rPr>
        <w:t xml:space="preserve">  </w:t>
      </w:r>
    </w:p>
    <w:p w14:paraId="067EC294" w14:textId="77777777" w:rsidR="00FB501A" w:rsidRPr="007705C9" w:rsidRDefault="00FB501A" w:rsidP="00FB501A">
      <w:pPr>
        <w:spacing w:after="0" w:line="240" w:lineRule="auto"/>
        <w:rPr>
          <w:rFonts w:ascii="Calibri" w:eastAsia="Times New Roman" w:hAnsi="Calibri" w:cs="Calibri"/>
          <w:sz w:val="24"/>
          <w:szCs w:val="24"/>
        </w:rPr>
      </w:pPr>
    </w:p>
    <w:p w14:paraId="47FB5B17" w14:textId="77777777" w:rsidR="00FB501A" w:rsidRPr="007705C9" w:rsidRDefault="00FB501A" w:rsidP="00FB501A">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If necessary, Dare to Care Food Bank will not hesitate to prosecute any person or organization found to be in violation of the law.  </w:t>
      </w:r>
    </w:p>
    <w:p w14:paraId="10E26B75" w14:textId="77777777" w:rsidR="00FB501A" w:rsidRPr="007705C9" w:rsidRDefault="00FB501A" w:rsidP="00FB501A">
      <w:pPr>
        <w:spacing w:after="0" w:line="240" w:lineRule="auto"/>
        <w:rPr>
          <w:rFonts w:ascii="Calibri" w:eastAsia="Times New Roman" w:hAnsi="Calibri" w:cs="Calibri"/>
          <w:sz w:val="24"/>
          <w:szCs w:val="24"/>
        </w:rPr>
      </w:pPr>
    </w:p>
    <w:p w14:paraId="594122C5" w14:textId="77777777" w:rsidR="00FB501A" w:rsidRPr="007705C9" w:rsidRDefault="00FB501A" w:rsidP="00FB501A">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All products that come to you from Dare to Care Food Bank are under the jurisdiction of the United States Internal Revenue Service or are direct federal property by virtue of having been donated for charitable use under the provisions of Section 501(c)3 of the IRS Code.</w:t>
      </w:r>
    </w:p>
    <w:p w14:paraId="32DFD368" w14:textId="77777777" w:rsidR="00FB501A" w:rsidRPr="007705C9" w:rsidRDefault="00FB501A" w:rsidP="00FB501A">
      <w:pPr>
        <w:spacing w:after="0" w:line="240" w:lineRule="auto"/>
        <w:rPr>
          <w:rFonts w:ascii="Calibri" w:eastAsia="Times New Roman" w:hAnsi="Calibri" w:cs="Calibri"/>
          <w:sz w:val="24"/>
          <w:szCs w:val="24"/>
        </w:rPr>
      </w:pPr>
    </w:p>
    <w:p w14:paraId="4FBE0F94" w14:textId="77777777" w:rsidR="00FB501A" w:rsidRPr="007705C9" w:rsidRDefault="00FB501A" w:rsidP="00FB501A">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Under this code, the lawful use of such products is your providing them absolutely free of charge to the ill, needy, infants and/or elderly in full compliance with your agreement with Dare to Care Food Bank meaning:</w:t>
      </w:r>
    </w:p>
    <w:p w14:paraId="49686F97" w14:textId="77777777" w:rsidR="00FB501A" w:rsidRPr="007705C9" w:rsidRDefault="00FB501A" w:rsidP="00FB501A">
      <w:pPr>
        <w:spacing w:after="0" w:line="240" w:lineRule="auto"/>
        <w:rPr>
          <w:rFonts w:ascii="Calibri" w:eastAsia="Times New Roman" w:hAnsi="Calibri" w:cs="Calibri"/>
          <w:sz w:val="24"/>
          <w:szCs w:val="24"/>
        </w:rPr>
      </w:pPr>
    </w:p>
    <w:p w14:paraId="468DD0FE" w14:textId="77777777" w:rsidR="00FB501A" w:rsidRPr="00922F3D" w:rsidRDefault="00FB501A" w:rsidP="00CE0831">
      <w:pPr>
        <w:pStyle w:val="ListParagraph"/>
        <w:numPr>
          <w:ilvl w:val="0"/>
          <w:numId w:val="5"/>
        </w:numPr>
        <w:spacing w:after="0" w:line="240" w:lineRule="auto"/>
        <w:rPr>
          <w:rFonts w:ascii="Calibri" w:eastAsia="Times New Roman" w:hAnsi="Calibri" w:cs="Calibri"/>
          <w:sz w:val="24"/>
          <w:szCs w:val="24"/>
        </w:rPr>
      </w:pPr>
      <w:r w:rsidRPr="00922F3D">
        <w:rPr>
          <w:rFonts w:ascii="Calibri" w:eastAsia="Times New Roman" w:hAnsi="Calibri" w:cs="Calibri"/>
          <w:sz w:val="24"/>
          <w:szCs w:val="24"/>
        </w:rPr>
        <w:t>YOU MAY NOT take any Dare to Care Food Bank product for your personal use.</w:t>
      </w:r>
    </w:p>
    <w:p w14:paraId="499771A5" w14:textId="77777777" w:rsidR="00FB501A" w:rsidRPr="00922F3D" w:rsidRDefault="00FB501A" w:rsidP="00CE0831">
      <w:pPr>
        <w:pStyle w:val="ListParagraph"/>
        <w:numPr>
          <w:ilvl w:val="0"/>
          <w:numId w:val="5"/>
        </w:numPr>
        <w:spacing w:after="0" w:line="240" w:lineRule="auto"/>
        <w:rPr>
          <w:rFonts w:ascii="Calibri" w:eastAsia="Times New Roman" w:hAnsi="Calibri" w:cs="Calibri"/>
          <w:sz w:val="24"/>
          <w:szCs w:val="24"/>
        </w:rPr>
      </w:pPr>
      <w:r w:rsidRPr="00922F3D">
        <w:rPr>
          <w:rFonts w:ascii="Calibri" w:eastAsia="Times New Roman" w:hAnsi="Calibri" w:cs="Calibri"/>
          <w:sz w:val="24"/>
          <w:szCs w:val="24"/>
        </w:rPr>
        <w:t>YOU MAY NOT “pay” yourself or volunteers with Dare to Care Food Bank product.</w:t>
      </w:r>
    </w:p>
    <w:p w14:paraId="51EFAAD2" w14:textId="77777777" w:rsidR="00FB501A" w:rsidRPr="00922F3D" w:rsidRDefault="00FB501A" w:rsidP="00CE0831">
      <w:pPr>
        <w:pStyle w:val="ListParagraph"/>
        <w:numPr>
          <w:ilvl w:val="0"/>
          <w:numId w:val="5"/>
        </w:numPr>
        <w:spacing w:after="0" w:line="240" w:lineRule="auto"/>
        <w:rPr>
          <w:rFonts w:ascii="Calibri" w:eastAsia="Times New Roman" w:hAnsi="Calibri" w:cs="Calibri"/>
          <w:sz w:val="24"/>
          <w:szCs w:val="24"/>
        </w:rPr>
      </w:pPr>
      <w:r w:rsidRPr="00922F3D">
        <w:rPr>
          <w:rFonts w:ascii="Calibri" w:eastAsia="Times New Roman" w:hAnsi="Calibri" w:cs="Calibri"/>
          <w:sz w:val="24"/>
          <w:szCs w:val="24"/>
        </w:rPr>
        <w:t>YOU MAY with one and only one exception: in group settings where staff eats along with the clients and/or to create a “family atmosphere,” only then may staff consume donated product.</w:t>
      </w:r>
    </w:p>
    <w:p w14:paraId="727918FF" w14:textId="77777777" w:rsidR="00FB501A" w:rsidRPr="00922F3D" w:rsidRDefault="00FB501A" w:rsidP="00CE0831">
      <w:pPr>
        <w:pStyle w:val="ListParagraph"/>
        <w:numPr>
          <w:ilvl w:val="0"/>
          <w:numId w:val="5"/>
        </w:numPr>
        <w:spacing w:after="0" w:line="240" w:lineRule="auto"/>
        <w:rPr>
          <w:rFonts w:ascii="Calibri" w:eastAsia="Times New Roman" w:hAnsi="Calibri" w:cs="Calibri"/>
          <w:sz w:val="24"/>
          <w:szCs w:val="24"/>
        </w:rPr>
      </w:pPr>
      <w:r w:rsidRPr="00922F3D">
        <w:rPr>
          <w:rFonts w:ascii="Calibri" w:eastAsia="Times New Roman" w:hAnsi="Calibri" w:cs="Calibri"/>
          <w:sz w:val="24"/>
          <w:szCs w:val="24"/>
        </w:rPr>
        <w:t xml:space="preserve">YOU MAY NOT use food for church suppers, volunteer/staff appreciation, and other activities not associated with the parameter of your program.  </w:t>
      </w:r>
    </w:p>
    <w:p w14:paraId="2AC0DF41" w14:textId="77777777" w:rsidR="00FB501A" w:rsidRPr="007705C9" w:rsidRDefault="00FB501A" w:rsidP="00FB501A">
      <w:pPr>
        <w:spacing w:after="0" w:line="240" w:lineRule="auto"/>
        <w:rPr>
          <w:rFonts w:ascii="Calibri" w:eastAsia="Times New Roman" w:hAnsi="Calibri" w:cs="Calibri"/>
          <w:sz w:val="24"/>
          <w:szCs w:val="24"/>
        </w:rPr>
      </w:pPr>
    </w:p>
    <w:p w14:paraId="44419AC1" w14:textId="77777777" w:rsidR="00E96D31" w:rsidRPr="00E96D31" w:rsidRDefault="00E96D31" w:rsidP="00FB501A">
      <w:pPr>
        <w:spacing w:after="0" w:line="240" w:lineRule="auto"/>
        <w:rPr>
          <w:rFonts w:ascii="Calibri" w:eastAsia="Times New Roman" w:hAnsi="Calibri" w:cs="Calibri"/>
          <w:b/>
          <w:sz w:val="24"/>
          <w:szCs w:val="24"/>
        </w:rPr>
      </w:pPr>
      <w:r w:rsidRPr="00E96D31">
        <w:rPr>
          <w:rFonts w:ascii="Calibri" w:eastAsia="Times New Roman" w:hAnsi="Calibri" w:cs="Calibri"/>
          <w:b/>
          <w:sz w:val="24"/>
          <w:szCs w:val="24"/>
        </w:rPr>
        <w:t xml:space="preserve">The approved non-profit organization can only use Food Bank products to support the program(s) stated on the original application. Dare to Care products are to be used for the approved program only, and not for other purposes.  </w:t>
      </w:r>
    </w:p>
    <w:p w14:paraId="23DAA54C" w14:textId="77777777" w:rsidR="00E96D31" w:rsidRDefault="00E96D31" w:rsidP="00FB501A">
      <w:pPr>
        <w:spacing w:after="0" w:line="240" w:lineRule="auto"/>
        <w:rPr>
          <w:rFonts w:ascii="Calibri" w:eastAsia="Times New Roman" w:hAnsi="Calibri" w:cs="Calibri"/>
          <w:sz w:val="24"/>
          <w:szCs w:val="24"/>
        </w:rPr>
      </w:pPr>
    </w:p>
    <w:p w14:paraId="16041D84" w14:textId="77777777" w:rsidR="00FB501A" w:rsidRPr="007705C9" w:rsidRDefault="00FB501A" w:rsidP="00FB501A">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We are stressing this issue because Dare to Care Food Bank is dealing in merchandise that may tempt some otherwise honest and law-abiding people to break the law.  The penalties for misappropriating donated products are severe: if convicted, offenders may face up to 20 years </w:t>
      </w:r>
      <w:r w:rsidRPr="007705C9">
        <w:rPr>
          <w:rFonts w:ascii="Calibri" w:eastAsia="Times New Roman" w:hAnsi="Calibri" w:cs="Calibri"/>
          <w:sz w:val="24"/>
          <w:szCs w:val="24"/>
        </w:rPr>
        <w:lastRenderedPageBreak/>
        <w:t>in prison and fines totaling $20,000.  In addition, any abuse of Dare to Care Food Bank product will result in immediate and unconditional expulsion from the Dare to Care Food Bank Program.</w:t>
      </w:r>
    </w:p>
    <w:p w14:paraId="36ED20AD" w14:textId="77777777" w:rsidR="00CD58BD" w:rsidRDefault="00CD58BD" w:rsidP="00CD58BD">
      <w:pPr>
        <w:spacing w:after="0" w:line="240" w:lineRule="auto"/>
        <w:rPr>
          <w:rFonts w:ascii="Calibri" w:eastAsia="Times New Roman" w:hAnsi="Calibri" w:cs="Calibri"/>
          <w:b/>
          <w:color w:val="C00000"/>
          <w:sz w:val="24"/>
          <w:szCs w:val="24"/>
        </w:rPr>
      </w:pPr>
    </w:p>
    <w:p w14:paraId="420B70E1" w14:textId="77777777" w:rsidR="00CD58BD" w:rsidRPr="00922F3D" w:rsidRDefault="00CD58BD" w:rsidP="00CD58BD">
      <w:pPr>
        <w:spacing w:after="0" w:line="240" w:lineRule="auto"/>
        <w:rPr>
          <w:rFonts w:ascii="Calibri" w:eastAsia="Times New Roman" w:hAnsi="Calibri" w:cs="Calibri"/>
          <w:b/>
          <w:color w:val="C00000"/>
          <w:sz w:val="24"/>
          <w:szCs w:val="24"/>
        </w:rPr>
      </w:pPr>
      <w:r w:rsidRPr="00922F3D">
        <w:rPr>
          <w:rFonts w:ascii="Calibri" w:eastAsia="Times New Roman" w:hAnsi="Calibri" w:cs="Calibri"/>
          <w:b/>
          <w:color w:val="C00000"/>
          <w:sz w:val="24"/>
          <w:szCs w:val="24"/>
        </w:rPr>
        <w:t>CLIENT SERVICES</w:t>
      </w:r>
    </w:p>
    <w:p w14:paraId="4BF62E05" w14:textId="77777777" w:rsidR="00CD58BD" w:rsidRPr="007705C9" w:rsidRDefault="00CD58BD" w:rsidP="00CD58BD">
      <w:pPr>
        <w:spacing w:after="0" w:line="240" w:lineRule="auto"/>
        <w:rPr>
          <w:rFonts w:ascii="Calibri" w:eastAsia="Times New Roman" w:hAnsi="Calibri" w:cs="Calibri"/>
          <w:sz w:val="24"/>
          <w:szCs w:val="24"/>
        </w:rPr>
      </w:pPr>
    </w:p>
    <w:p w14:paraId="3E505E31" w14:textId="77777777" w:rsidR="00CD58BD" w:rsidRPr="007705C9" w:rsidRDefault="00CD58BD" w:rsidP="00CD58BD">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All food donated by Dare to Care must go toward the use by the agreed upon programs and their parameters.  Your organization must be an established non-profit 501(C)3 organization serving a clientele of twenty-five or more persons. Your organization must serve the needy, ill or infants and/or elderly. You must provide product received from Dare to Care Food Bank directly to clients, whether on-site or for home use. All products must be free of charge and may not be attached to any religious service or proselytize. </w:t>
      </w:r>
    </w:p>
    <w:p w14:paraId="2C3A589E" w14:textId="77777777" w:rsidR="00CD58BD" w:rsidRPr="007705C9" w:rsidRDefault="00CD58BD" w:rsidP="00CD58BD">
      <w:pPr>
        <w:spacing w:after="0" w:line="240" w:lineRule="auto"/>
        <w:rPr>
          <w:rFonts w:ascii="Calibri" w:eastAsia="Times New Roman" w:hAnsi="Calibri" w:cs="Calibri"/>
          <w:sz w:val="24"/>
          <w:szCs w:val="24"/>
        </w:rPr>
      </w:pPr>
    </w:p>
    <w:p w14:paraId="55665E91" w14:textId="77777777" w:rsidR="00CD58BD" w:rsidRPr="007705C9" w:rsidRDefault="00CD58BD" w:rsidP="00CD58BD">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Client referrals are intended to direct individuals and families to their distribution center. Dare to Care discourages food distribution from its main warehouse. This is because we encourage families to go to the pantries and meal sites nearest them. Food box distributions are not to exceed more than one time per month/ per family unit. A family unit is defined as all individuals that reside/ live at or in the same address. </w:t>
      </w:r>
    </w:p>
    <w:p w14:paraId="5346D138" w14:textId="77777777" w:rsidR="00CD58BD" w:rsidRPr="007705C9" w:rsidRDefault="00CD58BD" w:rsidP="00CD58BD">
      <w:pPr>
        <w:spacing w:after="0" w:line="240" w:lineRule="auto"/>
        <w:rPr>
          <w:rFonts w:ascii="Calibri" w:eastAsia="Times New Roman" w:hAnsi="Calibri" w:cs="Calibri"/>
          <w:sz w:val="24"/>
          <w:szCs w:val="24"/>
        </w:rPr>
      </w:pPr>
    </w:p>
    <w:p w14:paraId="5ED52470" w14:textId="77777777" w:rsidR="00CD58BD" w:rsidRPr="007705C9" w:rsidRDefault="00CD58BD" w:rsidP="00CD58BD">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ID’s, proof of address and proof of children (report cards, birth certificates, etc.) are all acceptable means of identification. </w:t>
      </w:r>
      <w:r w:rsidRPr="00FB501A">
        <w:rPr>
          <w:rFonts w:ascii="Calibri" w:eastAsia="Times New Roman" w:hAnsi="Calibri" w:cs="Calibri"/>
          <w:b/>
          <w:sz w:val="24"/>
          <w:szCs w:val="24"/>
        </w:rPr>
        <w:t>Social security cards are not.</w:t>
      </w:r>
      <w:r w:rsidRPr="007705C9">
        <w:rPr>
          <w:rFonts w:ascii="Calibri" w:eastAsia="Times New Roman" w:hAnsi="Calibri" w:cs="Calibri"/>
          <w:sz w:val="24"/>
          <w:szCs w:val="24"/>
        </w:rPr>
        <w:t xml:space="preserve"> </w:t>
      </w:r>
    </w:p>
    <w:p w14:paraId="31E3C763" w14:textId="77777777" w:rsidR="00CD58BD" w:rsidRPr="007705C9" w:rsidRDefault="00CD58BD" w:rsidP="00CD58BD">
      <w:pPr>
        <w:spacing w:after="0" w:line="240" w:lineRule="auto"/>
        <w:rPr>
          <w:rFonts w:ascii="Calibri" w:eastAsia="Times New Roman" w:hAnsi="Calibri" w:cs="Calibri"/>
          <w:sz w:val="24"/>
          <w:szCs w:val="24"/>
        </w:rPr>
      </w:pPr>
    </w:p>
    <w:p w14:paraId="0A64ED9F" w14:textId="77777777" w:rsidR="00CD58BD" w:rsidRPr="007705C9" w:rsidRDefault="00CD58BD" w:rsidP="00CD58BD">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We encourage that you communicate all policy changes and closings to the clients in your area and offer them information on the other feeding sites in your area. </w:t>
      </w:r>
    </w:p>
    <w:p w14:paraId="5CFC9945" w14:textId="77777777" w:rsidR="00CD58BD" w:rsidRPr="007705C9" w:rsidRDefault="00CD58BD" w:rsidP="00CD58BD">
      <w:pPr>
        <w:spacing w:after="0" w:line="240" w:lineRule="auto"/>
        <w:rPr>
          <w:rFonts w:ascii="Calibri" w:eastAsia="Times New Roman" w:hAnsi="Calibri" w:cs="Calibri"/>
          <w:sz w:val="24"/>
          <w:szCs w:val="24"/>
        </w:rPr>
      </w:pPr>
    </w:p>
    <w:p w14:paraId="6190C1DC" w14:textId="77777777" w:rsidR="00CD58BD" w:rsidRDefault="00CD58BD" w:rsidP="00CD58BD">
      <w:pPr>
        <w:pStyle w:val="ListParagraph"/>
        <w:numPr>
          <w:ilvl w:val="0"/>
          <w:numId w:val="4"/>
        </w:numPr>
        <w:spacing w:after="0" w:line="240" w:lineRule="auto"/>
        <w:rPr>
          <w:rFonts w:ascii="Calibri" w:eastAsia="Times New Roman" w:hAnsi="Calibri" w:cs="Calibri"/>
          <w:sz w:val="24"/>
          <w:szCs w:val="24"/>
        </w:rPr>
      </w:pPr>
      <w:r w:rsidRPr="000F0FBD">
        <w:rPr>
          <w:rFonts w:ascii="Calibri" w:eastAsia="Times New Roman" w:hAnsi="Calibri" w:cs="Calibri"/>
          <w:sz w:val="24"/>
          <w:szCs w:val="24"/>
        </w:rPr>
        <w:t xml:space="preserve">See Agency Agreement for further stipulations, including serving all populations regardless of race, gender, nationality, etc. </w:t>
      </w:r>
    </w:p>
    <w:p w14:paraId="0969EDF1" w14:textId="77777777" w:rsidR="00CD58BD" w:rsidRDefault="00CD58BD" w:rsidP="00CD58BD">
      <w:pPr>
        <w:spacing w:after="0" w:line="240" w:lineRule="auto"/>
        <w:rPr>
          <w:rFonts w:ascii="Calibri" w:eastAsia="Times New Roman" w:hAnsi="Calibri" w:cs="Calibri"/>
          <w:sz w:val="24"/>
          <w:szCs w:val="24"/>
        </w:rPr>
      </w:pPr>
    </w:p>
    <w:p w14:paraId="3FD9E1EF" w14:textId="77777777" w:rsidR="00CD58BD" w:rsidRDefault="00CD58BD" w:rsidP="00CD58BD">
      <w:pPr>
        <w:spacing w:after="0" w:line="240" w:lineRule="auto"/>
        <w:rPr>
          <w:rFonts w:ascii="Calibri" w:eastAsia="Times New Roman" w:hAnsi="Calibri" w:cs="Calibri"/>
          <w:sz w:val="24"/>
          <w:szCs w:val="24"/>
        </w:rPr>
      </w:pPr>
      <w:r>
        <w:rPr>
          <w:rFonts w:ascii="Calibri" w:eastAsia="Times New Roman" w:hAnsi="Calibri" w:cs="Calibri"/>
          <w:b/>
          <w:color w:val="C00000"/>
          <w:sz w:val="24"/>
          <w:szCs w:val="24"/>
        </w:rPr>
        <w:t xml:space="preserve">LETTERS OF PROXY </w:t>
      </w:r>
    </w:p>
    <w:p w14:paraId="24BD6E2F" w14:textId="77777777" w:rsidR="00CD58BD" w:rsidRDefault="00CD58BD" w:rsidP="00CD58BD">
      <w:pPr>
        <w:spacing w:after="0" w:line="240" w:lineRule="auto"/>
        <w:rPr>
          <w:rFonts w:ascii="Calibri" w:eastAsia="Times New Roman" w:hAnsi="Calibri" w:cs="Calibri"/>
          <w:sz w:val="24"/>
          <w:szCs w:val="24"/>
        </w:rPr>
      </w:pPr>
    </w:p>
    <w:p w14:paraId="1238CB2E" w14:textId="77777777" w:rsidR="00CD58BD" w:rsidRDefault="000547B0" w:rsidP="00CD58BD">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Any client who is unable to visit a food pantry distribution because of a disability may designate a relative, friend, or care-giver as their proxy for receipt of food.  The proxy must bring a letter containing the clients first and last name, full address, phone number and the number of people in the household, including ages.  The letter should also identify the proxy by stating their full name, along with their contact information.  The client must sign and date the letter. </w:t>
      </w:r>
    </w:p>
    <w:p w14:paraId="27D76FD7" w14:textId="77777777" w:rsidR="000547B0" w:rsidRDefault="000547B0" w:rsidP="00CD58BD">
      <w:pPr>
        <w:spacing w:after="0" w:line="240" w:lineRule="auto"/>
        <w:rPr>
          <w:rFonts w:ascii="Calibri" w:eastAsia="Times New Roman" w:hAnsi="Calibri" w:cs="Calibri"/>
          <w:sz w:val="24"/>
          <w:szCs w:val="24"/>
        </w:rPr>
      </w:pPr>
    </w:p>
    <w:p w14:paraId="0EEA5390" w14:textId="13E8099A" w:rsidR="00CD58BD" w:rsidRPr="00CD58BD" w:rsidRDefault="000547B0" w:rsidP="00CD58BD">
      <w:pPr>
        <w:spacing w:after="0" w:line="240" w:lineRule="auto"/>
        <w:rPr>
          <w:rFonts w:ascii="Calibri" w:eastAsia="Times New Roman" w:hAnsi="Calibri" w:cs="Calibri"/>
          <w:sz w:val="24"/>
          <w:szCs w:val="24"/>
        </w:rPr>
      </w:pPr>
      <w:r w:rsidRPr="0079302A">
        <w:rPr>
          <w:rFonts w:ascii="Calibri" w:eastAsia="Times New Roman" w:hAnsi="Calibri" w:cs="Calibri"/>
          <w:i/>
          <w:sz w:val="24"/>
          <w:szCs w:val="24"/>
        </w:rPr>
        <w:t>Anytime an agency receives a letter of proxy, the client must be contacted to validate the information. The proxy is to provide appropriate identification to receive the client’s benefit and must provide a signature on the client’s behalf.</w:t>
      </w:r>
      <w:r w:rsidRPr="000547B0">
        <w:rPr>
          <w:rFonts w:ascii="Calibri" w:eastAsia="Times New Roman" w:hAnsi="Calibri" w:cs="Calibri"/>
          <w:i/>
          <w:sz w:val="24"/>
          <w:szCs w:val="24"/>
        </w:rPr>
        <w:t xml:space="preserve"> </w:t>
      </w:r>
    </w:p>
    <w:p w14:paraId="4E948797" w14:textId="77777777" w:rsidR="008C5520" w:rsidRDefault="008C5520" w:rsidP="008C5520">
      <w:pPr>
        <w:spacing w:after="0" w:line="240" w:lineRule="auto"/>
        <w:rPr>
          <w:rFonts w:ascii="Calibri" w:eastAsia="Times New Roman" w:hAnsi="Calibri" w:cs="Calibri"/>
          <w:sz w:val="24"/>
          <w:szCs w:val="24"/>
        </w:rPr>
      </w:pPr>
    </w:p>
    <w:p w14:paraId="33228240" w14:textId="77777777" w:rsidR="00DD056D" w:rsidRDefault="00DD056D" w:rsidP="007B5B81">
      <w:pPr>
        <w:spacing w:after="0" w:line="240" w:lineRule="auto"/>
        <w:rPr>
          <w:rFonts w:ascii="Calibri" w:eastAsia="Times New Roman" w:hAnsi="Calibri" w:cs="Calibri"/>
          <w:b/>
          <w:color w:val="C00000"/>
          <w:sz w:val="24"/>
          <w:szCs w:val="24"/>
        </w:rPr>
      </w:pPr>
    </w:p>
    <w:p w14:paraId="4DEB9549" w14:textId="77777777" w:rsidR="00DD056D" w:rsidRDefault="00DD056D" w:rsidP="007B5B81">
      <w:pPr>
        <w:spacing w:after="0" w:line="240" w:lineRule="auto"/>
        <w:rPr>
          <w:rFonts w:ascii="Calibri" w:eastAsia="Times New Roman" w:hAnsi="Calibri" w:cs="Calibri"/>
          <w:b/>
          <w:color w:val="C00000"/>
          <w:sz w:val="24"/>
          <w:szCs w:val="24"/>
        </w:rPr>
      </w:pPr>
    </w:p>
    <w:p w14:paraId="61CAE8A9" w14:textId="77777777" w:rsidR="00DD056D" w:rsidRDefault="00DD056D" w:rsidP="007B5B81">
      <w:pPr>
        <w:spacing w:after="0" w:line="240" w:lineRule="auto"/>
        <w:rPr>
          <w:rFonts w:ascii="Calibri" w:eastAsia="Times New Roman" w:hAnsi="Calibri" w:cs="Calibri"/>
          <w:b/>
          <w:color w:val="C00000"/>
          <w:sz w:val="24"/>
          <w:szCs w:val="24"/>
        </w:rPr>
      </w:pPr>
    </w:p>
    <w:p w14:paraId="404C7EC0" w14:textId="77777777" w:rsidR="00DD056D" w:rsidRDefault="00DD056D" w:rsidP="007B5B81">
      <w:pPr>
        <w:spacing w:after="0" w:line="240" w:lineRule="auto"/>
        <w:rPr>
          <w:rFonts w:ascii="Calibri" w:eastAsia="Times New Roman" w:hAnsi="Calibri" w:cs="Calibri"/>
          <w:b/>
          <w:color w:val="C00000"/>
          <w:sz w:val="24"/>
          <w:szCs w:val="24"/>
        </w:rPr>
      </w:pPr>
    </w:p>
    <w:p w14:paraId="51A7600B" w14:textId="77777777" w:rsidR="007705C9" w:rsidRPr="007B5B81" w:rsidRDefault="00DD056D" w:rsidP="007B5B81">
      <w:pPr>
        <w:spacing w:after="0" w:line="240" w:lineRule="auto"/>
        <w:rPr>
          <w:rFonts w:ascii="Calibri" w:eastAsia="Times New Roman" w:hAnsi="Calibri" w:cs="Calibri"/>
          <w:b/>
          <w:color w:val="C00000"/>
          <w:sz w:val="24"/>
          <w:szCs w:val="24"/>
        </w:rPr>
      </w:pPr>
      <w:r>
        <w:rPr>
          <w:rFonts w:ascii="Calibri" w:eastAsia="Times New Roman" w:hAnsi="Calibri" w:cs="Calibri"/>
          <w:b/>
          <w:noProof/>
          <w:color w:val="C00000"/>
          <w:sz w:val="24"/>
          <w:szCs w:val="24"/>
        </w:rPr>
        <w:lastRenderedPageBreak/>
        <mc:AlternateContent>
          <mc:Choice Requires="wpg">
            <w:drawing>
              <wp:anchor distT="0" distB="0" distL="114300" distR="114300" simplePos="0" relativeHeight="251714560" behindDoc="0" locked="0" layoutInCell="1" allowOverlap="1" wp14:anchorId="73ED5C9A" wp14:editId="7406774E">
                <wp:simplePos x="0" y="0"/>
                <wp:positionH relativeFrom="column">
                  <wp:posOffset>3600450</wp:posOffset>
                </wp:positionH>
                <wp:positionV relativeFrom="paragraph">
                  <wp:posOffset>26670</wp:posOffset>
                </wp:positionV>
                <wp:extent cx="2733675" cy="1524000"/>
                <wp:effectExtent l="38100" t="38100" r="104775" b="95250"/>
                <wp:wrapSquare wrapText="bothSides"/>
                <wp:docPr id="23" name="Group 23"/>
                <wp:cNvGraphicFramePr/>
                <a:graphic xmlns:a="http://schemas.openxmlformats.org/drawingml/2006/main">
                  <a:graphicData uri="http://schemas.microsoft.com/office/word/2010/wordprocessingGroup">
                    <wpg:wgp>
                      <wpg:cNvGrpSpPr/>
                      <wpg:grpSpPr>
                        <a:xfrm>
                          <a:off x="0" y="0"/>
                          <a:ext cx="2733675" cy="1524000"/>
                          <a:chOff x="0" y="0"/>
                          <a:chExt cx="2733675" cy="1390650"/>
                        </a:xfrm>
                      </wpg:grpSpPr>
                      <wps:wsp>
                        <wps:cNvPr id="17" name="Rectangle 17"/>
                        <wps:cNvSpPr/>
                        <wps:spPr>
                          <a:xfrm>
                            <a:off x="0" y="0"/>
                            <a:ext cx="2733675" cy="1390650"/>
                          </a:xfrm>
                          <a:prstGeom prst="rect">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190500" y="137902"/>
                            <a:ext cx="2362200" cy="1141496"/>
                          </a:xfrm>
                          <a:prstGeom prst="rect">
                            <a:avLst/>
                          </a:prstGeom>
                          <a:solidFill>
                            <a:schemeClr val="accent3">
                              <a:lumMod val="40000"/>
                              <a:lumOff val="60000"/>
                            </a:schemeClr>
                          </a:solidFill>
                          <a:ln w="9525">
                            <a:noFill/>
                            <a:miter lim="800000"/>
                            <a:headEnd/>
                            <a:tailEnd/>
                          </a:ln>
                        </wps:spPr>
                        <wps:txbx>
                          <w:txbxContent>
                            <w:p w14:paraId="2ED46CE6" w14:textId="77777777" w:rsidR="00487DDD" w:rsidRPr="00BD7CF7" w:rsidRDefault="00487DDD" w:rsidP="00BD7CF7">
                              <w:pPr>
                                <w:jc w:val="center"/>
                              </w:pPr>
                              <w:r>
                                <w:t>In general, when</w:t>
                              </w:r>
                              <w:r w:rsidRPr="00BD7CF7">
                                <w:t xml:space="preserve"> communicating with the partner development team, </w:t>
                              </w:r>
                              <w:r w:rsidRPr="00BD7CF7">
                                <w:rPr>
                                  <w:b/>
                                </w:rPr>
                                <w:t>please be sure to state your name and the name of your pantry</w:t>
                              </w:r>
                              <w:r w:rsidRPr="00BD7CF7">
                                <w:t xml:space="preserve"> so that we can be prepared to assist you efficiently.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3ED5C9A" id="Group 23" o:spid="_x0000_s1053" style="position:absolute;margin-left:283.5pt;margin-top:2.1pt;width:215.25pt;height:120pt;z-index:251714560;mso-height-relative:margin" coordsize="2733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">
                <v:rect id="Rectangle 17" o:spid="_x0000_s1054" style="position:absolute;width:27336;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" fillcolor="#9bbb59 [3206]" stroked="f" strokeweight="2pt">
                  <v:shadow on="t" color="black" opacity="26214f" origin="-.5,-.5" offset=".74836mm,.74836mm"/>
                </v:rect>
                <v:shape id="_x0000_s1055" type="#_x0000_t202" style="position:absolute;left:1905;top:1379;width:23622;height:1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" fillcolor="#d6e3bc [1302]" stroked="f">
                  <v:textbox>
                    <w:txbxContent>
                      <w:p w14:paraId="2ED46CE6" w14:textId="77777777" w:rsidR="00487DDD" w:rsidRPr="00BD7CF7" w:rsidRDefault="00487DDD" w:rsidP="00BD7CF7">
                        <w:pPr>
                          <w:jc w:val="center"/>
                        </w:pPr>
                        <w:r>
                          <w:t>In general, when</w:t>
                        </w:r>
                        <w:r w:rsidRPr="00BD7CF7">
                          <w:t xml:space="preserve"> communicating with the partner development team, </w:t>
                        </w:r>
                        <w:r w:rsidRPr="00BD7CF7">
                          <w:rPr>
                            <w:b/>
                          </w:rPr>
                          <w:t>please be sure to state your name and the name of your pantry</w:t>
                        </w:r>
                        <w:r w:rsidRPr="00BD7CF7">
                          <w:t xml:space="preserve"> so that we can be prepared to assist you efficiently.</w:t>
                        </w:r>
                      </w:p>
                    </w:txbxContent>
                  </v:textbox>
                </v:shape>
                <w10:wrap type="square"/>
              </v:group>
            </w:pict>
          </mc:Fallback>
        </mc:AlternateContent>
      </w:r>
      <w:r w:rsidR="007705C9" w:rsidRPr="007B5B81">
        <w:rPr>
          <w:rFonts w:ascii="Calibri" w:eastAsia="Times New Roman" w:hAnsi="Calibri" w:cs="Calibri"/>
          <w:b/>
          <w:color w:val="C00000"/>
          <w:sz w:val="24"/>
          <w:szCs w:val="24"/>
        </w:rPr>
        <w:t>COMMUNICATIONS WITH THE FOOD BANK</w:t>
      </w:r>
    </w:p>
    <w:p w14:paraId="1D1C6D1A" w14:textId="77777777" w:rsidR="00374B43" w:rsidRPr="00BD7CF7" w:rsidRDefault="00374B43" w:rsidP="00374B43">
      <w:r>
        <w:rPr>
          <w:rFonts w:ascii="Calibri" w:eastAsia="Times New Roman" w:hAnsi="Calibri" w:cs="Calibri"/>
          <w:b/>
          <w:sz w:val="24"/>
          <w:szCs w:val="24"/>
        </w:rPr>
        <w:br/>
      </w:r>
      <w:r w:rsidRPr="00374B43">
        <w:rPr>
          <w:rFonts w:ascii="Calibri" w:eastAsia="Times New Roman" w:hAnsi="Calibri" w:cs="Calibri"/>
          <w:b/>
          <w:sz w:val="24"/>
          <w:szCs w:val="24"/>
        </w:rPr>
        <w:t xml:space="preserve">The main communication method with partner agencies is through email. </w:t>
      </w:r>
      <w:r w:rsidRPr="00374B43">
        <w:rPr>
          <w:rFonts w:ascii="Calibri" w:eastAsia="Times New Roman" w:hAnsi="Calibri" w:cs="Calibri"/>
          <w:b/>
          <w:sz w:val="24"/>
          <w:szCs w:val="24"/>
          <w:u w:val="single"/>
        </w:rPr>
        <w:t>All agencies must have an ACTIVE email account and regularly check that account</w:t>
      </w:r>
      <w:r w:rsidRPr="00374B43">
        <w:rPr>
          <w:rFonts w:ascii="Calibri" w:eastAsia="Times New Roman" w:hAnsi="Calibri" w:cs="Calibri"/>
          <w:b/>
          <w:sz w:val="24"/>
          <w:szCs w:val="24"/>
        </w:rPr>
        <w:t xml:space="preserve"> to receive information and updates from the PD team</w:t>
      </w:r>
      <w:r>
        <w:rPr>
          <w:rFonts w:ascii="Calibri" w:eastAsia="Times New Roman" w:hAnsi="Calibri" w:cs="Calibri"/>
          <w:b/>
          <w:sz w:val="24"/>
          <w:szCs w:val="24"/>
        </w:rPr>
        <w:t>.</w:t>
      </w:r>
    </w:p>
    <w:p w14:paraId="66922F85" w14:textId="77777777" w:rsidR="007705C9" w:rsidRPr="007705C9" w:rsidRDefault="007705C9" w:rsidP="007705C9">
      <w:pPr>
        <w:spacing w:after="0" w:line="240" w:lineRule="auto"/>
        <w:rPr>
          <w:rFonts w:ascii="Calibri" w:eastAsia="Times New Roman" w:hAnsi="Calibri" w:cs="Calibri"/>
          <w:sz w:val="24"/>
          <w:szCs w:val="24"/>
        </w:rPr>
      </w:pPr>
      <w:r w:rsidRPr="007B5B81">
        <w:rPr>
          <w:rFonts w:ascii="Calibri" w:eastAsia="Times New Roman" w:hAnsi="Calibri" w:cs="Calibri"/>
          <w:b/>
          <w:sz w:val="24"/>
          <w:szCs w:val="24"/>
        </w:rPr>
        <w:t>Changes in Staff:</w:t>
      </w:r>
      <w:r w:rsidRPr="007705C9">
        <w:rPr>
          <w:rFonts w:ascii="Calibri" w:eastAsia="Times New Roman" w:hAnsi="Calibri" w:cs="Calibri"/>
          <w:sz w:val="24"/>
          <w:szCs w:val="24"/>
        </w:rPr>
        <w:t xml:space="preserve"> Must be reported within 3 days on letterhead or via email. This is to ensure that all pick-up volunteers are approved by your organization. Should changes in personnel occur, your organization is responsible for training new employees/ staff. </w:t>
      </w:r>
    </w:p>
    <w:p w14:paraId="1136008C" w14:textId="77777777" w:rsidR="007705C9" w:rsidRPr="007705C9" w:rsidRDefault="007705C9" w:rsidP="007705C9">
      <w:pPr>
        <w:spacing w:after="0" w:line="240" w:lineRule="auto"/>
        <w:rPr>
          <w:rFonts w:ascii="Calibri" w:eastAsia="Times New Roman" w:hAnsi="Calibri" w:cs="Calibri"/>
          <w:sz w:val="24"/>
          <w:szCs w:val="24"/>
        </w:rPr>
      </w:pPr>
    </w:p>
    <w:p w14:paraId="5FBFBEAB" w14:textId="77777777" w:rsidR="007705C9" w:rsidRPr="007705C9" w:rsidRDefault="007705C9" w:rsidP="007705C9">
      <w:pPr>
        <w:spacing w:after="0" w:line="240" w:lineRule="auto"/>
        <w:rPr>
          <w:rFonts w:ascii="Calibri" w:eastAsia="Times New Roman" w:hAnsi="Calibri" w:cs="Calibri"/>
          <w:sz w:val="24"/>
          <w:szCs w:val="24"/>
        </w:rPr>
      </w:pPr>
      <w:r w:rsidRPr="007B5B81">
        <w:rPr>
          <w:rFonts w:ascii="Calibri" w:eastAsia="Times New Roman" w:hAnsi="Calibri" w:cs="Calibri"/>
          <w:b/>
          <w:sz w:val="24"/>
          <w:szCs w:val="24"/>
        </w:rPr>
        <w:t>Changes in Physical Address/ Location:</w:t>
      </w:r>
      <w:r w:rsidRPr="007705C9">
        <w:rPr>
          <w:rFonts w:ascii="Calibri" w:eastAsia="Times New Roman" w:hAnsi="Calibri" w:cs="Calibri"/>
          <w:sz w:val="24"/>
          <w:szCs w:val="24"/>
        </w:rPr>
        <w:t xml:space="preserve"> Must be reported within 14 days on letterhead or via email. Be advised that changes may result in review of partnership. </w:t>
      </w:r>
    </w:p>
    <w:p w14:paraId="5A028EB8" w14:textId="77777777" w:rsidR="007705C9" w:rsidRPr="007705C9" w:rsidRDefault="007705C9" w:rsidP="007705C9">
      <w:pPr>
        <w:spacing w:after="0" w:line="240" w:lineRule="auto"/>
        <w:rPr>
          <w:rFonts w:ascii="Calibri" w:eastAsia="Times New Roman" w:hAnsi="Calibri" w:cs="Calibri"/>
          <w:sz w:val="24"/>
          <w:szCs w:val="24"/>
        </w:rPr>
      </w:pPr>
    </w:p>
    <w:p w14:paraId="2F2A1890" w14:textId="77777777" w:rsidR="007705C9" w:rsidRPr="007705C9" w:rsidRDefault="007705C9" w:rsidP="007705C9">
      <w:pPr>
        <w:spacing w:after="0" w:line="240" w:lineRule="auto"/>
        <w:rPr>
          <w:rFonts w:ascii="Calibri" w:eastAsia="Times New Roman" w:hAnsi="Calibri" w:cs="Calibri"/>
          <w:sz w:val="24"/>
          <w:szCs w:val="24"/>
        </w:rPr>
      </w:pPr>
      <w:r w:rsidRPr="007B5B81">
        <w:rPr>
          <w:rFonts w:ascii="Calibri" w:eastAsia="Times New Roman" w:hAnsi="Calibri" w:cs="Calibri"/>
          <w:b/>
          <w:sz w:val="24"/>
          <w:szCs w:val="24"/>
        </w:rPr>
        <w:t>Changes in Distribution Times:</w:t>
      </w:r>
      <w:r w:rsidRPr="007705C9">
        <w:rPr>
          <w:rFonts w:ascii="Calibri" w:eastAsia="Times New Roman" w:hAnsi="Calibri" w:cs="Calibri"/>
          <w:sz w:val="24"/>
          <w:szCs w:val="24"/>
        </w:rPr>
        <w:t xml:space="preserve"> Must be reported within 10 days on letterhead or via email. Be advised that changes may result in review of partnership. </w:t>
      </w:r>
    </w:p>
    <w:p w14:paraId="7CFD1F7B" w14:textId="77777777" w:rsidR="007705C9" w:rsidRPr="007705C9" w:rsidRDefault="007705C9" w:rsidP="007705C9">
      <w:pPr>
        <w:spacing w:after="0" w:line="240" w:lineRule="auto"/>
        <w:rPr>
          <w:rFonts w:ascii="Calibri" w:eastAsia="Times New Roman" w:hAnsi="Calibri" w:cs="Calibri"/>
          <w:sz w:val="24"/>
          <w:szCs w:val="24"/>
        </w:rPr>
      </w:pPr>
    </w:p>
    <w:p w14:paraId="15ADA35A" w14:textId="77777777" w:rsidR="007705C9" w:rsidRPr="007705C9" w:rsidRDefault="007705C9" w:rsidP="007705C9">
      <w:pPr>
        <w:spacing w:after="0" w:line="240" w:lineRule="auto"/>
        <w:rPr>
          <w:rFonts w:ascii="Calibri" w:eastAsia="Times New Roman" w:hAnsi="Calibri" w:cs="Calibri"/>
          <w:sz w:val="24"/>
          <w:szCs w:val="24"/>
        </w:rPr>
      </w:pPr>
      <w:r w:rsidRPr="007B5B81">
        <w:rPr>
          <w:rFonts w:ascii="Calibri" w:eastAsia="Times New Roman" w:hAnsi="Calibri" w:cs="Calibri"/>
          <w:b/>
          <w:sz w:val="24"/>
          <w:szCs w:val="24"/>
        </w:rPr>
        <w:t>Closings:</w:t>
      </w:r>
      <w:r w:rsidRPr="007705C9">
        <w:rPr>
          <w:rFonts w:ascii="Calibri" w:eastAsia="Times New Roman" w:hAnsi="Calibri" w:cs="Calibri"/>
          <w:sz w:val="24"/>
          <w:szCs w:val="24"/>
        </w:rPr>
        <w:t xml:space="preserve"> Must be reported within 3 days, unless it is an emergency. Be advised that excessive closings may result in review of partnership. </w:t>
      </w:r>
    </w:p>
    <w:p w14:paraId="41607C4D" w14:textId="77777777" w:rsidR="007705C9" w:rsidRPr="007705C9" w:rsidRDefault="007705C9" w:rsidP="007705C9">
      <w:pPr>
        <w:spacing w:after="0" w:line="240" w:lineRule="auto"/>
        <w:rPr>
          <w:rFonts w:ascii="Calibri" w:eastAsia="Times New Roman" w:hAnsi="Calibri" w:cs="Calibri"/>
          <w:sz w:val="24"/>
          <w:szCs w:val="24"/>
        </w:rPr>
      </w:pPr>
    </w:p>
    <w:p w14:paraId="2D8D7030" w14:textId="77777777" w:rsidR="007705C9" w:rsidRPr="007705C9" w:rsidRDefault="007705C9" w:rsidP="007705C9">
      <w:pPr>
        <w:spacing w:after="0" w:line="240" w:lineRule="auto"/>
        <w:rPr>
          <w:rFonts w:ascii="Calibri" w:eastAsia="Times New Roman" w:hAnsi="Calibri" w:cs="Calibri"/>
          <w:sz w:val="24"/>
          <w:szCs w:val="24"/>
        </w:rPr>
      </w:pPr>
      <w:r w:rsidRPr="007B5B81">
        <w:rPr>
          <w:rFonts w:ascii="Calibri" w:eastAsia="Times New Roman" w:hAnsi="Calibri" w:cs="Calibri"/>
          <w:b/>
          <w:sz w:val="24"/>
          <w:szCs w:val="24"/>
        </w:rPr>
        <w:t>Order Cancellations:</w:t>
      </w:r>
      <w:r w:rsidRPr="007705C9">
        <w:rPr>
          <w:rFonts w:ascii="Calibri" w:eastAsia="Times New Roman" w:hAnsi="Calibri" w:cs="Calibri"/>
          <w:sz w:val="24"/>
          <w:szCs w:val="24"/>
        </w:rPr>
        <w:t xml:space="preserve"> If unable to pick up an order at a scheduled time, you must contact the Partner Development Team as soon as possible to reschedule. </w:t>
      </w:r>
    </w:p>
    <w:p w14:paraId="2615AF97" w14:textId="77777777" w:rsidR="007705C9" w:rsidRPr="007705C9" w:rsidRDefault="007705C9" w:rsidP="007705C9">
      <w:pPr>
        <w:spacing w:after="0" w:line="240" w:lineRule="auto"/>
        <w:rPr>
          <w:rFonts w:ascii="Calibri" w:eastAsia="Times New Roman" w:hAnsi="Calibri" w:cs="Calibri"/>
          <w:sz w:val="24"/>
          <w:szCs w:val="24"/>
        </w:rPr>
      </w:pPr>
    </w:p>
    <w:p w14:paraId="28FDF8A4" w14:textId="77777777" w:rsidR="00C42E0F" w:rsidRPr="00374B43" w:rsidRDefault="007705C9" w:rsidP="007705C9">
      <w:pPr>
        <w:spacing w:after="0" w:line="240" w:lineRule="auto"/>
        <w:rPr>
          <w:rFonts w:ascii="Calibri" w:eastAsia="Times New Roman" w:hAnsi="Calibri" w:cs="Calibri"/>
          <w:b/>
          <w:sz w:val="24"/>
          <w:szCs w:val="24"/>
        </w:rPr>
      </w:pPr>
      <w:r w:rsidRPr="007B5B81">
        <w:rPr>
          <w:rFonts w:ascii="Calibri" w:eastAsia="Times New Roman" w:hAnsi="Calibri" w:cs="Calibri"/>
          <w:b/>
          <w:sz w:val="24"/>
          <w:szCs w:val="24"/>
        </w:rPr>
        <w:t>Product Inspection:</w:t>
      </w:r>
      <w:r w:rsidRPr="007705C9">
        <w:rPr>
          <w:rFonts w:ascii="Calibri" w:eastAsia="Times New Roman" w:hAnsi="Calibri" w:cs="Calibri"/>
          <w:sz w:val="24"/>
          <w:szCs w:val="24"/>
        </w:rPr>
        <w:t xml:space="preserve"> </w:t>
      </w:r>
      <w:r w:rsidR="006271D8">
        <w:rPr>
          <w:rFonts w:ascii="Calibri" w:eastAsia="Times New Roman" w:hAnsi="Calibri" w:cs="Calibri"/>
          <w:sz w:val="24"/>
          <w:szCs w:val="24"/>
        </w:rPr>
        <w:t>As mentioned above,</w:t>
      </w:r>
      <w:r w:rsidRPr="007705C9">
        <w:rPr>
          <w:rFonts w:ascii="Calibri" w:eastAsia="Times New Roman" w:hAnsi="Calibri" w:cs="Calibri"/>
          <w:sz w:val="24"/>
          <w:szCs w:val="24"/>
        </w:rPr>
        <w:t xml:space="preserve"> </w:t>
      </w:r>
      <w:r w:rsidR="006271D8">
        <w:rPr>
          <w:rFonts w:ascii="Calibri" w:eastAsia="Times New Roman" w:hAnsi="Calibri" w:cs="Calibri"/>
          <w:sz w:val="24"/>
          <w:szCs w:val="24"/>
        </w:rPr>
        <w:t>i</w:t>
      </w:r>
      <w:r w:rsidRPr="007705C9">
        <w:rPr>
          <w:rFonts w:ascii="Calibri" w:eastAsia="Times New Roman" w:hAnsi="Calibri" w:cs="Calibri"/>
          <w:sz w:val="24"/>
          <w:szCs w:val="24"/>
        </w:rPr>
        <w:t xml:space="preserve">f product is found unfit for human consumption, you must notify Dare to Care immediately so that we may take corrective action. </w:t>
      </w:r>
      <w:r w:rsidR="00C42E0F" w:rsidRPr="00374B43">
        <w:rPr>
          <w:rFonts w:ascii="Calibri" w:eastAsia="Times New Roman" w:hAnsi="Calibri" w:cs="Calibri"/>
          <w:b/>
          <w:sz w:val="24"/>
          <w:szCs w:val="24"/>
        </w:rPr>
        <w:t xml:space="preserve"> </w:t>
      </w:r>
    </w:p>
    <w:p w14:paraId="32387BAD" w14:textId="77777777" w:rsidR="007705C9" w:rsidRDefault="007705C9" w:rsidP="007705C9">
      <w:pPr>
        <w:spacing w:after="0" w:line="240" w:lineRule="auto"/>
        <w:rPr>
          <w:rFonts w:ascii="Calibri" w:eastAsia="Times New Roman" w:hAnsi="Calibri" w:cs="Calibri"/>
          <w:sz w:val="24"/>
          <w:szCs w:val="24"/>
        </w:rPr>
      </w:pPr>
    </w:p>
    <w:p w14:paraId="3BED7C5B" w14:textId="77777777" w:rsidR="008530A7" w:rsidRDefault="008530A7" w:rsidP="007705C9">
      <w:pPr>
        <w:spacing w:after="0" w:line="240" w:lineRule="auto"/>
        <w:rPr>
          <w:rFonts w:ascii="Calibri" w:eastAsia="Times New Roman" w:hAnsi="Calibri" w:cs="Calibri"/>
          <w:sz w:val="36"/>
          <w:szCs w:val="24"/>
        </w:rPr>
      </w:pPr>
    </w:p>
    <w:p w14:paraId="20C8871A" w14:textId="77777777" w:rsidR="00437E95" w:rsidRPr="008530A7" w:rsidRDefault="00437E95" w:rsidP="007705C9">
      <w:pPr>
        <w:spacing w:after="0" w:line="240" w:lineRule="auto"/>
        <w:rPr>
          <w:rFonts w:ascii="Calibri" w:eastAsia="Times New Roman" w:hAnsi="Calibri" w:cs="Calibri"/>
          <w:sz w:val="36"/>
          <w:szCs w:val="24"/>
        </w:rPr>
      </w:pPr>
    </w:p>
    <w:p w14:paraId="47F3B455" w14:textId="77777777" w:rsidR="008530A7" w:rsidRPr="007705C9" w:rsidRDefault="008530A7" w:rsidP="007705C9">
      <w:pPr>
        <w:spacing w:after="0" w:line="240" w:lineRule="auto"/>
        <w:rPr>
          <w:rFonts w:ascii="Calibri" w:eastAsia="Times New Roman" w:hAnsi="Calibri" w:cs="Calibri"/>
          <w:sz w:val="24"/>
          <w:szCs w:val="24"/>
        </w:rPr>
      </w:pPr>
    </w:p>
    <w:p w14:paraId="6B59EA15" w14:textId="77777777" w:rsidR="00DD056D" w:rsidRDefault="00DD056D" w:rsidP="007705C9">
      <w:pPr>
        <w:spacing w:after="0" w:line="240" w:lineRule="auto"/>
        <w:rPr>
          <w:rFonts w:ascii="Calibri" w:eastAsia="Times New Roman" w:hAnsi="Calibri" w:cs="Calibri"/>
          <w:b/>
          <w:color w:val="C00000"/>
          <w:sz w:val="24"/>
          <w:szCs w:val="24"/>
        </w:rPr>
      </w:pPr>
    </w:p>
    <w:p w14:paraId="73761339" w14:textId="77777777" w:rsidR="00DD056D" w:rsidRDefault="00DD056D" w:rsidP="007705C9">
      <w:pPr>
        <w:spacing w:after="0" w:line="240" w:lineRule="auto"/>
        <w:rPr>
          <w:rFonts w:ascii="Calibri" w:eastAsia="Times New Roman" w:hAnsi="Calibri" w:cs="Calibri"/>
          <w:b/>
          <w:color w:val="C00000"/>
          <w:sz w:val="24"/>
          <w:szCs w:val="24"/>
        </w:rPr>
      </w:pPr>
    </w:p>
    <w:p w14:paraId="13CC6B9E" w14:textId="77777777" w:rsidR="00DD056D" w:rsidRDefault="00DD056D" w:rsidP="007705C9">
      <w:pPr>
        <w:spacing w:after="0" w:line="240" w:lineRule="auto"/>
        <w:rPr>
          <w:rFonts w:ascii="Calibri" w:eastAsia="Times New Roman" w:hAnsi="Calibri" w:cs="Calibri"/>
          <w:b/>
          <w:color w:val="C00000"/>
          <w:sz w:val="24"/>
          <w:szCs w:val="24"/>
        </w:rPr>
      </w:pPr>
    </w:p>
    <w:p w14:paraId="24495442" w14:textId="77777777" w:rsidR="00DD056D" w:rsidRDefault="00DD056D" w:rsidP="007705C9">
      <w:pPr>
        <w:spacing w:after="0" w:line="240" w:lineRule="auto"/>
        <w:rPr>
          <w:rFonts w:ascii="Calibri" w:eastAsia="Times New Roman" w:hAnsi="Calibri" w:cs="Calibri"/>
          <w:b/>
          <w:color w:val="C00000"/>
          <w:sz w:val="24"/>
          <w:szCs w:val="24"/>
        </w:rPr>
      </w:pPr>
    </w:p>
    <w:p w14:paraId="2C3222DF" w14:textId="77777777" w:rsidR="00DD056D" w:rsidRDefault="00DD056D" w:rsidP="007705C9">
      <w:pPr>
        <w:spacing w:after="0" w:line="240" w:lineRule="auto"/>
        <w:rPr>
          <w:rFonts w:ascii="Calibri" w:eastAsia="Times New Roman" w:hAnsi="Calibri" w:cs="Calibri"/>
          <w:b/>
          <w:color w:val="C00000"/>
          <w:sz w:val="24"/>
          <w:szCs w:val="24"/>
        </w:rPr>
      </w:pPr>
    </w:p>
    <w:p w14:paraId="1A709603" w14:textId="77777777" w:rsidR="00DD056D" w:rsidRDefault="00DD056D" w:rsidP="007705C9">
      <w:pPr>
        <w:spacing w:after="0" w:line="240" w:lineRule="auto"/>
        <w:rPr>
          <w:rFonts w:ascii="Calibri" w:eastAsia="Times New Roman" w:hAnsi="Calibri" w:cs="Calibri"/>
          <w:b/>
          <w:color w:val="C00000"/>
          <w:sz w:val="24"/>
          <w:szCs w:val="24"/>
        </w:rPr>
      </w:pPr>
    </w:p>
    <w:p w14:paraId="6C37B220" w14:textId="77777777" w:rsidR="00DD056D" w:rsidRDefault="00DD056D" w:rsidP="007705C9">
      <w:pPr>
        <w:spacing w:after="0" w:line="240" w:lineRule="auto"/>
        <w:rPr>
          <w:rFonts w:ascii="Calibri" w:eastAsia="Times New Roman" w:hAnsi="Calibri" w:cs="Calibri"/>
          <w:b/>
          <w:color w:val="C00000"/>
          <w:sz w:val="24"/>
          <w:szCs w:val="24"/>
        </w:rPr>
      </w:pPr>
    </w:p>
    <w:p w14:paraId="2FB968F1" w14:textId="77777777" w:rsidR="00DD056D" w:rsidRDefault="00DD056D" w:rsidP="007705C9">
      <w:pPr>
        <w:spacing w:after="0" w:line="240" w:lineRule="auto"/>
        <w:rPr>
          <w:rFonts w:ascii="Calibri" w:eastAsia="Times New Roman" w:hAnsi="Calibri" w:cs="Calibri"/>
          <w:b/>
          <w:color w:val="C00000"/>
          <w:sz w:val="24"/>
          <w:szCs w:val="24"/>
        </w:rPr>
      </w:pPr>
    </w:p>
    <w:p w14:paraId="76FBAE01" w14:textId="77777777" w:rsidR="00DD056D" w:rsidRDefault="00DD056D" w:rsidP="007705C9">
      <w:pPr>
        <w:spacing w:after="0" w:line="240" w:lineRule="auto"/>
        <w:rPr>
          <w:rFonts w:ascii="Calibri" w:eastAsia="Times New Roman" w:hAnsi="Calibri" w:cs="Calibri"/>
          <w:b/>
          <w:color w:val="C00000"/>
          <w:sz w:val="24"/>
          <w:szCs w:val="24"/>
        </w:rPr>
      </w:pPr>
    </w:p>
    <w:p w14:paraId="304F4F01" w14:textId="77777777" w:rsidR="00DD056D" w:rsidRDefault="00DD056D" w:rsidP="007705C9">
      <w:pPr>
        <w:spacing w:after="0" w:line="240" w:lineRule="auto"/>
        <w:rPr>
          <w:rFonts w:ascii="Calibri" w:eastAsia="Times New Roman" w:hAnsi="Calibri" w:cs="Calibri"/>
          <w:b/>
          <w:color w:val="C00000"/>
          <w:sz w:val="24"/>
          <w:szCs w:val="24"/>
        </w:rPr>
      </w:pPr>
    </w:p>
    <w:p w14:paraId="6D96AFE7" w14:textId="77777777" w:rsidR="00DD056D" w:rsidRDefault="00DD056D" w:rsidP="007705C9">
      <w:pPr>
        <w:spacing w:after="0" w:line="240" w:lineRule="auto"/>
        <w:rPr>
          <w:rFonts w:ascii="Calibri" w:eastAsia="Times New Roman" w:hAnsi="Calibri" w:cs="Calibri"/>
          <w:b/>
          <w:color w:val="C00000"/>
          <w:sz w:val="24"/>
          <w:szCs w:val="24"/>
        </w:rPr>
      </w:pPr>
    </w:p>
    <w:p w14:paraId="48E72941" w14:textId="77777777" w:rsidR="00DD056D" w:rsidRDefault="00DD056D" w:rsidP="007705C9">
      <w:pPr>
        <w:spacing w:after="0" w:line="240" w:lineRule="auto"/>
        <w:rPr>
          <w:rFonts w:ascii="Calibri" w:eastAsia="Times New Roman" w:hAnsi="Calibri" w:cs="Calibri"/>
          <w:b/>
          <w:color w:val="C00000"/>
          <w:sz w:val="24"/>
          <w:szCs w:val="24"/>
        </w:rPr>
      </w:pPr>
      <w:r>
        <w:rPr>
          <w:noProof/>
        </w:rPr>
        <w:lastRenderedPageBreak/>
        <mc:AlternateContent>
          <mc:Choice Requires="wps">
            <w:drawing>
              <wp:anchor distT="0" distB="0" distL="114300" distR="114300" simplePos="0" relativeHeight="251793408" behindDoc="0" locked="0" layoutInCell="1" allowOverlap="1" wp14:anchorId="371BD2D0" wp14:editId="4173498F">
                <wp:simplePos x="0" y="0"/>
                <wp:positionH relativeFrom="column">
                  <wp:posOffset>1573530</wp:posOffset>
                </wp:positionH>
                <wp:positionV relativeFrom="paragraph">
                  <wp:posOffset>-631190</wp:posOffset>
                </wp:positionV>
                <wp:extent cx="6772275" cy="657225"/>
                <wp:effectExtent l="57150" t="57150" r="123825" b="12382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2ACF1048" w14:textId="77777777" w:rsidR="00487DDD" w:rsidRPr="00DB505A" w:rsidRDefault="00487DDD" w:rsidP="00DD056D">
                            <w:pPr>
                              <w:rPr>
                                <w:sz w:val="28"/>
                              </w:rPr>
                            </w:pPr>
                            <w:r>
                              <w:rPr>
                                <w:b/>
                                <w:sz w:val="72"/>
                              </w:rPr>
                              <w:t xml:space="preserve">POLICIES &amp; PROCEDURES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BD2D0" id="_x0000_s1056" type="#_x0000_t202" style="position:absolute;margin-left:123.9pt;margin-top:-49.7pt;width:533.25pt;height:5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" fillcolor="#c00000" strokecolor="white [3212]" strokeweight="3pt">
                <v:shadow on="t" color="black" opacity="26214f" origin="-.5,-.5" offset=".74836mm,.74836mm"/>
                <v:textbox>
                  <w:txbxContent>
                    <w:p w14:paraId="2ACF1048" w14:textId="77777777" w:rsidR="00487DDD" w:rsidRPr="00DB505A" w:rsidRDefault="00487DDD" w:rsidP="00DD056D">
                      <w:pPr>
                        <w:rPr>
                          <w:sz w:val="28"/>
                        </w:rPr>
                      </w:pPr>
                      <w:r>
                        <w:rPr>
                          <w:b/>
                          <w:sz w:val="72"/>
                        </w:rPr>
                        <w:t xml:space="preserve">POLICIES &amp; PROCEDURES </w:t>
                      </w:r>
                    </w:p>
                  </w:txbxContent>
                </v:textbox>
              </v:shape>
            </w:pict>
          </mc:Fallback>
        </mc:AlternateContent>
      </w:r>
    </w:p>
    <w:p w14:paraId="672671A9" w14:textId="77777777" w:rsidR="007705C9" w:rsidRPr="000F0FBD" w:rsidRDefault="007705C9" w:rsidP="007705C9">
      <w:pPr>
        <w:spacing w:after="0" w:line="240" w:lineRule="auto"/>
        <w:rPr>
          <w:rFonts w:ascii="Calibri" w:eastAsia="Times New Roman" w:hAnsi="Calibri" w:cs="Calibri"/>
          <w:b/>
          <w:color w:val="C00000"/>
          <w:sz w:val="24"/>
          <w:szCs w:val="24"/>
        </w:rPr>
      </w:pPr>
      <w:r w:rsidRPr="000F0FBD">
        <w:rPr>
          <w:rFonts w:ascii="Calibri" w:eastAsia="Times New Roman" w:hAnsi="Calibri" w:cs="Calibri"/>
          <w:b/>
          <w:color w:val="C00000"/>
          <w:sz w:val="24"/>
          <w:szCs w:val="24"/>
        </w:rPr>
        <w:t>RECORD KEEPING</w:t>
      </w:r>
      <w:r w:rsidR="00BE2E3C">
        <w:rPr>
          <w:rFonts w:ascii="Calibri" w:eastAsia="Times New Roman" w:hAnsi="Calibri" w:cs="Calibri"/>
          <w:b/>
          <w:color w:val="C00000"/>
          <w:sz w:val="24"/>
          <w:szCs w:val="24"/>
        </w:rPr>
        <w:t xml:space="preserve"> &amp; CLIENT STATISTICS </w:t>
      </w:r>
    </w:p>
    <w:p w14:paraId="48E3526F" w14:textId="77777777" w:rsidR="00B85B8C" w:rsidRDefault="00B85B8C" w:rsidP="007705C9">
      <w:pPr>
        <w:spacing w:after="0" w:line="240" w:lineRule="auto"/>
        <w:rPr>
          <w:rFonts w:ascii="Calibri" w:eastAsia="Times New Roman" w:hAnsi="Calibri" w:cs="Calibri"/>
          <w:sz w:val="24"/>
          <w:szCs w:val="24"/>
        </w:rPr>
      </w:pPr>
    </w:p>
    <w:p w14:paraId="53DE57B2" w14:textId="77777777" w:rsidR="00590D13" w:rsidRDefault="00590D13" w:rsidP="007705C9">
      <w:pPr>
        <w:spacing w:after="0" w:line="240" w:lineRule="auto"/>
        <w:rPr>
          <w:rFonts w:ascii="Calibri" w:eastAsia="Times New Roman" w:hAnsi="Calibri" w:cs="Calibri"/>
          <w:sz w:val="24"/>
          <w:szCs w:val="24"/>
        </w:rPr>
      </w:pPr>
      <w:r w:rsidRPr="00590D13">
        <w:rPr>
          <w:rFonts w:ascii="Calibri" w:eastAsia="Times New Roman" w:hAnsi="Calibri" w:cs="Calibri"/>
          <w:b/>
          <w:sz w:val="24"/>
          <w:szCs w:val="24"/>
        </w:rPr>
        <w:t>Record Keeping:</w:t>
      </w:r>
      <w:r>
        <w:rPr>
          <w:rFonts w:ascii="Calibri" w:eastAsia="Times New Roman" w:hAnsi="Calibri" w:cs="Calibri"/>
          <w:sz w:val="24"/>
          <w:szCs w:val="24"/>
        </w:rPr>
        <w:t xml:space="preserve"> According to the Dare to Care Partnership Agreement, all partner agencies are required to keep copies of client intake forms, food storage temperature logs and monthly client statistics for three years. </w:t>
      </w:r>
    </w:p>
    <w:p w14:paraId="13D72CAC" w14:textId="580D378A" w:rsidR="00807960" w:rsidRPr="004C1B3A" w:rsidRDefault="00807960" w:rsidP="00CE0831">
      <w:pPr>
        <w:pStyle w:val="ListParagraph"/>
        <w:numPr>
          <w:ilvl w:val="0"/>
          <w:numId w:val="9"/>
        </w:numPr>
        <w:spacing w:after="0" w:line="240" w:lineRule="auto"/>
        <w:rPr>
          <w:rFonts w:ascii="Calibri" w:eastAsia="Times New Roman" w:hAnsi="Calibri" w:cs="Calibri"/>
          <w:sz w:val="24"/>
          <w:szCs w:val="24"/>
        </w:rPr>
      </w:pPr>
      <w:r w:rsidRPr="004C1B3A">
        <w:rPr>
          <w:rFonts w:ascii="Calibri" w:eastAsia="Times New Roman" w:hAnsi="Calibri" w:cs="Calibri"/>
          <w:sz w:val="24"/>
          <w:szCs w:val="24"/>
        </w:rPr>
        <w:t xml:space="preserve">If a record discrepancy is discovered during a monitoring visit, the agency </w:t>
      </w:r>
      <w:r w:rsidR="00FA4FFD">
        <w:rPr>
          <w:rFonts w:ascii="Calibri" w:eastAsia="Times New Roman" w:hAnsi="Calibri" w:cs="Calibri"/>
          <w:sz w:val="24"/>
          <w:szCs w:val="24"/>
        </w:rPr>
        <w:t>will be required to adopt a corrective action immediately</w:t>
      </w:r>
      <w:r w:rsidRPr="004C1B3A">
        <w:rPr>
          <w:rFonts w:ascii="Calibri" w:eastAsia="Times New Roman" w:hAnsi="Calibri" w:cs="Calibri"/>
          <w:sz w:val="24"/>
          <w:szCs w:val="24"/>
        </w:rPr>
        <w:t>.</w:t>
      </w:r>
    </w:p>
    <w:p w14:paraId="70B4B9DD" w14:textId="77777777" w:rsidR="00590D13" w:rsidRDefault="00590D13" w:rsidP="007705C9">
      <w:pPr>
        <w:spacing w:after="0" w:line="240" w:lineRule="auto"/>
        <w:rPr>
          <w:rFonts w:ascii="Calibri" w:eastAsia="Times New Roman" w:hAnsi="Calibri" w:cs="Calibri"/>
          <w:sz w:val="24"/>
          <w:szCs w:val="24"/>
        </w:rPr>
      </w:pPr>
    </w:p>
    <w:p w14:paraId="604B5955" w14:textId="77777777" w:rsidR="007705C9" w:rsidRDefault="00590D13" w:rsidP="007705C9">
      <w:pPr>
        <w:spacing w:after="0" w:line="240" w:lineRule="auto"/>
        <w:rPr>
          <w:rFonts w:ascii="Calibri" w:eastAsia="Times New Roman" w:hAnsi="Calibri" w:cs="Calibri"/>
          <w:sz w:val="24"/>
          <w:szCs w:val="24"/>
        </w:rPr>
      </w:pPr>
      <w:r w:rsidRPr="00590D13">
        <w:rPr>
          <w:rFonts w:ascii="Calibri" w:eastAsia="Times New Roman" w:hAnsi="Calibri" w:cs="Calibri"/>
          <w:b/>
          <w:sz w:val="24"/>
          <w:szCs w:val="24"/>
        </w:rPr>
        <w:t>Client Statistics:</w:t>
      </w:r>
      <w:r>
        <w:rPr>
          <w:rFonts w:ascii="Calibri" w:eastAsia="Times New Roman" w:hAnsi="Calibri" w:cs="Calibri"/>
          <w:sz w:val="24"/>
          <w:szCs w:val="24"/>
        </w:rPr>
        <w:t xml:space="preserve"> </w:t>
      </w:r>
      <w:r w:rsidR="00B85B8C">
        <w:rPr>
          <w:rFonts w:ascii="Calibri" w:eastAsia="Times New Roman" w:hAnsi="Calibri" w:cs="Calibri"/>
          <w:sz w:val="24"/>
          <w:szCs w:val="24"/>
        </w:rPr>
        <w:t xml:space="preserve">Monthly statistical reporting is required for each partner organization. It is imperative that all partner agencies keep accurate records of individuals and/or meals served.  These statistics determine program efficiency and verify agency activity.  </w:t>
      </w:r>
      <w:r w:rsidR="00B85B8C" w:rsidRPr="007705C9">
        <w:rPr>
          <w:rFonts w:ascii="Calibri" w:eastAsia="Times New Roman" w:hAnsi="Calibri" w:cs="Calibri"/>
          <w:sz w:val="24"/>
          <w:szCs w:val="24"/>
        </w:rPr>
        <w:t xml:space="preserve">This information is </w:t>
      </w:r>
      <w:r w:rsidR="00B85B8C">
        <w:rPr>
          <w:rFonts w:ascii="Calibri" w:eastAsia="Times New Roman" w:hAnsi="Calibri" w:cs="Calibri"/>
          <w:sz w:val="24"/>
          <w:szCs w:val="24"/>
        </w:rPr>
        <w:t xml:space="preserve">also </w:t>
      </w:r>
      <w:r w:rsidR="00B85B8C" w:rsidRPr="007705C9">
        <w:rPr>
          <w:rFonts w:ascii="Calibri" w:eastAsia="Times New Roman" w:hAnsi="Calibri" w:cs="Calibri"/>
          <w:sz w:val="24"/>
          <w:szCs w:val="24"/>
        </w:rPr>
        <w:t xml:space="preserve">vital for use in grant applications, providing accountability and </w:t>
      </w:r>
      <w:r w:rsidR="00B85B8C">
        <w:rPr>
          <w:rFonts w:ascii="Calibri" w:eastAsia="Times New Roman" w:hAnsi="Calibri" w:cs="Calibri"/>
          <w:sz w:val="24"/>
          <w:szCs w:val="24"/>
        </w:rPr>
        <w:t xml:space="preserve">knowledge </w:t>
      </w:r>
      <w:r w:rsidR="00B85B8C" w:rsidRPr="007705C9">
        <w:rPr>
          <w:rFonts w:ascii="Calibri" w:eastAsia="Times New Roman" w:hAnsi="Calibri" w:cs="Calibri"/>
          <w:sz w:val="24"/>
          <w:szCs w:val="24"/>
        </w:rPr>
        <w:t>to our donor</w:t>
      </w:r>
      <w:r w:rsidR="00B85B8C">
        <w:rPr>
          <w:rFonts w:ascii="Calibri" w:eastAsia="Times New Roman" w:hAnsi="Calibri" w:cs="Calibri"/>
          <w:sz w:val="24"/>
          <w:szCs w:val="24"/>
        </w:rPr>
        <w:t>s</w:t>
      </w:r>
      <w:r w:rsidR="00B85B8C" w:rsidRPr="007705C9">
        <w:rPr>
          <w:rFonts w:ascii="Calibri" w:eastAsia="Times New Roman" w:hAnsi="Calibri" w:cs="Calibri"/>
          <w:sz w:val="24"/>
          <w:szCs w:val="24"/>
        </w:rPr>
        <w:t xml:space="preserve"> and the community.</w:t>
      </w:r>
    </w:p>
    <w:p w14:paraId="45AEEA12" w14:textId="77777777" w:rsidR="00B85B8C" w:rsidRPr="007705C9" w:rsidRDefault="002A2B6A" w:rsidP="007705C9">
      <w:pPr>
        <w:spacing w:after="0" w:line="240" w:lineRule="auto"/>
        <w:rPr>
          <w:rFonts w:ascii="Calibri" w:eastAsia="Times New Roman" w:hAnsi="Calibri" w:cs="Calibri"/>
          <w:sz w:val="24"/>
          <w:szCs w:val="24"/>
        </w:rPr>
      </w:pPr>
      <w:r>
        <w:rPr>
          <w:rFonts w:ascii="Calibri" w:eastAsia="Times New Roman" w:hAnsi="Calibri" w:cs="Calibri"/>
          <w:b/>
          <w:noProof/>
          <w:color w:val="C00000"/>
          <w:sz w:val="24"/>
          <w:szCs w:val="24"/>
        </w:rPr>
        <mc:AlternateContent>
          <mc:Choice Requires="wpg">
            <w:drawing>
              <wp:anchor distT="0" distB="0" distL="114300" distR="114300" simplePos="0" relativeHeight="251737088" behindDoc="0" locked="0" layoutInCell="1" allowOverlap="1" wp14:anchorId="7ED9BE2C" wp14:editId="0261AC47">
                <wp:simplePos x="0" y="0"/>
                <wp:positionH relativeFrom="column">
                  <wp:posOffset>3834130</wp:posOffset>
                </wp:positionH>
                <wp:positionV relativeFrom="paragraph">
                  <wp:posOffset>51435</wp:posOffset>
                </wp:positionV>
                <wp:extent cx="2397760" cy="1351280"/>
                <wp:effectExtent l="38100" t="38100" r="97790" b="96520"/>
                <wp:wrapSquare wrapText="bothSides"/>
                <wp:docPr id="306" name="Group 306"/>
                <wp:cNvGraphicFramePr/>
                <a:graphic xmlns:a="http://schemas.openxmlformats.org/drawingml/2006/main">
                  <a:graphicData uri="http://schemas.microsoft.com/office/word/2010/wordprocessingGroup">
                    <wpg:wgp>
                      <wpg:cNvGrpSpPr/>
                      <wpg:grpSpPr>
                        <a:xfrm>
                          <a:off x="0" y="0"/>
                          <a:ext cx="2397760" cy="1351280"/>
                          <a:chOff x="0" y="0"/>
                          <a:chExt cx="2733675" cy="1390650"/>
                        </a:xfrm>
                      </wpg:grpSpPr>
                      <wps:wsp>
                        <wps:cNvPr id="308" name="Rectangle 308"/>
                        <wps:cNvSpPr/>
                        <wps:spPr>
                          <a:xfrm>
                            <a:off x="0" y="0"/>
                            <a:ext cx="2733675" cy="1390650"/>
                          </a:xfrm>
                          <a:prstGeom prst="rect">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 Box 2"/>
                        <wps:cNvSpPr txBox="1">
                          <a:spLocks noChangeArrowheads="1"/>
                        </wps:cNvSpPr>
                        <wps:spPr bwMode="auto">
                          <a:xfrm>
                            <a:off x="190500" y="137902"/>
                            <a:ext cx="2362200" cy="1141496"/>
                          </a:xfrm>
                          <a:prstGeom prst="rect">
                            <a:avLst/>
                          </a:prstGeom>
                          <a:solidFill>
                            <a:schemeClr val="accent3">
                              <a:lumMod val="40000"/>
                              <a:lumOff val="60000"/>
                            </a:schemeClr>
                          </a:solidFill>
                          <a:ln w="9525">
                            <a:noFill/>
                            <a:miter lim="800000"/>
                            <a:headEnd/>
                            <a:tailEnd/>
                          </a:ln>
                        </wps:spPr>
                        <wps:txbx>
                          <w:txbxContent>
                            <w:p w14:paraId="60534FD3" w14:textId="77777777" w:rsidR="00487DDD" w:rsidRPr="00BD7CF7" w:rsidRDefault="00487DDD" w:rsidP="002A2B6A">
                              <w:pPr>
                                <w:jc w:val="center"/>
                              </w:pPr>
                              <w:r>
                                <w:t xml:space="preserve">Capturing statistics is made easy through the use of DTC’s online portal, </w:t>
                              </w:r>
                              <w:proofErr w:type="spellStart"/>
                              <w:r w:rsidRPr="002A2B6A">
                                <w:rPr>
                                  <w:b/>
                                </w:rPr>
                                <w:t>Primarius</w:t>
                              </w:r>
                              <w:proofErr w:type="spellEnd"/>
                              <w:r>
                                <w:t xml:space="preserve">. See the </w:t>
                              </w:r>
                              <w:proofErr w:type="spellStart"/>
                              <w:r>
                                <w:t>Primarius</w:t>
                              </w:r>
                              <w:proofErr w:type="spellEnd"/>
                              <w:r>
                                <w:t xml:space="preserve"> Web Window manual for more details.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D9BE2C" id="Group 306" o:spid="_x0000_s1057" style="position:absolute;margin-left:301.9pt;margin-top:4.05pt;width:188.8pt;height:106.4pt;z-index:251737088;mso-width-relative:margin;mso-height-relative:margin" coordsize="2733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">
                <v:rect id="Rectangle 308" o:spid="_x0000_s1058" style="position:absolute;width:27336;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" fillcolor="#9bbb59 [3206]" stroked="f" strokeweight="2pt">
                  <v:shadow on="t" color="black" opacity="26214f" origin="-.5,-.5" offset=".74836mm,.74836mm"/>
                </v:rect>
                <v:shape id="_x0000_s1059" type="#_x0000_t202" style="position:absolute;left:1905;top:1379;width:23622;height:1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" fillcolor="#d6e3bc [1302]" stroked="f">
                  <v:textbox>
                    <w:txbxContent>
                      <w:p w14:paraId="60534FD3" w14:textId="77777777" w:rsidR="00487DDD" w:rsidRPr="00BD7CF7" w:rsidRDefault="00487DDD" w:rsidP="002A2B6A">
                        <w:pPr>
                          <w:jc w:val="center"/>
                        </w:pPr>
                        <w:r>
                          <w:t xml:space="preserve">Capturing statistics is made easy through the use of DTC’s online portal, </w:t>
                        </w:r>
                        <w:proofErr w:type="spellStart"/>
                        <w:r w:rsidRPr="002A2B6A">
                          <w:rPr>
                            <w:b/>
                          </w:rPr>
                          <w:t>Primarius</w:t>
                        </w:r>
                        <w:proofErr w:type="spellEnd"/>
                        <w:r>
                          <w:t xml:space="preserve">. See the </w:t>
                        </w:r>
                        <w:proofErr w:type="spellStart"/>
                        <w:r>
                          <w:t>Primarius</w:t>
                        </w:r>
                        <w:proofErr w:type="spellEnd"/>
                        <w:r>
                          <w:t xml:space="preserve"> Web Window manual for more details. </w:t>
                        </w:r>
                      </w:p>
                    </w:txbxContent>
                  </v:textbox>
                </v:shape>
                <w10:wrap type="square"/>
              </v:group>
            </w:pict>
          </mc:Fallback>
        </mc:AlternateContent>
      </w:r>
    </w:p>
    <w:p w14:paraId="6256865C" w14:textId="77777777" w:rsidR="00590D13" w:rsidRDefault="007705C9" w:rsidP="00CE0831">
      <w:pPr>
        <w:pStyle w:val="ListParagraph"/>
        <w:numPr>
          <w:ilvl w:val="0"/>
          <w:numId w:val="9"/>
        </w:numPr>
        <w:spacing w:after="0" w:line="240" w:lineRule="auto"/>
        <w:rPr>
          <w:rFonts w:ascii="Calibri" w:eastAsia="Times New Roman" w:hAnsi="Calibri" w:cs="Calibri"/>
          <w:sz w:val="24"/>
          <w:szCs w:val="24"/>
        </w:rPr>
      </w:pPr>
      <w:r w:rsidRPr="00590D13">
        <w:rPr>
          <w:rFonts w:ascii="Calibri" w:eastAsia="Times New Roman" w:hAnsi="Calibri" w:cs="Calibri"/>
          <w:b/>
          <w:sz w:val="24"/>
          <w:szCs w:val="24"/>
        </w:rPr>
        <w:t>Food Pantry Statistics</w:t>
      </w:r>
      <w:r w:rsidRPr="00590D13">
        <w:rPr>
          <w:rFonts w:ascii="Calibri" w:eastAsia="Times New Roman" w:hAnsi="Calibri" w:cs="Calibri"/>
          <w:sz w:val="24"/>
          <w:szCs w:val="24"/>
        </w:rPr>
        <w:t xml:space="preserve">: All pantries must keep written and verifiable proof of service. This requirement can be satisfied in a number of ways. In addition to the family size, at least two of the following must be recorded for each client: name, address, identification number or signature. All organizations will be required to complete the on-line reporting of appropriate statistical requirements for the program supported by the food bank. These statistics must be entered into the system by the third of the month following the reporting month. </w:t>
      </w:r>
    </w:p>
    <w:p w14:paraId="2C6D5EC0" w14:textId="77777777" w:rsidR="00590D13" w:rsidRDefault="007705C9" w:rsidP="00CE0831">
      <w:pPr>
        <w:pStyle w:val="ListParagraph"/>
        <w:numPr>
          <w:ilvl w:val="0"/>
          <w:numId w:val="9"/>
        </w:numPr>
        <w:spacing w:after="0" w:line="240" w:lineRule="auto"/>
        <w:rPr>
          <w:rFonts w:ascii="Calibri" w:eastAsia="Times New Roman" w:hAnsi="Calibri" w:cs="Calibri"/>
          <w:sz w:val="24"/>
          <w:szCs w:val="24"/>
        </w:rPr>
      </w:pPr>
      <w:r w:rsidRPr="00590D13">
        <w:rPr>
          <w:rFonts w:ascii="Calibri" w:eastAsia="Times New Roman" w:hAnsi="Calibri" w:cs="Calibri"/>
          <w:b/>
          <w:sz w:val="24"/>
          <w:szCs w:val="24"/>
        </w:rPr>
        <w:t>On Site Statistics:</w:t>
      </w:r>
      <w:r w:rsidRPr="00590D13">
        <w:rPr>
          <w:rFonts w:ascii="Calibri" w:eastAsia="Times New Roman" w:hAnsi="Calibri" w:cs="Calibri"/>
          <w:sz w:val="24"/>
          <w:szCs w:val="24"/>
        </w:rPr>
        <w:t xml:space="preserve"> All meal sites are required to keep inventory of stock and records of dates/ meals served and numbers served. All organizations will be required to complete the on-line reporting of appropriate statistical requirements for the program supported by the food bank. These statistics must be entered into the system by the third of the month following the reporting month. </w:t>
      </w:r>
    </w:p>
    <w:p w14:paraId="7AD8B1BB" w14:textId="77777777" w:rsidR="007705C9" w:rsidRDefault="007705C9" w:rsidP="00CE0831">
      <w:pPr>
        <w:pStyle w:val="ListParagraph"/>
        <w:numPr>
          <w:ilvl w:val="0"/>
          <w:numId w:val="9"/>
        </w:numPr>
        <w:spacing w:after="0" w:line="240" w:lineRule="auto"/>
        <w:rPr>
          <w:rFonts w:ascii="Calibri" w:eastAsia="Times New Roman" w:hAnsi="Calibri" w:cs="Calibri"/>
          <w:sz w:val="24"/>
          <w:szCs w:val="24"/>
        </w:rPr>
      </w:pPr>
      <w:r w:rsidRPr="00590D13">
        <w:rPr>
          <w:rFonts w:ascii="Calibri" w:eastAsia="Times New Roman" w:hAnsi="Calibri" w:cs="Calibri"/>
          <w:b/>
          <w:sz w:val="24"/>
          <w:szCs w:val="24"/>
        </w:rPr>
        <w:t>USDA Commodities:</w:t>
      </w:r>
      <w:r w:rsidRPr="00590D13">
        <w:rPr>
          <w:rFonts w:ascii="Calibri" w:eastAsia="Times New Roman" w:hAnsi="Calibri" w:cs="Calibri"/>
          <w:sz w:val="24"/>
          <w:szCs w:val="24"/>
        </w:rPr>
        <w:t xml:space="preserve"> Each site receiving USDA must enter in all USDA statistics online as well as refer to the USDA handbook to comply with all USDA reporting. </w:t>
      </w:r>
    </w:p>
    <w:p w14:paraId="662745CC" w14:textId="77777777" w:rsidR="00794D58" w:rsidRDefault="00794D58" w:rsidP="00794D58">
      <w:pPr>
        <w:spacing w:after="0" w:line="240" w:lineRule="auto"/>
        <w:rPr>
          <w:rFonts w:ascii="Calibri" w:eastAsia="Times New Roman" w:hAnsi="Calibri" w:cs="Calibri"/>
          <w:sz w:val="24"/>
          <w:szCs w:val="24"/>
        </w:rPr>
      </w:pPr>
    </w:p>
    <w:p w14:paraId="0BAD8E7C" w14:textId="77777777" w:rsidR="00794D58" w:rsidRPr="005461E2" w:rsidRDefault="00794D58" w:rsidP="00794D58">
      <w:pPr>
        <w:spacing w:after="0" w:line="240" w:lineRule="auto"/>
        <w:rPr>
          <w:rFonts w:ascii="Calibri" w:eastAsia="Times New Roman" w:hAnsi="Calibri" w:cs="Calibri"/>
          <w:sz w:val="24"/>
          <w:szCs w:val="24"/>
        </w:rPr>
      </w:pPr>
      <w:r w:rsidRPr="005461E2">
        <w:rPr>
          <w:rFonts w:ascii="Calibri" w:eastAsia="Times New Roman" w:hAnsi="Calibri" w:cs="Calibri"/>
          <w:b/>
          <w:sz w:val="24"/>
          <w:szCs w:val="24"/>
        </w:rPr>
        <w:t>Temperature Logs:</w:t>
      </w:r>
      <w:r w:rsidRPr="00794D58">
        <w:rPr>
          <w:rFonts w:ascii="Calibri" w:eastAsia="Times New Roman" w:hAnsi="Calibri" w:cs="Calibri"/>
          <w:b/>
          <w:sz w:val="24"/>
          <w:szCs w:val="24"/>
        </w:rPr>
        <w:t xml:space="preserve"> </w:t>
      </w:r>
      <w:r w:rsidR="005461E2" w:rsidRPr="005461E2">
        <w:rPr>
          <w:rFonts w:ascii="Calibri" w:eastAsia="Times New Roman" w:hAnsi="Calibri" w:cs="Calibri"/>
          <w:sz w:val="24"/>
          <w:szCs w:val="24"/>
        </w:rPr>
        <w:t xml:space="preserve">Time and temperature logs must be kept for each refrigerator, freezer and dry storage area.  Temperatures must be recorded on a weekly basis if not more frequently. </w:t>
      </w:r>
    </w:p>
    <w:p w14:paraId="1C3FE9B0" w14:textId="77777777" w:rsidR="007705C9" w:rsidRPr="007705C9" w:rsidRDefault="007705C9" w:rsidP="007705C9">
      <w:pPr>
        <w:spacing w:after="0" w:line="240" w:lineRule="auto"/>
        <w:rPr>
          <w:rFonts w:ascii="Calibri" w:eastAsia="Times New Roman" w:hAnsi="Calibri" w:cs="Calibri"/>
          <w:sz w:val="24"/>
          <w:szCs w:val="24"/>
        </w:rPr>
      </w:pPr>
    </w:p>
    <w:p w14:paraId="5AF4D915" w14:textId="77777777" w:rsidR="007705C9" w:rsidRPr="000F0FBD" w:rsidRDefault="007705C9" w:rsidP="007705C9">
      <w:pPr>
        <w:spacing w:after="0" w:line="240" w:lineRule="auto"/>
        <w:rPr>
          <w:rFonts w:ascii="Calibri" w:eastAsia="Times New Roman" w:hAnsi="Calibri" w:cs="Calibri"/>
          <w:b/>
          <w:color w:val="C00000"/>
          <w:sz w:val="24"/>
          <w:szCs w:val="24"/>
        </w:rPr>
      </w:pPr>
      <w:r w:rsidRPr="000F0FBD">
        <w:rPr>
          <w:rFonts w:ascii="Calibri" w:eastAsia="Times New Roman" w:hAnsi="Calibri" w:cs="Calibri"/>
          <w:b/>
          <w:color w:val="C00000"/>
          <w:sz w:val="24"/>
          <w:szCs w:val="24"/>
        </w:rPr>
        <w:t>MONITORING</w:t>
      </w:r>
    </w:p>
    <w:p w14:paraId="7E38D3CA" w14:textId="77777777" w:rsidR="007705C9" w:rsidRPr="007705C9" w:rsidRDefault="007705C9" w:rsidP="007705C9">
      <w:pPr>
        <w:spacing w:after="0" w:line="240" w:lineRule="auto"/>
        <w:rPr>
          <w:rFonts w:ascii="Calibri" w:eastAsia="Times New Roman" w:hAnsi="Calibri" w:cs="Calibri"/>
          <w:sz w:val="24"/>
          <w:szCs w:val="24"/>
        </w:rPr>
      </w:pPr>
    </w:p>
    <w:p w14:paraId="6521F26D" w14:textId="77777777" w:rsidR="00D47B6D" w:rsidRDefault="007705C9" w:rsidP="007705C9">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In an effort to better know our non-profit organizations and the people who are responsible for them, as well as to ensure that our foods are properly handled and distributed to capacity, we make monitoring visits.  These visits give you the opportunity to ask questions and make suggestions as to how the Dare to Care Food Bank and staff may better serve you and how, together, we can better serve the community.  We will try to give each organization at least a </w:t>
      </w:r>
      <w:r w:rsidRPr="007705C9">
        <w:rPr>
          <w:rFonts w:ascii="Calibri" w:eastAsia="Times New Roman" w:hAnsi="Calibri" w:cs="Calibri"/>
          <w:sz w:val="24"/>
          <w:szCs w:val="24"/>
        </w:rPr>
        <w:lastRenderedPageBreak/>
        <w:t xml:space="preserve">24-hour advance notice of a monitoring visit, although Dare to Care Food Bank reserves the right to make unannounced visits.  </w:t>
      </w:r>
    </w:p>
    <w:p w14:paraId="625E3E26" w14:textId="77777777" w:rsidR="00D47B6D" w:rsidRDefault="00D47B6D" w:rsidP="007705C9">
      <w:pPr>
        <w:spacing w:after="0" w:line="240" w:lineRule="auto"/>
        <w:rPr>
          <w:rFonts w:ascii="Calibri" w:eastAsia="Times New Roman" w:hAnsi="Calibri" w:cs="Calibri"/>
          <w:sz w:val="24"/>
          <w:szCs w:val="24"/>
        </w:rPr>
      </w:pPr>
    </w:p>
    <w:p w14:paraId="54832FFD" w14:textId="77777777" w:rsidR="00D47B6D" w:rsidRDefault="00D47B6D" w:rsidP="007705C9">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Bi-annual Monitoring Visits are conducted to: </w:t>
      </w:r>
    </w:p>
    <w:p w14:paraId="47D4E43C" w14:textId="77777777" w:rsidR="00D47B6D" w:rsidRDefault="00D01672" w:rsidP="00CE0831">
      <w:pPr>
        <w:pStyle w:val="ListParagraph"/>
        <w:numPr>
          <w:ilvl w:val="0"/>
          <w:numId w:val="6"/>
        </w:num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Ensure proper records, storage requirements and inventory logs are being kept </w:t>
      </w:r>
    </w:p>
    <w:p w14:paraId="4D44BE25" w14:textId="77777777" w:rsidR="00D01672" w:rsidRDefault="00D01672" w:rsidP="00CE0831">
      <w:pPr>
        <w:pStyle w:val="ListParagraph"/>
        <w:numPr>
          <w:ilvl w:val="0"/>
          <w:numId w:val="6"/>
        </w:num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Review sanitation and proper food handling procedures </w:t>
      </w:r>
    </w:p>
    <w:p w14:paraId="613F5DF1" w14:textId="77777777" w:rsidR="00D01672" w:rsidRDefault="00D01672" w:rsidP="00CE0831">
      <w:pPr>
        <w:pStyle w:val="ListParagraph"/>
        <w:numPr>
          <w:ilvl w:val="0"/>
          <w:numId w:val="6"/>
        </w:num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Improve communication between the Food Bank and our partners </w:t>
      </w:r>
    </w:p>
    <w:p w14:paraId="5703D1D9" w14:textId="77777777" w:rsidR="00D01672" w:rsidRDefault="00D01672" w:rsidP="00CE0831">
      <w:pPr>
        <w:pStyle w:val="ListParagraph"/>
        <w:numPr>
          <w:ilvl w:val="0"/>
          <w:numId w:val="6"/>
        </w:num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Collect feedback from our partners and show thanks for the partnership </w:t>
      </w:r>
    </w:p>
    <w:p w14:paraId="48964FDE" w14:textId="77777777" w:rsidR="00D47B6D" w:rsidRDefault="00D47B6D" w:rsidP="00D47B6D">
      <w:pPr>
        <w:spacing w:after="0" w:line="240" w:lineRule="auto"/>
        <w:rPr>
          <w:rFonts w:ascii="Calibri" w:eastAsia="Times New Roman" w:hAnsi="Calibri" w:cs="Calibri"/>
          <w:sz w:val="24"/>
          <w:szCs w:val="24"/>
        </w:rPr>
      </w:pPr>
      <w:r>
        <w:rPr>
          <w:rFonts w:ascii="Calibri" w:eastAsia="Times New Roman" w:hAnsi="Calibri" w:cs="Calibri"/>
          <w:sz w:val="24"/>
          <w:szCs w:val="24"/>
        </w:rPr>
        <w:t>Please have the following items on-hand for a monitoring visit:</w:t>
      </w:r>
    </w:p>
    <w:p w14:paraId="4982CFEA" w14:textId="77777777" w:rsidR="00D47B6D" w:rsidRDefault="007705C9" w:rsidP="00CE0831">
      <w:pPr>
        <w:pStyle w:val="ListParagraph"/>
        <w:numPr>
          <w:ilvl w:val="0"/>
          <w:numId w:val="6"/>
        </w:numPr>
        <w:spacing w:after="0" w:line="240" w:lineRule="auto"/>
        <w:rPr>
          <w:rFonts w:ascii="Calibri" w:eastAsia="Times New Roman" w:hAnsi="Calibri" w:cs="Calibri"/>
          <w:sz w:val="24"/>
          <w:szCs w:val="24"/>
        </w:rPr>
      </w:pPr>
      <w:r w:rsidRPr="00D47B6D">
        <w:rPr>
          <w:rFonts w:ascii="Calibri" w:eastAsia="Times New Roman" w:hAnsi="Calibri" w:cs="Calibri"/>
          <w:sz w:val="24"/>
          <w:szCs w:val="24"/>
        </w:rPr>
        <w:t xml:space="preserve">A copy of your most recent health inspection report should be on file and available (if applicable).  </w:t>
      </w:r>
    </w:p>
    <w:p w14:paraId="3A6F1CCC" w14:textId="77777777" w:rsidR="00D47B6D" w:rsidRPr="00363626" w:rsidRDefault="00363626" w:rsidP="00CE0831">
      <w:pPr>
        <w:pStyle w:val="ListParagraph"/>
        <w:numPr>
          <w:ilvl w:val="0"/>
          <w:numId w:val="6"/>
        </w:numPr>
        <w:spacing w:after="0" w:line="240" w:lineRule="auto"/>
        <w:rPr>
          <w:rFonts w:ascii="Calibri" w:eastAsia="Times New Roman" w:hAnsi="Calibri" w:cs="Calibri"/>
          <w:i/>
          <w:sz w:val="24"/>
          <w:szCs w:val="24"/>
          <w:highlight w:val="yellow"/>
        </w:rPr>
      </w:pPr>
      <w:r w:rsidRPr="00363626">
        <w:rPr>
          <w:rFonts w:ascii="Calibri" w:eastAsia="Times New Roman" w:hAnsi="Calibri" w:cs="Calibri"/>
          <w:i/>
          <w:sz w:val="24"/>
          <w:szCs w:val="24"/>
          <w:highlight w:val="yellow"/>
        </w:rPr>
        <w:t xml:space="preserve">Please see the appendix of this manual for an agency monitoring check list </w:t>
      </w:r>
    </w:p>
    <w:p w14:paraId="53B0A150" w14:textId="77777777" w:rsidR="00D47B6D" w:rsidRDefault="00D47B6D" w:rsidP="00D47B6D">
      <w:pPr>
        <w:spacing w:after="0" w:line="240" w:lineRule="auto"/>
        <w:rPr>
          <w:rFonts w:ascii="Calibri" w:eastAsia="Times New Roman" w:hAnsi="Calibri" w:cs="Calibri"/>
          <w:sz w:val="24"/>
          <w:szCs w:val="24"/>
        </w:rPr>
      </w:pPr>
    </w:p>
    <w:p w14:paraId="3A2966C9" w14:textId="77777777" w:rsidR="007705C9" w:rsidRPr="00D47B6D" w:rsidRDefault="00363626" w:rsidP="00D47B6D">
      <w:pPr>
        <w:spacing w:after="0" w:line="240" w:lineRule="auto"/>
        <w:rPr>
          <w:rFonts w:ascii="Calibri" w:eastAsia="Times New Roman" w:hAnsi="Calibri" w:cs="Calibri"/>
          <w:sz w:val="24"/>
          <w:szCs w:val="24"/>
        </w:rPr>
      </w:pPr>
      <w:r>
        <w:rPr>
          <w:rFonts w:ascii="Calibri" w:eastAsia="Times New Roman" w:hAnsi="Calibri" w:cs="Calibri"/>
          <w:sz w:val="24"/>
          <w:szCs w:val="24"/>
        </w:rPr>
        <w:t>*</w:t>
      </w:r>
      <w:r w:rsidR="007705C9" w:rsidRPr="00D47B6D">
        <w:rPr>
          <w:rFonts w:ascii="Calibri" w:eastAsia="Times New Roman" w:hAnsi="Calibri" w:cs="Calibri"/>
          <w:sz w:val="24"/>
          <w:szCs w:val="24"/>
        </w:rPr>
        <w:t xml:space="preserve">Monitoring visits will occur at least every two years, according to Feeding America guidelines. </w:t>
      </w:r>
    </w:p>
    <w:p w14:paraId="6158F5FF" w14:textId="77777777" w:rsidR="007705C9" w:rsidRPr="007705C9" w:rsidRDefault="007705C9" w:rsidP="007705C9">
      <w:pPr>
        <w:spacing w:after="0" w:line="240" w:lineRule="auto"/>
        <w:rPr>
          <w:rFonts w:ascii="Calibri" w:eastAsia="Times New Roman" w:hAnsi="Calibri" w:cs="Calibri"/>
          <w:sz w:val="24"/>
          <w:szCs w:val="24"/>
        </w:rPr>
      </w:pPr>
    </w:p>
    <w:p w14:paraId="2CE234B2" w14:textId="77777777" w:rsidR="007705C9" w:rsidRPr="007705C9" w:rsidRDefault="00363626" w:rsidP="007705C9">
      <w:pPr>
        <w:spacing w:after="0" w:line="240" w:lineRule="auto"/>
        <w:rPr>
          <w:rFonts w:ascii="Calibri" w:eastAsia="Times New Roman" w:hAnsi="Calibri" w:cs="Calibri"/>
          <w:sz w:val="24"/>
          <w:szCs w:val="24"/>
        </w:rPr>
      </w:pPr>
      <w:r>
        <w:rPr>
          <w:rFonts w:ascii="Calibri" w:eastAsia="Times New Roman" w:hAnsi="Calibri" w:cs="Calibri"/>
          <w:sz w:val="24"/>
          <w:szCs w:val="24"/>
        </w:rPr>
        <w:t>**</w:t>
      </w:r>
      <w:r w:rsidR="007705C9" w:rsidRPr="007705C9">
        <w:rPr>
          <w:rFonts w:ascii="Calibri" w:eastAsia="Times New Roman" w:hAnsi="Calibri" w:cs="Calibri"/>
          <w:sz w:val="24"/>
          <w:szCs w:val="24"/>
        </w:rPr>
        <w:t xml:space="preserve">The taking of photographs during a monitoring visit is considered a part of the monitoring process. Photographs may be taken with no further notice or consent, beyond this document. </w:t>
      </w:r>
    </w:p>
    <w:p w14:paraId="7D0C4A35" w14:textId="77777777" w:rsidR="007705C9" w:rsidRPr="007705C9" w:rsidRDefault="007705C9" w:rsidP="007705C9">
      <w:pPr>
        <w:spacing w:after="0" w:line="240" w:lineRule="auto"/>
        <w:rPr>
          <w:rFonts w:ascii="Calibri" w:eastAsia="Times New Roman" w:hAnsi="Calibri" w:cs="Calibri"/>
          <w:sz w:val="24"/>
          <w:szCs w:val="24"/>
        </w:rPr>
      </w:pPr>
    </w:p>
    <w:p w14:paraId="5B87C046" w14:textId="77777777" w:rsidR="007705C9" w:rsidRPr="000F0FBD" w:rsidRDefault="007705C9" w:rsidP="007705C9">
      <w:pPr>
        <w:spacing w:after="0" w:line="240" w:lineRule="auto"/>
        <w:rPr>
          <w:rFonts w:ascii="Calibri" w:eastAsia="Times New Roman" w:hAnsi="Calibri" w:cs="Calibri"/>
          <w:b/>
          <w:color w:val="C00000"/>
          <w:sz w:val="24"/>
          <w:szCs w:val="24"/>
        </w:rPr>
      </w:pPr>
      <w:r w:rsidRPr="000F0FBD">
        <w:rPr>
          <w:rFonts w:ascii="Calibri" w:eastAsia="Times New Roman" w:hAnsi="Calibri" w:cs="Calibri"/>
          <w:b/>
          <w:color w:val="C00000"/>
          <w:sz w:val="24"/>
          <w:szCs w:val="24"/>
        </w:rPr>
        <w:t>COMMITMENT TO MISSION</w:t>
      </w:r>
    </w:p>
    <w:p w14:paraId="01E8225D" w14:textId="77777777" w:rsidR="007705C9" w:rsidRPr="007705C9" w:rsidRDefault="007705C9" w:rsidP="007705C9">
      <w:pPr>
        <w:spacing w:after="0" w:line="240" w:lineRule="auto"/>
        <w:rPr>
          <w:rFonts w:ascii="Calibri" w:eastAsia="Times New Roman" w:hAnsi="Calibri" w:cs="Calibri"/>
          <w:sz w:val="24"/>
          <w:szCs w:val="24"/>
        </w:rPr>
      </w:pPr>
    </w:p>
    <w:p w14:paraId="417AF099" w14:textId="77777777" w:rsidR="007705C9" w:rsidRPr="007705C9" w:rsidRDefault="007705C9" w:rsidP="007705C9">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As a partner with Dare to Care, you do more than just distribute food the community. You are involved in the fight to end the cycle of need in </w:t>
      </w:r>
      <w:proofErr w:type="spellStart"/>
      <w:r w:rsidRPr="007705C9">
        <w:rPr>
          <w:rFonts w:ascii="Calibri" w:eastAsia="Times New Roman" w:hAnsi="Calibri" w:cs="Calibri"/>
          <w:sz w:val="24"/>
          <w:szCs w:val="24"/>
        </w:rPr>
        <w:t>Kentuckiana</w:t>
      </w:r>
      <w:proofErr w:type="spellEnd"/>
      <w:r w:rsidRPr="007705C9">
        <w:rPr>
          <w:rFonts w:ascii="Calibri" w:eastAsia="Times New Roman" w:hAnsi="Calibri" w:cs="Calibri"/>
          <w:sz w:val="24"/>
          <w:szCs w:val="24"/>
        </w:rPr>
        <w:t>. Members which demonstrate a strong commitment to the mission are well-connected within their food network, are willing to distribute information to assist clients with supplementary education and attend all Dare to Care training conferences. Attendance by at least one representative of each partner is mandatory.</w:t>
      </w:r>
    </w:p>
    <w:p w14:paraId="246CFADF" w14:textId="77777777" w:rsidR="00B85B8C" w:rsidRDefault="00B85B8C" w:rsidP="007705C9">
      <w:pPr>
        <w:spacing w:after="0" w:line="240" w:lineRule="auto"/>
        <w:rPr>
          <w:rFonts w:ascii="Calibri" w:eastAsia="Times New Roman" w:hAnsi="Calibri" w:cs="Calibri"/>
          <w:sz w:val="24"/>
          <w:szCs w:val="24"/>
        </w:rPr>
      </w:pPr>
    </w:p>
    <w:p w14:paraId="6BBB0BF0" w14:textId="77777777" w:rsidR="00B85B8C" w:rsidRPr="00B85B8C" w:rsidRDefault="00B85B8C" w:rsidP="007705C9">
      <w:pPr>
        <w:spacing w:after="0" w:line="240" w:lineRule="auto"/>
        <w:rPr>
          <w:rFonts w:ascii="Calibri" w:eastAsia="Times New Roman" w:hAnsi="Calibri" w:cs="Calibri"/>
          <w:sz w:val="24"/>
          <w:szCs w:val="24"/>
          <w:highlight w:val="yellow"/>
        </w:rPr>
      </w:pPr>
    </w:p>
    <w:p w14:paraId="1DC1A32C" w14:textId="01878254" w:rsidR="007705C9" w:rsidRPr="007705C9" w:rsidRDefault="007705C9" w:rsidP="007705C9">
      <w:pPr>
        <w:spacing w:after="0" w:line="240" w:lineRule="auto"/>
        <w:rPr>
          <w:rFonts w:ascii="Calibri" w:eastAsia="Times New Roman" w:hAnsi="Calibri" w:cs="Calibri"/>
          <w:sz w:val="24"/>
          <w:szCs w:val="24"/>
        </w:rPr>
      </w:pPr>
    </w:p>
    <w:p w14:paraId="289D7FD7" w14:textId="77777777" w:rsidR="007705C9" w:rsidRPr="000F0FBD" w:rsidRDefault="007705C9" w:rsidP="007705C9">
      <w:pPr>
        <w:spacing w:after="0" w:line="240" w:lineRule="auto"/>
        <w:rPr>
          <w:rFonts w:ascii="Calibri" w:eastAsia="Times New Roman" w:hAnsi="Calibri" w:cs="Calibri"/>
          <w:b/>
          <w:color w:val="C00000"/>
          <w:sz w:val="24"/>
          <w:szCs w:val="24"/>
        </w:rPr>
      </w:pPr>
      <w:r w:rsidRPr="000F0FBD">
        <w:rPr>
          <w:rFonts w:ascii="Calibri" w:eastAsia="Times New Roman" w:hAnsi="Calibri" w:cs="Calibri"/>
          <w:b/>
          <w:color w:val="C00000"/>
          <w:sz w:val="24"/>
          <w:szCs w:val="24"/>
        </w:rPr>
        <w:t>MEDIA AND OUTREACH</w:t>
      </w:r>
    </w:p>
    <w:p w14:paraId="3D3E3612" w14:textId="77777777" w:rsidR="007705C9" w:rsidRPr="007705C9" w:rsidRDefault="007705C9" w:rsidP="007705C9">
      <w:pPr>
        <w:spacing w:after="0" w:line="240" w:lineRule="auto"/>
        <w:rPr>
          <w:rFonts w:ascii="Calibri" w:eastAsia="Times New Roman" w:hAnsi="Calibri" w:cs="Calibri"/>
          <w:sz w:val="24"/>
          <w:szCs w:val="24"/>
        </w:rPr>
      </w:pPr>
    </w:p>
    <w:p w14:paraId="16AD17A6" w14:textId="77777777" w:rsidR="007705C9" w:rsidRPr="007705C9" w:rsidRDefault="007705C9" w:rsidP="007705C9">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It is expected that each partner do all it can to notify its community of its services. However, use of the Dare to Care logo and name are strictly prohibited without prior approval. </w:t>
      </w:r>
    </w:p>
    <w:p w14:paraId="0970FD3F" w14:textId="77777777" w:rsidR="007705C9" w:rsidRPr="007705C9" w:rsidRDefault="007705C9" w:rsidP="007705C9">
      <w:pPr>
        <w:spacing w:after="0" w:line="240" w:lineRule="auto"/>
        <w:rPr>
          <w:rFonts w:ascii="Calibri" w:eastAsia="Times New Roman" w:hAnsi="Calibri" w:cs="Calibri"/>
          <w:sz w:val="24"/>
          <w:szCs w:val="24"/>
        </w:rPr>
      </w:pPr>
    </w:p>
    <w:p w14:paraId="4EB0075E" w14:textId="77777777" w:rsidR="007705C9" w:rsidRPr="007705C9" w:rsidRDefault="007705C9" w:rsidP="007705C9">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Each partner must have a Dare to Care poster, USDA poster (if receiving USDA product) and sign posting its service days and hours, visible to the public. As a member of our network, Dare to Care is able to place partner spotlights in our quarterly newsletters and social media. We encourage you to share with us any special events or fundraisers that you have so that we may assist you in garnering support. Equivocally, we would hope that you mention our partnership when speaking to the media regarding your food program. </w:t>
      </w:r>
    </w:p>
    <w:p w14:paraId="57C89043" w14:textId="77777777" w:rsidR="00FA549B" w:rsidRDefault="005461E2" w:rsidP="007705C9">
      <w:pPr>
        <w:spacing w:after="0" w:line="240" w:lineRule="auto"/>
        <w:rPr>
          <w:rFonts w:ascii="Calibri" w:eastAsia="Times New Roman" w:hAnsi="Calibri" w:cs="Calibri"/>
          <w:b/>
          <w:color w:val="C00000"/>
          <w:sz w:val="24"/>
          <w:szCs w:val="24"/>
        </w:rPr>
      </w:pPr>
      <w:r>
        <w:rPr>
          <w:rFonts w:ascii="Calibri" w:eastAsia="Times New Roman" w:hAnsi="Calibri" w:cs="Calibri"/>
          <w:b/>
          <w:color w:val="C00000"/>
          <w:sz w:val="24"/>
          <w:szCs w:val="24"/>
        </w:rPr>
        <w:br/>
      </w:r>
    </w:p>
    <w:p w14:paraId="46CEFCD7" w14:textId="77777777" w:rsidR="00FA549B" w:rsidRDefault="00FA549B" w:rsidP="007705C9">
      <w:pPr>
        <w:spacing w:after="0" w:line="240" w:lineRule="auto"/>
        <w:rPr>
          <w:rFonts w:ascii="Calibri" w:eastAsia="Times New Roman" w:hAnsi="Calibri" w:cs="Calibri"/>
          <w:b/>
          <w:color w:val="C00000"/>
          <w:sz w:val="24"/>
          <w:szCs w:val="24"/>
        </w:rPr>
      </w:pPr>
    </w:p>
    <w:p w14:paraId="521784CD" w14:textId="445332C1" w:rsidR="007705C9" w:rsidRPr="000F0FBD" w:rsidRDefault="007705C9" w:rsidP="007705C9">
      <w:pPr>
        <w:spacing w:after="0" w:line="240" w:lineRule="auto"/>
        <w:rPr>
          <w:rFonts w:ascii="Calibri" w:eastAsia="Times New Roman" w:hAnsi="Calibri" w:cs="Calibri"/>
          <w:b/>
          <w:color w:val="C00000"/>
          <w:sz w:val="24"/>
          <w:szCs w:val="24"/>
        </w:rPr>
      </w:pPr>
      <w:r w:rsidRPr="000F0FBD">
        <w:rPr>
          <w:rFonts w:ascii="Calibri" w:eastAsia="Times New Roman" w:hAnsi="Calibri" w:cs="Calibri"/>
          <w:b/>
          <w:color w:val="C00000"/>
          <w:sz w:val="24"/>
          <w:szCs w:val="24"/>
        </w:rPr>
        <w:lastRenderedPageBreak/>
        <w:t>ISSUES OF NONCOMPLIANCE</w:t>
      </w:r>
    </w:p>
    <w:p w14:paraId="6B4E9CA3" w14:textId="77777777" w:rsidR="007705C9" w:rsidRPr="007705C9" w:rsidRDefault="007705C9" w:rsidP="007705C9">
      <w:pPr>
        <w:spacing w:after="0" w:line="240" w:lineRule="auto"/>
        <w:rPr>
          <w:rFonts w:ascii="Calibri" w:eastAsia="Times New Roman" w:hAnsi="Calibri" w:cs="Calibri"/>
          <w:sz w:val="24"/>
          <w:szCs w:val="24"/>
        </w:rPr>
      </w:pPr>
    </w:p>
    <w:p w14:paraId="41DC1632" w14:textId="77777777" w:rsidR="007705C9" w:rsidRDefault="004D74D4" w:rsidP="007705C9">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As a partner of Dare to Care Food Bank, your agency has agreed to adhere to and maintain certain procedures and standards by signing the Partnership Agreement. </w:t>
      </w:r>
      <w:r w:rsidR="007705C9" w:rsidRPr="007705C9">
        <w:rPr>
          <w:rFonts w:ascii="Calibri" w:eastAsia="Times New Roman" w:hAnsi="Calibri" w:cs="Calibri"/>
          <w:sz w:val="24"/>
          <w:szCs w:val="24"/>
        </w:rPr>
        <w:t>Failure to comply with the measures outlined in this handbook or the Agency Agreement may result in review, suspension or severance of our partnership. Reinstatement requires completion of the application process, review and approval.</w:t>
      </w:r>
    </w:p>
    <w:p w14:paraId="334C551B" w14:textId="77777777" w:rsidR="006B7F25" w:rsidRDefault="006B7F25" w:rsidP="007705C9">
      <w:pPr>
        <w:spacing w:after="0" w:line="240" w:lineRule="auto"/>
        <w:rPr>
          <w:rFonts w:ascii="Calibri" w:eastAsia="Times New Roman" w:hAnsi="Calibri" w:cs="Calibri"/>
          <w:sz w:val="24"/>
          <w:szCs w:val="24"/>
        </w:rPr>
      </w:pPr>
    </w:p>
    <w:p w14:paraId="1269B797" w14:textId="2600ED5C" w:rsidR="006B7F25" w:rsidRDefault="006B7F25" w:rsidP="007705C9">
      <w:pPr>
        <w:spacing w:after="0" w:line="240" w:lineRule="auto"/>
        <w:rPr>
          <w:rFonts w:ascii="Calibri" w:eastAsia="Times New Roman" w:hAnsi="Calibri" w:cs="Calibri"/>
          <w:sz w:val="24"/>
          <w:szCs w:val="24"/>
        </w:rPr>
      </w:pPr>
      <w:r w:rsidRPr="005C2701">
        <w:rPr>
          <w:rFonts w:ascii="Calibri" w:eastAsia="Times New Roman" w:hAnsi="Calibri" w:cs="Calibri"/>
          <w:sz w:val="24"/>
          <w:szCs w:val="24"/>
        </w:rPr>
        <w:t>If the partnership between your agency and Dare to Care Food Bank is terminated, your agency may reapply after if you can provide evidence of improvement and compliance in problem areas.</w:t>
      </w:r>
      <w:r>
        <w:rPr>
          <w:rFonts w:ascii="Calibri" w:eastAsia="Times New Roman" w:hAnsi="Calibri" w:cs="Calibri"/>
          <w:sz w:val="24"/>
          <w:szCs w:val="24"/>
        </w:rPr>
        <w:t xml:space="preserve">  </w:t>
      </w:r>
    </w:p>
    <w:p w14:paraId="7CB4D9F8" w14:textId="77777777" w:rsidR="007705C9" w:rsidRDefault="007705C9" w:rsidP="008C5520">
      <w:pPr>
        <w:spacing w:after="0" w:line="240" w:lineRule="auto"/>
        <w:rPr>
          <w:rFonts w:ascii="Calibri" w:eastAsia="Times New Roman" w:hAnsi="Calibri" w:cs="Calibri"/>
          <w:sz w:val="24"/>
          <w:szCs w:val="24"/>
        </w:rPr>
      </w:pPr>
    </w:p>
    <w:p w14:paraId="411AEF30" w14:textId="4F7F50A2" w:rsidR="00571D5F" w:rsidRPr="000F0FBD" w:rsidRDefault="00571D5F" w:rsidP="00571D5F">
      <w:pPr>
        <w:spacing w:after="0" w:line="240" w:lineRule="auto"/>
        <w:rPr>
          <w:rFonts w:ascii="Calibri" w:eastAsia="Times New Roman" w:hAnsi="Calibri" w:cs="Calibri"/>
          <w:b/>
          <w:color w:val="C00000"/>
          <w:sz w:val="24"/>
          <w:szCs w:val="24"/>
        </w:rPr>
      </w:pPr>
      <w:r>
        <w:rPr>
          <w:rFonts w:ascii="Calibri" w:eastAsia="Times New Roman" w:hAnsi="Calibri" w:cs="Calibri"/>
          <w:b/>
          <w:color w:val="C00000"/>
          <w:sz w:val="24"/>
          <w:szCs w:val="24"/>
        </w:rPr>
        <w:t xml:space="preserve">INACTIVATION POLICY </w:t>
      </w:r>
    </w:p>
    <w:p w14:paraId="4156D416" w14:textId="77777777" w:rsidR="008C5520" w:rsidRDefault="008C5520" w:rsidP="008C5520">
      <w:pPr>
        <w:spacing w:after="0" w:line="240" w:lineRule="auto"/>
        <w:rPr>
          <w:rFonts w:ascii="Calibri" w:eastAsia="Times New Roman" w:hAnsi="Calibri" w:cs="Calibri"/>
          <w:sz w:val="24"/>
          <w:szCs w:val="24"/>
        </w:rPr>
      </w:pPr>
    </w:p>
    <w:p w14:paraId="3B132D0E" w14:textId="77777777" w:rsidR="00571D5F" w:rsidRDefault="00571D5F" w:rsidP="00571D5F">
      <w:pPr>
        <w:spacing w:after="0" w:line="240" w:lineRule="auto"/>
        <w:rPr>
          <w:rFonts w:ascii="Calibri" w:eastAsia="Times New Roman" w:hAnsi="Calibri" w:cs="Calibri"/>
          <w:sz w:val="24"/>
          <w:szCs w:val="24"/>
        </w:rPr>
      </w:pPr>
      <w:r w:rsidRPr="00E00743">
        <w:rPr>
          <w:rFonts w:ascii="Calibri" w:eastAsia="Times New Roman" w:hAnsi="Calibri" w:cs="Calibri"/>
          <w:sz w:val="24"/>
          <w:szCs w:val="24"/>
        </w:rPr>
        <w:t>If a partner agency has not ordered food from Dare to Care for one year, it will be considered inactive.</w:t>
      </w:r>
      <w:r>
        <w:rPr>
          <w:rFonts w:ascii="Calibri" w:eastAsia="Times New Roman" w:hAnsi="Calibri" w:cs="Calibri"/>
          <w:sz w:val="24"/>
          <w:szCs w:val="24"/>
        </w:rPr>
        <w:t xml:space="preserve"> </w:t>
      </w:r>
    </w:p>
    <w:p w14:paraId="69B43C7D" w14:textId="77777777" w:rsidR="008C5520" w:rsidRDefault="008C5520" w:rsidP="008C5520">
      <w:pPr>
        <w:spacing w:after="0" w:line="240" w:lineRule="auto"/>
        <w:rPr>
          <w:rFonts w:ascii="Calibri" w:eastAsia="Times New Roman" w:hAnsi="Calibri" w:cs="Calibri"/>
          <w:sz w:val="24"/>
          <w:szCs w:val="24"/>
        </w:rPr>
      </w:pPr>
    </w:p>
    <w:p w14:paraId="7A9BED7A" w14:textId="77777777" w:rsidR="008C5520" w:rsidRDefault="008C5520" w:rsidP="008C5520">
      <w:pPr>
        <w:spacing w:after="0" w:line="240" w:lineRule="auto"/>
        <w:rPr>
          <w:rFonts w:ascii="Calibri" w:eastAsia="Times New Roman" w:hAnsi="Calibri" w:cs="Calibri"/>
          <w:sz w:val="24"/>
          <w:szCs w:val="24"/>
        </w:rPr>
      </w:pPr>
    </w:p>
    <w:p w14:paraId="4AF25575" w14:textId="77777777" w:rsidR="00DA543E" w:rsidRDefault="00DA543E" w:rsidP="00B1456F">
      <w:pPr>
        <w:jc w:val="center"/>
        <w:rPr>
          <w:b/>
          <w:color w:val="FFFFFF" w:themeColor="background1"/>
          <w:sz w:val="72"/>
        </w:rPr>
      </w:pPr>
    </w:p>
    <w:p w14:paraId="4DC55853" w14:textId="77777777" w:rsidR="00DA543E" w:rsidRDefault="00DA543E" w:rsidP="00B1456F">
      <w:pPr>
        <w:jc w:val="center"/>
        <w:rPr>
          <w:b/>
          <w:color w:val="FFFFFF" w:themeColor="background1"/>
          <w:sz w:val="72"/>
        </w:rPr>
      </w:pPr>
    </w:p>
    <w:p w14:paraId="26DA346E" w14:textId="77777777" w:rsidR="00DA543E" w:rsidRDefault="00DA543E" w:rsidP="00B1456F">
      <w:pPr>
        <w:jc w:val="center"/>
        <w:rPr>
          <w:b/>
          <w:color w:val="FFFFFF" w:themeColor="background1"/>
          <w:sz w:val="72"/>
        </w:rPr>
      </w:pPr>
    </w:p>
    <w:p w14:paraId="1C1A365B" w14:textId="5BCFE4B2" w:rsidR="00DD056D" w:rsidRDefault="00DD056D" w:rsidP="00B1456F">
      <w:pPr>
        <w:jc w:val="center"/>
        <w:rPr>
          <w:b/>
          <w:color w:val="FFFFFF" w:themeColor="background1"/>
          <w:sz w:val="72"/>
        </w:rPr>
      </w:pPr>
    </w:p>
    <w:p w14:paraId="51856CB6" w14:textId="06A8591D" w:rsidR="001A0553" w:rsidRDefault="001A0553" w:rsidP="00B1456F">
      <w:pPr>
        <w:jc w:val="center"/>
        <w:rPr>
          <w:b/>
          <w:color w:val="FFFFFF" w:themeColor="background1"/>
          <w:sz w:val="72"/>
        </w:rPr>
      </w:pPr>
    </w:p>
    <w:p w14:paraId="036F5C98" w14:textId="77777777" w:rsidR="001A0553" w:rsidRDefault="001A0553" w:rsidP="00B1456F">
      <w:pPr>
        <w:jc w:val="center"/>
        <w:rPr>
          <w:b/>
          <w:color w:val="FFFFFF" w:themeColor="background1"/>
          <w:sz w:val="72"/>
        </w:rPr>
      </w:pPr>
    </w:p>
    <w:p w14:paraId="34A40518" w14:textId="77777777" w:rsidR="00DA543E" w:rsidRDefault="00DA543E" w:rsidP="00B1456F">
      <w:pPr>
        <w:jc w:val="center"/>
        <w:rPr>
          <w:b/>
          <w:color w:val="FFFFFF" w:themeColor="background1"/>
          <w:sz w:val="72"/>
        </w:rPr>
      </w:pPr>
    </w:p>
    <w:p w14:paraId="136440DD" w14:textId="77777777" w:rsidR="006820FD" w:rsidRDefault="00DD056D" w:rsidP="006820FD">
      <w:pPr>
        <w:jc w:val="center"/>
        <w:rPr>
          <w:sz w:val="24"/>
          <w:szCs w:val="24"/>
        </w:rPr>
      </w:pPr>
      <w:r>
        <w:rPr>
          <w:noProof/>
        </w:rPr>
        <mc:AlternateContent>
          <mc:Choice Requires="wps">
            <w:drawing>
              <wp:anchor distT="0" distB="0" distL="114300" distR="114300" simplePos="0" relativeHeight="251739136" behindDoc="0" locked="0" layoutInCell="1" allowOverlap="1" wp14:anchorId="218C39A1" wp14:editId="1B8B95A1">
                <wp:simplePos x="0" y="0"/>
                <wp:positionH relativeFrom="column">
                  <wp:posOffset>2794000</wp:posOffset>
                </wp:positionH>
                <wp:positionV relativeFrom="paragraph">
                  <wp:posOffset>-494030</wp:posOffset>
                </wp:positionV>
                <wp:extent cx="4435475" cy="657225"/>
                <wp:effectExtent l="57150" t="57150" r="117475" b="12382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657225"/>
                        </a:xfrm>
                        <a:prstGeom prst="rect">
                          <a:avLst/>
                        </a:prstGeom>
                        <a:solidFill>
                          <a:srgbClr val="C00000"/>
                        </a:solidFill>
                        <a:ln w="28575">
                          <a:solidFill>
                            <a:schemeClr val="bg1"/>
                          </a:solidFill>
                          <a:miter lim="800000"/>
                          <a:headEnd/>
                          <a:tailEnd/>
                        </a:ln>
                        <a:effectLst>
                          <a:outerShdw blurRad="50800" dist="38100" dir="2700000" algn="tl" rotWithShape="0">
                            <a:prstClr val="black">
                              <a:alpha val="40000"/>
                            </a:prstClr>
                          </a:outerShdw>
                        </a:effectLst>
                      </wps:spPr>
                      <wps:txbx>
                        <w:txbxContent>
                          <w:p w14:paraId="1E9F9075" w14:textId="77777777" w:rsidR="00487DDD" w:rsidRPr="00DB505A" w:rsidRDefault="00487DDD" w:rsidP="007D35A8">
                            <w:pPr>
                              <w:rPr>
                                <w:sz w:val="28"/>
                              </w:rPr>
                            </w:pPr>
                            <w:r>
                              <w:rPr>
                                <w:b/>
                                <w:sz w:val="72"/>
                              </w:rPr>
                              <w:t xml:space="preserve">FOOD 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C39A1" id="_x0000_s1060" type="#_x0000_t202" style="position:absolute;left:0;text-align:left;margin-left:220pt;margin-top:-38.9pt;width:349.25pt;height:5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" fillcolor="#c00000" strokecolor="white [3212]" strokeweight="2.25pt">
                <v:shadow on="t" color="black" opacity="26214f" origin="-.5,-.5" offset=".74836mm,.74836mm"/>
                <v:textbox>
                  <w:txbxContent>
                    <w:p w14:paraId="1E9F9075" w14:textId="77777777" w:rsidR="00487DDD" w:rsidRPr="00DB505A" w:rsidRDefault="00487DDD" w:rsidP="007D35A8">
                      <w:pPr>
                        <w:rPr>
                          <w:sz w:val="28"/>
                        </w:rPr>
                      </w:pPr>
                      <w:r>
                        <w:rPr>
                          <w:b/>
                          <w:sz w:val="72"/>
                        </w:rPr>
                        <w:t xml:space="preserve">FOOD SAFETY </w:t>
                      </w:r>
                    </w:p>
                  </w:txbxContent>
                </v:textbox>
              </v:shape>
            </w:pict>
          </mc:Fallback>
        </mc:AlternateContent>
      </w:r>
    </w:p>
    <w:p w14:paraId="08191B48" w14:textId="50C6803A" w:rsidR="00DA543E" w:rsidRDefault="006820FD" w:rsidP="006820FD">
      <w:pPr>
        <w:rPr>
          <w:sz w:val="24"/>
          <w:szCs w:val="24"/>
        </w:rPr>
      </w:pPr>
      <w:r>
        <w:rPr>
          <w:sz w:val="24"/>
          <w:szCs w:val="24"/>
        </w:rPr>
        <w:br/>
        <w:t xml:space="preserve">All partner agencies must be trained in proper food handling and safety measures to maintain the integrity of the food distributed by the Food Bank.  Each partner agency agrees to practice safe food handling </w:t>
      </w:r>
      <w:r w:rsidR="003C63FC">
        <w:rPr>
          <w:sz w:val="24"/>
          <w:szCs w:val="24"/>
        </w:rPr>
        <w:t>in regard to</w:t>
      </w:r>
      <w:r>
        <w:rPr>
          <w:sz w:val="24"/>
          <w:szCs w:val="24"/>
        </w:rPr>
        <w:t xml:space="preserve"> transportation, storage, handling and distribution of food when signing the Dare to Care Partnership Agreement. </w:t>
      </w:r>
    </w:p>
    <w:p w14:paraId="46384716" w14:textId="77777777" w:rsidR="002D0955" w:rsidRPr="006911D8" w:rsidRDefault="00DD056D" w:rsidP="006820FD">
      <w:pPr>
        <w:rPr>
          <w:b/>
          <w:color w:val="C00000"/>
          <w:sz w:val="24"/>
          <w:szCs w:val="24"/>
        </w:rPr>
      </w:pPr>
      <w:r>
        <w:rPr>
          <w:b/>
          <w:color w:val="C00000"/>
          <w:sz w:val="24"/>
          <w:szCs w:val="24"/>
        </w:rPr>
        <w:t xml:space="preserve">FOOD SAFETY TRAINING </w:t>
      </w:r>
    </w:p>
    <w:p w14:paraId="780BFE17" w14:textId="77777777" w:rsidR="002D0955" w:rsidRDefault="00C86792" w:rsidP="006820FD">
      <w:pPr>
        <w:rPr>
          <w:sz w:val="24"/>
          <w:szCs w:val="24"/>
        </w:rPr>
      </w:pPr>
      <w:r>
        <w:rPr>
          <w:sz w:val="24"/>
          <w:szCs w:val="24"/>
        </w:rPr>
        <w:t xml:space="preserve">One representative from each partner agency is required to attend a food safety training </w:t>
      </w:r>
      <w:r w:rsidRPr="00807BBB">
        <w:rPr>
          <w:sz w:val="24"/>
          <w:szCs w:val="24"/>
        </w:rPr>
        <w:t>every 2 years</w:t>
      </w:r>
      <w:r>
        <w:rPr>
          <w:sz w:val="24"/>
          <w:szCs w:val="24"/>
        </w:rPr>
        <w:t xml:space="preserve"> to remain compliant with Dare to Care’s policy.  </w:t>
      </w:r>
      <w:r w:rsidR="00574FD2">
        <w:rPr>
          <w:sz w:val="24"/>
          <w:szCs w:val="24"/>
        </w:rPr>
        <w:t xml:space="preserve">This ensures that each partner agency maintains proper food safety knowledge and practices.  In the event the agency representative with food safety training departs the organization, Dare to Care’s Partner Development Team should be notified and the new representative should be trained within </w:t>
      </w:r>
      <w:r w:rsidR="00574FD2" w:rsidRPr="00807BBB">
        <w:rPr>
          <w:sz w:val="24"/>
          <w:szCs w:val="24"/>
        </w:rPr>
        <w:t>90 days.</w:t>
      </w:r>
      <w:r w:rsidR="00574FD2">
        <w:rPr>
          <w:sz w:val="24"/>
          <w:szCs w:val="24"/>
        </w:rPr>
        <w:t xml:space="preserve"> </w:t>
      </w:r>
    </w:p>
    <w:p w14:paraId="7F1FB628" w14:textId="77777777" w:rsidR="006911D8" w:rsidRPr="006911D8" w:rsidRDefault="00843DB7" w:rsidP="006820FD">
      <w:pPr>
        <w:rPr>
          <w:b/>
          <w:color w:val="C00000"/>
          <w:sz w:val="24"/>
          <w:szCs w:val="24"/>
        </w:rPr>
      </w:pPr>
      <w:r>
        <w:rPr>
          <w:b/>
          <w:color w:val="C00000"/>
          <w:sz w:val="24"/>
          <w:szCs w:val="24"/>
        </w:rPr>
        <w:t xml:space="preserve">THE IMPORTANCE OF FOOD SAFETY </w:t>
      </w:r>
    </w:p>
    <w:p w14:paraId="7E9C1BD5" w14:textId="77777777" w:rsidR="006911D8" w:rsidRPr="009C349C" w:rsidRDefault="006911D8" w:rsidP="006911D8">
      <w:pPr>
        <w:rPr>
          <w:b/>
          <w:sz w:val="24"/>
          <w:szCs w:val="24"/>
        </w:rPr>
      </w:pPr>
      <w:r w:rsidRPr="009C349C">
        <w:rPr>
          <w:b/>
          <w:sz w:val="24"/>
          <w:szCs w:val="24"/>
        </w:rPr>
        <w:t>How Food Becomes Unsafe</w:t>
      </w:r>
    </w:p>
    <w:p w14:paraId="45E4AB98" w14:textId="77777777" w:rsidR="006911D8" w:rsidRDefault="006911D8" w:rsidP="006911D8">
      <w:pPr>
        <w:rPr>
          <w:sz w:val="24"/>
          <w:szCs w:val="24"/>
        </w:rPr>
      </w:pPr>
      <w:r>
        <w:rPr>
          <w:sz w:val="24"/>
          <w:szCs w:val="24"/>
        </w:rPr>
        <w:t>A foodborne illness is a disease that is transmitted to people through food.  Many hazards can make food unsafe and cause a food borne illness.</w:t>
      </w:r>
    </w:p>
    <w:p w14:paraId="7097D1BD" w14:textId="77777777" w:rsidR="006911D8" w:rsidRPr="009C349C" w:rsidRDefault="006911D8" w:rsidP="006911D8">
      <w:pPr>
        <w:rPr>
          <w:b/>
          <w:sz w:val="24"/>
          <w:szCs w:val="24"/>
        </w:rPr>
      </w:pPr>
      <w:r w:rsidRPr="009C349C">
        <w:rPr>
          <w:b/>
          <w:sz w:val="24"/>
          <w:szCs w:val="24"/>
        </w:rPr>
        <w:t>Types of Hazards</w:t>
      </w:r>
    </w:p>
    <w:p w14:paraId="0B56329B" w14:textId="77777777" w:rsidR="006911D8" w:rsidRPr="009C349C" w:rsidRDefault="006911D8" w:rsidP="006911D8">
      <w:pPr>
        <w:rPr>
          <w:b/>
          <w:sz w:val="24"/>
          <w:szCs w:val="24"/>
        </w:rPr>
      </w:pPr>
      <w:r w:rsidRPr="009C349C">
        <w:rPr>
          <w:b/>
          <w:sz w:val="24"/>
          <w:szCs w:val="24"/>
        </w:rPr>
        <w:t>1. Environmental</w:t>
      </w:r>
    </w:p>
    <w:p w14:paraId="04E00A00" w14:textId="77777777" w:rsidR="006911D8" w:rsidRPr="00C8767B" w:rsidRDefault="006911D8" w:rsidP="00CE0831">
      <w:pPr>
        <w:pStyle w:val="ListParagraph"/>
        <w:numPr>
          <w:ilvl w:val="0"/>
          <w:numId w:val="11"/>
        </w:numPr>
        <w:rPr>
          <w:sz w:val="24"/>
          <w:szCs w:val="24"/>
        </w:rPr>
      </w:pPr>
      <w:r w:rsidRPr="00C8767B">
        <w:rPr>
          <w:sz w:val="24"/>
          <w:szCs w:val="24"/>
        </w:rPr>
        <w:t>Biological ( bacteria, viruses)</w:t>
      </w:r>
    </w:p>
    <w:p w14:paraId="21EC637D" w14:textId="77777777" w:rsidR="006911D8" w:rsidRDefault="006911D8" w:rsidP="00CE0831">
      <w:pPr>
        <w:pStyle w:val="ListParagraph"/>
        <w:numPr>
          <w:ilvl w:val="0"/>
          <w:numId w:val="10"/>
        </w:numPr>
        <w:rPr>
          <w:sz w:val="24"/>
          <w:szCs w:val="24"/>
        </w:rPr>
      </w:pPr>
      <w:r>
        <w:rPr>
          <w:sz w:val="24"/>
          <w:szCs w:val="24"/>
        </w:rPr>
        <w:t>Chemical (cleaners, sanitizers, machine lubricants)</w:t>
      </w:r>
    </w:p>
    <w:p w14:paraId="04B182D0" w14:textId="77777777" w:rsidR="006911D8" w:rsidRDefault="006911D8" w:rsidP="00CE0831">
      <w:pPr>
        <w:pStyle w:val="ListParagraph"/>
        <w:numPr>
          <w:ilvl w:val="0"/>
          <w:numId w:val="10"/>
        </w:numPr>
        <w:rPr>
          <w:sz w:val="24"/>
          <w:szCs w:val="24"/>
        </w:rPr>
      </w:pPr>
      <w:r>
        <w:rPr>
          <w:sz w:val="24"/>
          <w:szCs w:val="24"/>
        </w:rPr>
        <w:t>Physical ( glass, bones, fruit pits, metal shavings, staples, dirt, bandages, jewelry)</w:t>
      </w:r>
    </w:p>
    <w:p w14:paraId="28F41538" w14:textId="77777777" w:rsidR="006911D8" w:rsidRDefault="006911D8" w:rsidP="006911D8">
      <w:pPr>
        <w:pStyle w:val="ListParagraph"/>
        <w:rPr>
          <w:sz w:val="24"/>
          <w:szCs w:val="24"/>
        </w:rPr>
      </w:pPr>
    </w:p>
    <w:p w14:paraId="36DECCE7" w14:textId="77777777" w:rsidR="006911D8" w:rsidRPr="009C349C" w:rsidRDefault="006911D8" w:rsidP="006911D8">
      <w:pPr>
        <w:pStyle w:val="ListParagraph"/>
        <w:ind w:left="-810"/>
        <w:rPr>
          <w:b/>
          <w:sz w:val="24"/>
          <w:szCs w:val="24"/>
        </w:rPr>
      </w:pPr>
      <w:r>
        <w:rPr>
          <w:sz w:val="24"/>
          <w:szCs w:val="24"/>
        </w:rPr>
        <w:tab/>
      </w:r>
      <w:r>
        <w:rPr>
          <w:sz w:val="24"/>
          <w:szCs w:val="24"/>
        </w:rPr>
        <w:tab/>
      </w:r>
      <w:r w:rsidRPr="009C349C">
        <w:rPr>
          <w:b/>
          <w:sz w:val="24"/>
          <w:szCs w:val="24"/>
        </w:rPr>
        <w:t>2. People Practices</w:t>
      </w:r>
    </w:p>
    <w:p w14:paraId="1C677F4E" w14:textId="77777777" w:rsidR="006911D8" w:rsidRDefault="006911D8" w:rsidP="006911D8">
      <w:pPr>
        <w:pStyle w:val="ListParagraph"/>
        <w:ind w:left="-810"/>
        <w:rPr>
          <w:sz w:val="24"/>
          <w:szCs w:val="24"/>
        </w:rPr>
      </w:pPr>
    </w:p>
    <w:p w14:paraId="498B8E74" w14:textId="77777777" w:rsidR="006911D8" w:rsidRDefault="006911D8" w:rsidP="00CE0831">
      <w:pPr>
        <w:pStyle w:val="ListParagraph"/>
        <w:numPr>
          <w:ilvl w:val="0"/>
          <w:numId w:val="10"/>
        </w:numPr>
        <w:rPr>
          <w:sz w:val="24"/>
          <w:szCs w:val="24"/>
        </w:rPr>
      </w:pPr>
      <w:r>
        <w:rPr>
          <w:sz w:val="24"/>
          <w:szCs w:val="24"/>
        </w:rPr>
        <w:t>Poor personal hygiene</w:t>
      </w:r>
    </w:p>
    <w:p w14:paraId="09E4DE0C" w14:textId="77777777" w:rsidR="006911D8" w:rsidRPr="002A26DC" w:rsidRDefault="006911D8" w:rsidP="00CE0831">
      <w:pPr>
        <w:pStyle w:val="ListParagraph"/>
        <w:numPr>
          <w:ilvl w:val="0"/>
          <w:numId w:val="10"/>
        </w:numPr>
        <w:rPr>
          <w:sz w:val="24"/>
          <w:szCs w:val="24"/>
        </w:rPr>
      </w:pPr>
      <w:r w:rsidRPr="002A26DC">
        <w:rPr>
          <w:sz w:val="24"/>
          <w:szCs w:val="24"/>
        </w:rPr>
        <w:t xml:space="preserve">Time-temperature abuse… letting food stay too long at temperatures that are good for pathogen growth </w:t>
      </w:r>
    </w:p>
    <w:p w14:paraId="2C272709" w14:textId="77777777" w:rsidR="006911D8" w:rsidRPr="002A26DC" w:rsidRDefault="006911D8" w:rsidP="00CE0831">
      <w:pPr>
        <w:pStyle w:val="ListParagraph"/>
        <w:numPr>
          <w:ilvl w:val="0"/>
          <w:numId w:val="10"/>
        </w:numPr>
        <w:rPr>
          <w:sz w:val="24"/>
          <w:szCs w:val="24"/>
        </w:rPr>
      </w:pPr>
      <w:r w:rsidRPr="002A26DC">
        <w:rPr>
          <w:sz w:val="24"/>
          <w:szCs w:val="24"/>
        </w:rPr>
        <w:t>Cross contamination (storing food improperly)</w:t>
      </w:r>
    </w:p>
    <w:p w14:paraId="75115258" w14:textId="77777777" w:rsidR="006911D8" w:rsidRDefault="006911D8" w:rsidP="00CE0831">
      <w:pPr>
        <w:pStyle w:val="ListParagraph"/>
        <w:numPr>
          <w:ilvl w:val="0"/>
          <w:numId w:val="10"/>
        </w:numPr>
        <w:rPr>
          <w:sz w:val="24"/>
          <w:szCs w:val="24"/>
        </w:rPr>
      </w:pPr>
      <w:r>
        <w:rPr>
          <w:sz w:val="24"/>
          <w:szCs w:val="24"/>
        </w:rPr>
        <w:t>Poor cleaning and sanitizing</w:t>
      </w:r>
    </w:p>
    <w:p w14:paraId="7F81BC83" w14:textId="77777777" w:rsidR="006911D8" w:rsidRDefault="00C342C5" w:rsidP="00173D73">
      <w:pPr>
        <w:pStyle w:val="ListParagraph"/>
        <w:ind w:left="-720" w:firstLine="720"/>
        <w:rPr>
          <w:b/>
          <w:sz w:val="24"/>
          <w:szCs w:val="24"/>
        </w:rPr>
      </w:pPr>
      <w:r>
        <w:rPr>
          <w:noProof/>
        </w:rPr>
        <w:lastRenderedPageBreak/>
        <w:drawing>
          <wp:anchor distT="0" distB="0" distL="114300" distR="114300" simplePos="0" relativeHeight="251742208" behindDoc="0" locked="0" layoutInCell="1" allowOverlap="1" wp14:anchorId="54F8078C" wp14:editId="4A465954">
            <wp:simplePos x="0" y="0"/>
            <wp:positionH relativeFrom="column">
              <wp:posOffset>4364990</wp:posOffset>
            </wp:positionH>
            <wp:positionV relativeFrom="paragraph">
              <wp:posOffset>-303530</wp:posOffset>
            </wp:positionV>
            <wp:extent cx="1706880" cy="2277745"/>
            <wp:effectExtent l="133350" t="114300" r="140970" b="160655"/>
            <wp:wrapSquare wrapText="bothSides"/>
            <wp:docPr id="313" name="Picture 313" descr="http://keep-calm.net/images/keep-calm-and-wash-your-hands-600-800-whi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eep-calm.net/images/keep-calm-and-wash-your-hands-600-800-white-blu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6880" cy="2277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911D8" w:rsidRPr="009C349C">
        <w:rPr>
          <w:b/>
          <w:sz w:val="24"/>
          <w:szCs w:val="24"/>
        </w:rPr>
        <w:t>What is my role in keeping food safe?</w:t>
      </w:r>
    </w:p>
    <w:p w14:paraId="2F29ECD2" w14:textId="77777777" w:rsidR="006911D8" w:rsidRPr="009C349C" w:rsidRDefault="006911D8" w:rsidP="006911D8">
      <w:pPr>
        <w:pStyle w:val="ListParagraph"/>
        <w:ind w:left="-720"/>
        <w:rPr>
          <w:b/>
          <w:sz w:val="24"/>
          <w:szCs w:val="24"/>
        </w:rPr>
      </w:pPr>
    </w:p>
    <w:p w14:paraId="766EF83F" w14:textId="77777777" w:rsidR="006911D8" w:rsidRDefault="006911D8" w:rsidP="00CE0831">
      <w:pPr>
        <w:pStyle w:val="ListParagraph"/>
        <w:numPr>
          <w:ilvl w:val="0"/>
          <w:numId w:val="10"/>
        </w:numPr>
        <w:rPr>
          <w:sz w:val="24"/>
          <w:szCs w:val="24"/>
        </w:rPr>
      </w:pPr>
      <w:r>
        <w:rPr>
          <w:sz w:val="24"/>
          <w:szCs w:val="24"/>
        </w:rPr>
        <w:t>Practice good personal hygiene</w:t>
      </w:r>
    </w:p>
    <w:p w14:paraId="1A367F6D" w14:textId="77777777" w:rsidR="006911D8" w:rsidRDefault="006911D8" w:rsidP="00CE0831">
      <w:pPr>
        <w:pStyle w:val="ListParagraph"/>
        <w:numPr>
          <w:ilvl w:val="0"/>
          <w:numId w:val="10"/>
        </w:numPr>
        <w:rPr>
          <w:sz w:val="24"/>
          <w:szCs w:val="24"/>
        </w:rPr>
      </w:pPr>
      <w:r>
        <w:rPr>
          <w:sz w:val="24"/>
          <w:szCs w:val="24"/>
        </w:rPr>
        <w:t>Control the time and temperature of food</w:t>
      </w:r>
      <w:r w:rsidR="00EF6F87" w:rsidRPr="00EF6F87">
        <w:t xml:space="preserve"> </w:t>
      </w:r>
    </w:p>
    <w:p w14:paraId="37C339DC" w14:textId="77777777" w:rsidR="006911D8" w:rsidRDefault="006911D8" w:rsidP="00CE0831">
      <w:pPr>
        <w:pStyle w:val="ListParagraph"/>
        <w:numPr>
          <w:ilvl w:val="0"/>
          <w:numId w:val="10"/>
        </w:numPr>
        <w:rPr>
          <w:sz w:val="24"/>
          <w:szCs w:val="24"/>
        </w:rPr>
      </w:pPr>
      <w:r>
        <w:rPr>
          <w:sz w:val="24"/>
          <w:szCs w:val="24"/>
        </w:rPr>
        <w:t>Do not let food stay too long at temperatures that will grow pathogens</w:t>
      </w:r>
    </w:p>
    <w:p w14:paraId="578F8EC7" w14:textId="77777777" w:rsidR="006911D8" w:rsidRDefault="006911D8" w:rsidP="00CE0831">
      <w:pPr>
        <w:pStyle w:val="ListParagraph"/>
        <w:numPr>
          <w:ilvl w:val="0"/>
          <w:numId w:val="10"/>
        </w:numPr>
        <w:rPr>
          <w:sz w:val="24"/>
          <w:szCs w:val="24"/>
        </w:rPr>
      </w:pPr>
      <w:r>
        <w:rPr>
          <w:sz w:val="24"/>
          <w:szCs w:val="24"/>
        </w:rPr>
        <w:t>Prevent cross- contamination</w:t>
      </w:r>
    </w:p>
    <w:p w14:paraId="39654AAD" w14:textId="77777777" w:rsidR="006911D8" w:rsidRDefault="006911D8" w:rsidP="00CE0831">
      <w:pPr>
        <w:pStyle w:val="ListParagraph"/>
        <w:numPr>
          <w:ilvl w:val="0"/>
          <w:numId w:val="10"/>
        </w:numPr>
        <w:rPr>
          <w:sz w:val="24"/>
          <w:szCs w:val="24"/>
        </w:rPr>
      </w:pPr>
      <w:r>
        <w:rPr>
          <w:sz w:val="24"/>
          <w:szCs w:val="24"/>
        </w:rPr>
        <w:t>Clean and sanitize surfaces the right way</w:t>
      </w:r>
    </w:p>
    <w:p w14:paraId="7DEE9547" w14:textId="77777777" w:rsidR="00843DB7" w:rsidRPr="00843DB7" w:rsidRDefault="00843DB7" w:rsidP="00843DB7">
      <w:pPr>
        <w:rPr>
          <w:b/>
          <w:sz w:val="24"/>
          <w:szCs w:val="24"/>
        </w:rPr>
      </w:pPr>
      <w:r>
        <w:rPr>
          <w:b/>
          <w:sz w:val="24"/>
          <w:szCs w:val="24"/>
        </w:rPr>
        <w:t xml:space="preserve">Good Personal Hygiene </w:t>
      </w:r>
    </w:p>
    <w:p w14:paraId="44E1BB1B" w14:textId="77777777" w:rsidR="00843DB7" w:rsidRPr="00843DB7" w:rsidRDefault="00843DB7" w:rsidP="00843DB7">
      <w:pPr>
        <w:rPr>
          <w:sz w:val="24"/>
          <w:szCs w:val="24"/>
        </w:rPr>
      </w:pPr>
      <w:r w:rsidRPr="00843DB7">
        <w:rPr>
          <w:sz w:val="24"/>
          <w:szCs w:val="24"/>
        </w:rPr>
        <w:t xml:space="preserve">Your hands can transfer pathogens to food.  In order to keep food safe you must follow the practice of good hand washing. Hand washing should only take about 20 seconds and is critical in maintaining good personal hygiene. </w:t>
      </w:r>
    </w:p>
    <w:p w14:paraId="22D3CD75" w14:textId="77777777" w:rsidR="00843DB7" w:rsidRPr="00843DB7" w:rsidRDefault="00843DB7" w:rsidP="00C725AC">
      <w:pPr>
        <w:rPr>
          <w:sz w:val="24"/>
          <w:szCs w:val="24"/>
        </w:rPr>
      </w:pPr>
      <w:r w:rsidRPr="00843DB7">
        <w:rPr>
          <w:sz w:val="24"/>
          <w:szCs w:val="24"/>
        </w:rPr>
        <w:t>After washing your hands use a paper towel to turn off fau</w:t>
      </w:r>
      <w:r w:rsidR="00C725AC">
        <w:rPr>
          <w:sz w:val="24"/>
          <w:szCs w:val="24"/>
        </w:rPr>
        <w:t xml:space="preserve">cet and open the restroom door. </w:t>
      </w:r>
      <w:r w:rsidRPr="00843DB7">
        <w:rPr>
          <w:sz w:val="24"/>
          <w:szCs w:val="24"/>
        </w:rPr>
        <w:t>Food employees shall keep their hands and exposed portions of their arms clean.</w:t>
      </w:r>
      <w:r w:rsidR="00C725AC">
        <w:rPr>
          <w:sz w:val="24"/>
          <w:szCs w:val="24"/>
        </w:rPr>
        <w:t xml:space="preserve"> </w:t>
      </w:r>
      <w:r w:rsidR="00C725AC" w:rsidRPr="005461E2">
        <w:rPr>
          <w:sz w:val="24"/>
          <w:szCs w:val="24"/>
        </w:rPr>
        <w:t>You are required to have</w:t>
      </w:r>
      <w:r w:rsidRPr="005461E2">
        <w:rPr>
          <w:sz w:val="24"/>
          <w:szCs w:val="24"/>
        </w:rPr>
        <w:t xml:space="preserve"> visible signage that notifies employees to wash their hands to be posted at all hand washing sinks used by food employees. </w:t>
      </w:r>
    </w:p>
    <w:p w14:paraId="327DC265" w14:textId="77777777" w:rsidR="00843DB7" w:rsidRPr="00843DB7" w:rsidRDefault="00843DB7" w:rsidP="00843DB7">
      <w:pPr>
        <w:rPr>
          <w:b/>
          <w:sz w:val="24"/>
          <w:szCs w:val="24"/>
        </w:rPr>
      </w:pPr>
      <w:r w:rsidRPr="00843DB7">
        <w:rPr>
          <w:b/>
          <w:sz w:val="24"/>
          <w:szCs w:val="24"/>
        </w:rPr>
        <w:t xml:space="preserve">When to Wash: Food employees shall clean their hands and exposed portions of their arms: </w:t>
      </w:r>
    </w:p>
    <w:p w14:paraId="1D975BB5" w14:textId="77777777" w:rsidR="00C725AC" w:rsidRDefault="00843DB7" w:rsidP="00CE0831">
      <w:pPr>
        <w:pStyle w:val="ListParagraph"/>
        <w:numPr>
          <w:ilvl w:val="0"/>
          <w:numId w:val="12"/>
        </w:numPr>
        <w:rPr>
          <w:sz w:val="24"/>
          <w:szCs w:val="24"/>
        </w:rPr>
      </w:pPr>
      <w:r w:rsidRPr="00843DB7">
        <w:rPr>
          <w:sz w:val="24"/>
          <w:szCs w:val="24"/>
        </w:rPr>
        <w:t xml:space="preserve">Immediately before food prep, working with clean equipment and utensils and unwrapped single-service and single use articles; </w:t>
      </w:r>
    </w:p>
    <w:p w14:paraId="52A5FF60" w14:textId="77777777" w:rsidR="00C725AC" w:rsidRDefault="00843DB7" w:rsidP="00CE0831">
      <w:pPr>
        <w:pStyle w:val="ListParagraph"/>
        <w:numPr>
          <w:ilvl w:val="0"/>
          <w:numId w:val="12"/>
        </w:numPr>
        <w:rPr>
          <w:sz w:val="24"/>
          <w:szCs w:val="24"/>
        </w:rPr>
      </w:pPr>
      <w:r w:rsidRPr="00843DB7">
        <w:rPr>
          <w:sz w:val="24"/>
          <w:szCs w:val="24"/>
        </w:rPr>
        <w:t xml:space="preserve">after using the toilet room; </w:t>
      </w:r>
    </w:p>
    <w:p w14:paraId="4542F0CC" w14:textId="77777777" w:rsidR="00C725AC" w:rsidRDefault="006D7E30" w:rsidP="00CE0831">
      <w:pPr>
        <w:pStyle w:val="ListParagraph"/>
        <w:numPr>
          <w:ilvl w:val="0"/>
          <w:numId w:val="12"/>
        </w:numPr>
        <w:rPr>
          <w:sz w:val="24"/>
          <w:szCs w:val="24"/>
        </w:rPr>
      </w:pPr>
      <w:r>
        <w:rPr>
          <w:noProof/>
          <w:sz w:val="24"/>
          <w:szCs w:val="24"/>
        </w:rPr>
        <w:drawing>
          <wp:anchor distT="0" distB="0" distL="114300" distR="114300" simplePos="0" relativeHeight="251823104" behindDoc="0" locked="0" layoutInCell="1" allowOverlap="1" wp14:anchorId="07DDD2B2" wp14:editId="63E8AEB5">
            <wp:simplePos x="0" y="0"/>
            <wp:positionH relativeFrom="column">
              <wp:posOffset>3682365</wp:posOffset>
            </wp:positionH>
            <wp:positionV relativeFrom="paragraph">
              <wp:posOffset>17780</wp:posOffset>
            </wp:positionV>
            <wp:extent cx="2542540" cy="1584960"/>
            <wp:effectExtent l="0" t="0" r="0" b="0"/>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and-washing.png"/>
                    <pic:cNvPicPr/>
                  </pic:nvPicPr>
                  <pic:blipFill>
                    <a:blip r:embed="rId34">
                      <a:extLst>
                        <a:ext uri="{28A0092B-C50C-407E-A947-70E740481C1C}">
                          <a14:useLocalDpi xmlns:a14="http://schemas.microsoft.com/office/drawing/2010/main" val="0"/>
                        </a:ext>
                      </a:extLst>
                    </a:blip>
                    <a:stretch>
                      <a:fillRect/>
                    </a:stretch>
                  </pic:blipFill>
                  <pic:spPr>
                    <a:xfrm>
                      <a:off x="0" y="0"/>
                      <a:ext cx="2542540" cy="1584960"/>
                    </a:xfrm>
                    <a:prstGeom prst="rect">
                      <a:avLst/>
                    </a:prstGeom>
                  </pic:spPr>
                </pic:pic>
              </a:graphicData>
            </a:graphic>
            <wp14:sizeRelH relativeFrom="page">
              <wp14:pctWidth>0</wp14:pctWidth>
            </wp14:sizeRelH>
            <wp14:sizeRelV relativeFrom="page">
              <wp14:pctHeight>0</wp14:pctHeight>
            </wp14:sizeRelV>
          </wp:anchor>
        </w:drawing>
      </w:r>
      <w:r w:rsidR="00843DB7" w:rsidRPr="00843DB7">
        <w:rPr>
          <w:sz w:val="24"/>
          <w:szCs w:val="24"/>
        </w:rPr>
        <w:t xml:space="preserve">after coughing, sneezing or using a tissue; </w:t>
      </w:r>
    </w:p>
    <w:p w14:paraId="341CA3AB" w14:textId="77777777" w:rsidR="00C725AC" w:rsidRDefault="00843DB7" w:rsidP="00CE0831">
      <w:pPr>
        <w:pStyle w:val="ListParagraph"/>
        <w:numPr>
          <w:ilvl w:val="0"/>
          <w:numId w:val="12"/>
        </w:numPr>
        <w:rPr>
          <w:sz w:val="24"/>
          <w:szCs w:val="24"/>
        </w:rPr>
      </w:pPr>
      <w:r w:rsidRPr="00843DB7">
        <w:rPr>
          <w:sz w:val="24"/>
          <w:szCs w:val="24"/>
        </w:rPr>
        <w:t xml:space="preserve">after eating, drinking or using tobacco; </w:t>
      </w:r>
    </w:p>
    <w:p w14:paraId="49BF9DA1" w14:textId="77777777" w:rsidR="00C725AC" w:rsidRDefault="00843DB7" w:rsidP="00CE0831">
      <w:pPr>
        <w:pStyle w:val="ListParagraph"/>
        <w:numPr>
          <w:ilvl w:val="0"/>
          <w:numId w:val="12"/>
        </w:numPr>
        <w:rPr>
          <w:sz w:val="24"/>
          <w:szCs w:val="24"/>
        </w:rPr>
      </w:pPr>
      <w:r w:rsidRPr="00843DB7">
        <w:rPr>
          <w:sz w:val="24"/>
          <w:szCs w:val="24"/>
        </w:rPr>
        <w:t xml:space="preserve">when switching between working with raw food and RTE food; </w:t>
      </w:r>
    </w:p>
    <w:p w14:paraId="570F0067" w14:textId="77777777" w:rsidR="00C725AC" w:rsidRDefault="00843DB7" w:rsidP="00CE0831">
      <w:pPr>
        <w:pStyle w:val="ListParagraph"/>
        <w:numPr>
          <w:ilvl w:val="0"/>
          <w:numId w:val="12"/>
        </w:numPr>
        <w:rPr>
          <w:sz w:val="24"/>
          <w:szCs w:val="24"/>
        </w:rPr>
      </w:pPr>
      <w:r w:rsidRPr="00843DB7">
        <w:rPr>
          <w:sz w:val="24"/>
          <w:szCs w:val="24"/>
        </w:rPr>
        <w:t xml:space="preserve">before putting on gloves to engage in food prep; </w:t>
      </w:r>
    </w:p>
    <w:p w14:paraId="758F643A" w14:textId="77777777" w:rsidR="00C725AC" w:rsidRDefault="00843DB7" w:rsidP="00CE0831">
      <w:pPr>
        <w:pStyle w:val="ListParagraph"/>
        <w:numPr>
          <w:ilvl w:val="0"/>
          <w:numId w:val="12"/>
        </w:numPr>
        <w:rPr>
          <w:sz w:val="24"/>
          <w:szCs w:val="24"/>
        </w:rPr>
      </w:pPr>
      <w:r w:rsidRPr="00843DB7">
        <w:rPr>
          <w:sz w:val="24"/>
          <w:szCs w:val="24"/>
        </w:rPr>
        <w:t xml:space="preserve">after handling soiled equipment or utensils; </w:t>
      </w:r>
    </w:p>
    <w:p w14:paraId="19050C18" w14:textId="77777777" w:rsidR="00C725AC" w:rsidRDefault="00843DB7" w:rsidP="00CE0831">
      <w:pPr>
        <w:pStyle w:val="ListParagraph"/>
        <w:numPr>
          <w:ilvl w:val="0"/>
          <w:numId w:val="12"/>
        </w:numPr>
        <w:rPr>
          <w:sz w:val="24"/>
          <w:szCs w:val="24"/>
        </w:rPr>
      </w:pPr>
      <w:r w:rsidRPr="00843DB7">
        <w:rPr>
          <w:sz w:val="24"/>
          <w:szCs w:val="24"/>
        </w:rPr>
        <w:t xml:space="preserve">after caring for or handling service or aquatic animals; </w:t>
      </w:r>
    </w:p>
    <w:p w14:paraId="71ADB47B" w14:textId="77777777" w:rsidR="00C725AC" w:rsidRDefault="00843DB7" w:rsidP="00CE0831">
      <w:pPr>
        <w:pStyle w:val="ListParagraph"/>
        <w:numPr>
          <w:ilvl w:val="0"/>
          <w:numId w:val="12"/>
        </w:numPr>
        <w:rPr>
          <w:sz w:val="24"/>
          <w:szCs w:val="24"/>
        </w:rPr>
      </w:pPr>
      <w:r w:rsidRPr="00843DB7">
        <w:rPr>
          <w:sz w:val="24"/>
          <w:szCs w:val="24"/>
        </w:rPr>
        <w:t xml:space="preserve">as often as necessary to remove soil and contamination to prevent cross contamination when changing tasks; </w:t>
      </w:r>
    </w:p>
    <w:p w14:paraId="2FF1C2A1" w14:textId="77777777" w:rsidR="00843DB7" w:rsidRDefault="00843DB7" w:rsidP="00CE0831">
      <w:pPr>
        <w:pStyle w:val="ListParagraph"/>
        <w:numPr>
          <w:ilvl w:val="0"/>
          <w:numId w:val="12"/>
        </w:numPr>
        <w:rPr>
          <w:sz w:val="24"/>
          <w:szCs w:val="24"/>
        </w:rPr>
      </w:pPr>
      <w:r w:rsidRPr="00C725AC">
        <w:rPr>
          <w:sz w:val="24"/>
          <w:szCs w:val="24"/>
        </w:rPr>
        <w:t xml:space="preserve">or after engaging in other activities that contaminate the hands and arms. </w:t>
      </w:r>
    </w:p>
    <w:p w14:paraId="68C45C59" w14:textId="77777777" w:rsidR="006D7E30" w:rsidRDefault="006D7E30" w:rsidP="00843DB7">
      <w:pPr>
        <w:rPr>
          <w:b/>
          <w:sz w:val="24"/>
          <w:szCs w:val="24"/>
        </w:rPr>
      </w:pPr>
    </w:p>
    <w:p w14:paraId="5017B592" w14:textId="77777777" w:rsidR="006D7E30" w:rsidRDefault="006D7E30" w:rsidP="00843DB7">
      <w:pPr>
        <w:rPr>
          <w:b/>
          <w:sz w:val="24"/>
          <w:szCs w:val="24"/>
        </w:rPr>
      </w:pPr>
    </w:p>
    <w:p w14:paraId="389D89D1" w14:textId="77777777" w:rsidR="00843DB7" w:rsidRPr="00843DB7" w:rsidRDefault="00843DB7" w:rsidP="00843DB7">
      <w:pPr>
        <w:rPr>
          <w:b/>
          <w:sz w:val="24"/>
          <w:szCs w:val="24"/>
        </w:rPr>
      </w:pPr>
      <w:r w:rsidRPr="00843DB7">
        <w:rPr>
          <w:b/>
          <w:sz w:val="24"/>
          <w:szCs w:val="24"/>
        </w:rPr>
        <w:lastRenderedPageBreak/>
        <w:t xml:space="preserve">Employee Cleanliness: </w:t>
      </w:r>
    </w:p>
    <w:p w14:paraId="0EBCE05C" w14:textId="77777777" w:rsidR="00843DB7" w:rsidRDefault="00843DB7" w:rsidP="00CE0831">
      <w:pPr>
        <w:pStyle w:val="ListParagraph"/>
        <w:numPr>
          <w:ilvl w:val="0"/>
          <w:numId w:val="12"/>
        </w:numPr>
        <w:rPr>
          <w:sz w:val="24"/>
          <w:szCs w:val="24"/>
        </w:rPr>
      </w:pPr>
      <w:r w:rsidRPr="00843DB7">
        <w:rPr>
          <w:sz w:val="24"/>
          <w:szCs w:val="24"/>
        </w:rPr>
        <w:t xml:space="preserve">Food employees may not wear fingernail polish or artificial nails when working with exposed food unless wearing intact gloves in good repair. </w:t>
      </w:r>
    </w:p>
    <w:p w14:paraId="7EF7DD32" w14:textId="77777777" w:rsidR="00843DB7" w:rsidRDefault="00843DB7" w:rsidP="00CE0831">
      <w:pPr>
        <w:pStyle w:val="ListParagraph"/>
        <w:numPr>
          <w:ilvl w:val="0"/>
          <w:numId w:val="12"/>
        </w:numPr>
        <w:rPr>
          <w:sz w:val="24"/>
          <w:szCs w:val="24"/>
        </w:rPr>
      </w:pPr>
      <w:r w:rsidRPr="00843DB7">
        <w:rPr>
          <w:sz w:val="24"/>
          <w:szCs w:val="24"/>
        </w:rPr>
        <w:t xml:space="preserve">Food employees may not wear jewelry on their arms and hands except for a plain ring such as a wedding band, while preparing food. </w:t>
      </w:r>
    </w:p>
    <w:p w14:paraId="05EDB4B7" w14:textId="77777777" w:rsidR="00843DB7" w:rsidRPr="00843DB7" w:rsidRDefault="00843DB7" w:rsidP="00CE0831">
      <w:pPr>
        <w:pStyle w:val="ListParagraph"/>
        <w:numPr>
          <w:ilvl w:val="0"/>
          <w:numId w:val="12"/>
        </w:numPr>
        <w:rPr>
          <w:sz w:val="24"/>
          <w:szCs w:val="24"/>
        </w:rPr>
      </w:pPr>
      <w:r w:rsidRPr="00843DB7">
        <w:rPr>
          <w:sz w:val="24"/>
          <w:szCs w:val="24"/>
        </w:rPr>
        <w:t xml:space="preserve">Food employees shall only eat, drink or use any form of tobacco in designated areas where the contamination of exposed food; clean equipment, utensils and linens; unwrapped single-service and single-use articles; or other items needing protection cannot occur. </w:t>
      </w:r>
    </w:p>
    <w:p w14:paraId="0B3A732D" w14:textId="77777777" w:rsidR="00843DB7" w:rsidRPr="00843DB7" w:rsidRDefault="00843DB7" w:rsidP="00843DB7">
      <w:pPr>
        <w:rPr>
          <w:sz w:val="24"/>
          <w:szCs w:val="24"/>
        </w:rPr>
      </w:pPr>
      <w:r w:rsidRPr="00843DB7">
        <w:rPr>
          <w:b/>
          <w:sz w:val="24"/>
          <w:szCs w:val="24"/>
        </w:rPr>
        <w:t xml:space="preserve">Bare Hand Contact with Ready-to-Eat (RTE) Foods </w:t>
      </w:r>
    </w:p>
    <w:p w14:paraId="5C613CA5" w14:textId="77777777" w:rsidR="00843DB7" w:rsidRPr="00843DB7" w:rsidRDefault="00843DB7" w:rsidP="00843DB7">
      <w:pPr>
        <w:rPr>
          <w:sz w:val="24"/>
          <w:szCs w:val="24"/>
        </w:rPr>
      </w:pPr>
      <w:r w:rsidRPr="00843DB7">
        <w:rPr>
          <w:sz w:val="24"/>
          <w:szCs w:val="24"/>
        </w:rPr>
        <w:t xml:space="preserve">Employees are PROHIBITED from touching RTE foods with bare hands (except when washing fruits and vegetables) to prevent food contamination. </w:t>
      </w:r>
    </w:p>
    <w:p w14:paraId="196061BB" w14:textId="77777777" w:rsidR="00843DB7" w:rsidRPr="00843DB7" w:rsidRDefault="00843DB7" w:rsidP="00843DB7">
      <w:pPr>
        <w:rPr>
          <w:sz w:val="24"/>
          <w:szCs w:val="24"/>
        </w:rPr>
      </w:pPr>
      <w:r w:rsidRPr="00843DB7">
        <w:rPr>
          <w:sz w:val="24"/>
          <w:szCs w:val="24"/>
        </w:rPr>
        <w:t xml:space="preserve">Bare hand contact can be avoided by using utensils (such as deli tissue, spatulas, tongs, or dispensing equipment) or food handler’s single-use gloves. Foods not in RTE form (such as raw meats prior to cooking) shall have minimized contact with food employees’ bare hands and arms. </w:t>
      </w:r>
    </w:p>
    <w:p w14:paraId="219209F8" w14:textId="44F8BB86" w:rsidR="00843DB7" w:rsidRPr="00843DB7" w:rsidRDefault="00843DB7" w:rsidP="00843DB7">
      <w:pPr>
        <w:rPr>
          <w:sz w:val="24"/>
          <w:szCs w:val="24"/>
        </w:rPr>
      </w:pPr>
      <w:r w:rsidRPr="00CD7A61">
        <w:rPr>
          <w:b/>
          <w:i/>
          <w:sz w:val="24"/>
          <w:szCs w:val="24"/>
          <w:highlight w:val="yellow"/>
        </w:rPr>
        <w:t>Note:</w:t>
      </w:r>
      <w:r w:rsidRPr="00CD7A61">
        <w:rPr>
          <w:sz w:val="24"/>
          <w:szCs w:val="24"/>
          <w:highlight w:val="yellow"/>
        </w:rPr>
        <w:t xml:space="preserve"> The new code does provide some exceptions under strict </w:t>
      </w:r>
      <w:r w:rsidR="007E54ED" w:rsidRPr="00CD7A61">
        <w:rPr>
          <w:sz w:val="24"/>
          <w:szCs w:val="24"/>
          <w:highlight w:val="yellow"/>
        </w:rPr>
        <w:t>requirements;</w:t>
      </w:r>
      <w:r w:rsidRPr="00CD7A61">
        <w:rPr>
          <w:sz w:val="24"/>
          <w:szCs w:val="24"/>
          <w:highlight w:val="yellow"/>
        </w:rPr>
        <w:t xml:space="preserve"> contact them for more info at </w:t>
      </w:r>
      <w:hyperlink r:id="rId35" w:history="1">
        <w:r w:rsidR="007E54ED" w:rsidRPr="00CD7A61">
          <w:rPr>
            <w:rStyle w:val="Hyperlink"/>
            <w:sz w:val="24"/>
            <w:szCs w:val="24"/>
            <w:highlight w:val="yellow"/>
          </w:rPr>
          <w:t>www.louisvilleky.gov/health/environmental/foodhygiene</w:t>
        </w:r>
      </w:hyperlink>
      <w:r w:rsidR="007E54ED" w:rsidRPr="00CD7A61">
        <w:rPr>
          <w:sz w:val="24"/>
          <w:szCs w:val="24"/>
          <w:highlight w:val="yellow"/>
        </w:rPr>
        <w:t>.</w:t>
      </w:r>
      <w:r w:rsidR="007E54ED">
        <w:rPr>
          <w:sz w:val="24"/>
          <w:szCs w:val="24"/>
        </w:rPr>
        <w:t xml:space="preserve"> </w:t>
      </w:r>
    </w:p>
    <w:p w14:paraId="7A952A0F" w14:textId="77777777" w:rsidR="00843DB7" w:rsidRPr="00843DB7" w:rsidRDefault="00843DB7" w:rsidP="00843DB7">
      <w:pPr>
        <w:rPr>
          <w:b/>
          <w:sz w:val="24"/>
          <w:szCs w:val="24"/>
        </w:rPr>
      </w:pPr>
      <w:r w:rsidRPr="00843DB7">
        <w:rPr>
          <w:b/>
          <w:sz w:val="24"/>
          <w:szCs w:val="24"/>
        </w:rPr>
        <w:t xml:space="preserve">Use Gloves the Right Way </w:t>
      </w:r>
    </w:p>
    <w:p w14:paraId="477B7FC7" w14:textId="77777777" w:rsidR="00843DB7" w:rsidRPr="00843DB7" w:rsidRDefault="00843DB7" w:rsidP="00843DB7">
      <w:pPr>
        <w:rPr>
          <w:sz w:val="24"/>
          <w:szCs w:val="24"/>
        </w:rPr>
      </w:pPr>
      <w:r w:rsidRPr="00843DB7">
        <w:rPr>
          <w:sz w:val="24"/>
          <w:szCs w:val="24"/>
        </w:rPr>
        <w:t>Gloves can help prevent the spread of pathogens if they are used the right way by:</w:t>
      </w:r>
    </w:p>
    <w:p w14:paraId="67E1D8B8" w14:textId="77777777" w:rsidR="00843DB7" w:rsidRPr="00843DB7" w:rsidRDefault="00843DB7" w:rsidP="00CE0831">
      <w:pPr>
        <w:pStyle w:val="ListParagraph"/>
        <w:numPr>
          <w:ilvl w:val="0"/>
          <w:numId w:val="8"/>
        </w:numPr>
        <w:rPr>
          <w:sz w:val="24"/>
          <w:szCs w:val="24"/>
        </w:rPr>
      </w:pPr>
      <w:r w:rsidRPr="00843DB7">
        <w:rPr>
          <w:sz w:val="24"/>
          <w:szCs w:val="24"/>
        </w:rPr>
        <w:t>Use the correct glove (NEVER WASH, RINSE OR REUSE GLOVES)</w:t>
      </w:r>
    </w:p>
    <w:p w14:paraId="5E440C78" w14:textId="77777777" w:rsidR="00843DB7" w:rsidRPr="00843DB7" w:rsidRDefault="00843DB7" w:rsidP="00CE0831">
      <w:pPr>
        <w:pStyle w:val="ListParagraph"/>
        <w:numPr>
          <w:ilvl w:val="0"/>
          <w:numId w:val="8"/>
        </w:numPr>
        <w:rPr>
          <w:sz w:val="24"/>
          <w:szCs w:val="24"/>
        </w:rPr>
      </w:pPr>
      <w:r w:rsidRPr="00843DB7">
        <w:rPr>
          <w:sz w:val="24"/>
          <w:szCs w:val="24"/>
        </w:rPr>
        <w:t>Only use single use gloves when handling food</w:t>
      </w:r>
    </w:p>
    <w:p w14:paraId="739F3A92" w14:textId="77777777" w:rsidR="00843DB7" w:rsidRPr="00843DB7" w:rsidRDefault="00843DB7" w:rsidP="00CE0831">
      <w:pPr>
        <w:pStyle w:val="ListParagraph"/>
        <w:numPr>
          <w:ilvl w:val="0"/>
          <w:numId w:val="8"/>
        </w:numPr>
        <w:rPr>
          <w:sz w:val="24"/>
          <w:szCs w:val="24"/>
        </w:rPr>
      </w:pPr>
      <w:r w:rsidRPr="00843DB7">
        <w:rPr>
          <w:sz w:val="24"/>
          <w:szCs w:val="24"/>
        </w:rPr>
        <w:t>Make sure gloves fit and secure</w:t>
      </w:r>
    </w:p>
    <w:p w14:paraId="3E96F138" w14:textId="77777777" w:rsidR="00843DB7" w:rsidRPr="00843DB7" w:rsidRDefault="00843DB7" w:rsidP="00CE0831">
      <w:pPr>
        <w:pStyle w:val="ListParagraph"/>
        <w:numPr>
          <w:ilvl w:val="0"/>
          <w:numId w:val="8"/>
        </w:numPr>
        <w:rPr>
          <w:sz w:val="24"/>
          <w:szCs w:val="24"/>
        </w:rPr>
      </w:pPr>
      <w:r w:rsidRPr="00843DB7">
        <w:rPr>
          <w:sz w:val="24"/>
          <w:szCs w:val="24"/>
        </w:rPr>
        <w:t>Wash your hands before putting on gloves and when changing to a new pair</w:t>
      </w:r>
    </w:p>
    <w:p w14:paraId="3FB0C6B0" w14:textId="77777777" w:rsidR="00CD7A61" w:rsidRDefault="00843DB7" w:rsidP="00CD7A61">
      <w:pPr>
        <w:pStyle w:val="ListParagraph"/>
        <w:numPr>
          <w:ilvl w:val="0"/>
          <w:numId w:val="8"/>
        </w:numPr>
        <w:rPr>
          <w:sz w:val="24"/>
          <w:szCs w:val="24"/>
        </w:rPr>
      </w:pPr>
      <w:r w:rsidRPr="00843DB7">
        <w:rPr>
          <w:sz w:val="24"/>
          <w:szCs w:val="24"/>
        </w:rPr>
        <w:t>Change gloves when necessary</w:t>
      </w:r>
      <w:r w:rsidR="00CD7A61">
        <w:rPr>
          <w:sz w:val="24"/>
          <w:szCs w:val="24"/>
        </w:rPr>
        <w:t>:</w:t>
      </w:r>
    </w:p>
    <w:p w14:paraId="7BC32381" w14:textId="77777777" w:rsidR="00843DB7" w:rsidRPr="00CD7A61" w:rsidRDefault="00843DB7" w:rsidP="00CD7A61">
      <w:pPr>
        <w:pStyle w:val="ListParagraph"/>
        <w:numPr>
          <w:ilvl w:val="1"/>
          <w:numId w:val="8"/>
        </w:numPr>
        <w:rPr>
          <w:sz w:val="24"/>
          <w:szCs w:val="24"/>
        </w:rPr>
      </w:pPr>
      <w:r w:rsidRPr="00CD7A61">
        <w:rPr>
          <w:sz w:val="24"/>
          <w:szCs w:val="24"/>
        </w:rPr>
        <w:t>As they become dirty</w:t>
      </w:r>
    </w:p>
    <w:p w14:paraId="0835F657" w14:textId="77777777" w:rsidR="00843DB7" w:rsidRPr="00843DB7" w:rsidRDefault="00843DB7" w:rsidP="00CD7A61">
      <w:pPr>
        <w:pStyle w:val="ListParagraph"/>
        <w:numPr>
          <w:ilvl w:val="1"/>
          <w:numId w:val="37"/>
        </w:numPr>
        <w:rPr>
          <w:sz w:val="24"/>
          <w:szCs w:val="24"/>
        </w:rPr>
      </w:pPr>
      <w:r w:rsidRPr="00843DB7">
        <w:rPr>
          <w:sz w:val="24"/>
          <w:szCs w:val="24"/>
        </w:rPr>
        <w:t>Before beginning a new task</w:t>
      </w:r>
    </w:p>
    <w:p w14:paraId="19381F6E" w14:textId="77777777" w:rsidR="006911D8" w:rsidRPr="00843DB7" w:rsidRDefault="00843DB7" w:rsidP="00CD7A61">
      <w:pPr>
        <w:pStyle w:val="ListParagraph"/>
        <w:numPr>
          <w:ilvl w:val="1"/>
          <w:numId w:val="37"/>
        </w:numPr>
        <w:rPr>
          <w:sz w:val="24"/>
          <w:szCs w:val="24"/>
        </w:rPr>
      </w:pPr>
      <w:r w:rsidRPr="00843DB7">
        <w:rPr>
          <w:sz w:val="24"/>
          <w:szCs w:val="24"/>
        </w:rPr>
        <w:t>After handling raw meat, seafood or poultry and before handling ready to eat food</w:t>
      </w:r>
    </w:p>
    <w:p w14:paraId="191A7ECD" w14:textId="77777777" w:rsidR="00843DB7" w:rsidRPr="00C6484E" w:rsidRDefault="00843DB7" w:rsidP="006820FD">
      <w:pPr>
        <w:rPr>
          <w:b/>
          <w:sz w:val="24"/>
          <w:szCs w:val="24"/>
        </w:rPr>
      </w:pPr>
      <w:r w:rsidRPr="00C6484E">
        <w:rPr>
          <w:b/>
          <w:color w:val="C00000"/>
          <w:sz w:val="24"/>
          <w:szCs w:val="24"/>
        </w:rPr>
        <w:t xml:space="preserve">FOOD STORAGE </w:t>
      </w:r>
    </w:p>
    <w:p w14:paraId="287F4F06" w14:textId="77777777" w:rsidR="00AD7648" w:rsidRDefault="00A57ACD" w:rsidP="00AD7648">
      <w:pPr>
        <w:spacing w:after="0" w:line="240" w:lineRule="auto"/>
        <w:rPr>
          <w:sz w:val="24"/>
          <w:szCs w:val="24"/>
        </w:rPr>
      </w:pPr>
      <w:r>
        <w:rPr>
          <w:sz w:val="24"/>
          <w:szCs w:val="24"/>
        </w:rPr>
        <w:t>A</w:t>
      </w:r>
      <w:r w:rsidR="00AD7648">
        <w:rPr>
          <w:sz w:val="24"/>
          <w:szCs w:val="24"/>
        </w:rPr>
        <w:t xml:space="preserve"> dedicated </w:t>
      </w:r>
      <w:r>
        <w:rPr>
          <w:sz w:val="24"/>
          <w:szCs w:val="24"/>
        </w:rPr>
        <w:t xml:space="preserve">storage </w:t>
      </w:r>
      <w:r w:rsidR="00AD7648">
        <w:rPr>
          <w:sz w:val="24"/>
          <w:szCs w:val="24"/>
        </w:rPr>
        <w:t>space with adequate</w:t>
      </w:r>
      <w:r w:rsidR="00C6484E">
        <w:rPr>
          <w:sz w:val="24"/>
          <w:szCs w:val="24"/>
        </w:rPr>
        <w:t xml:space="preserve"> capacity</w:t>
      </w:r>
      <w:r w:rsidR="00AD7648">
        <w:rPr>
          <w:sz w:val="24"/>
          <w:szCs w:val="24"/>
        </w:rPr>
        <w:t xml:space="preserve"> should be </w:t>
      </w:r>
      <w:r>
        <w:rPr>
          <w:sz w:val="24"/>
          <w:szCs w:val="24"/>
        </w:rPr>
        <w:t xml:space="preserve">maintained by each agency. </w:t>
      </w:r>
      <w:r w:rsidR="00AD7648">
        <w:rPr>
          <w:sz w:val="24"/>
          <w:szCs w:val="24"/>
        </w:rPr>
        <w:t xml:space="preserve">All food storage areas must provide protection from elements such as weather, fire, theft and </w:t>
      </w:r>
      <w:r w:rsidR="00AD7648">
        <w:rPr>
          <w:sz w:val="24"/>
          <w:szCs w:val="24"/>
        </w:rPr>
        <w:lastRenderedPageBreak/>
        <w:t>pests.  Doors, windows and roofs should be sealed to prevent pests from entering your facility and to protect from water damage.</w:t>
      </w:r>
      <w:r w:rsidR="006A2A21">
        <w:rPr>
          <w:sz w:val="24"/>
          <w:szCs w:val="24"/>
        </w:rPr>
        <w:t xml:space="preserve"> </w:t>
      </w:r>
      <w:r w:rsidR="006A2A21" w:rsidRPr="007705C9">
        <w:rPr>
          <w:rFonts w:ascii="Calibri" w:eastAsia="Times New Roman" w:hAnsi="Calibri" w:cs="Calibri"/>
          <w:sz w:val="24"/>
          <w:szCs w:val="24"/>
        </w:rPr>
        <w:t xml:space="preserve">Chemicals or clothing must be stored away from food and food must be stored in a locked and secured area. </w:t>
      </w:r>
      <w:r w:rsidR="00C6484E">
        <w:rPr>
          <w:sz w:val="24"/>
          <w:szCs w:val="24"/>
        </w:rPr>
        <w:t xml:space="preserve">Food should never be stored in any area that is not specifically designated as a food storage area. </w:t>
      </w:r>
    </w:p>
    <w:p w14:paraId="370756C6" w14:textId="77777777" w:rsidR="00AD7648" w:rsidRDefault="00AD7648" w:rsidP="00AD7648">
      <w:pPr>
        <w:spacing w:after="0" w:line="240" w:lineRule="auto"/>
        <w:rPr>
          <w:sz w:val="24"/>
          <w:szCs w:val="24"/>
        </w:rPr>
      </w:pPr>
    </w:p>
    <w:p w14:paraId="2F98A93F" w14:textId="77777777" w:rsidR="00AD7648" w:rsidRPr="006A2A21" w:rsidRDefault="00AD7648" w:rsidP="00AD7648">
      <w:pPr>
        <w:spacing w:after="0" w:line="240" w:lineRule="auto"/>
        <w:rPr>
          <w:b/>
          <w:sz w:val="24"/>
          <w:szCs w:val="24"/>
        </w:rPr>
      </w:pPr>
      <w:r w:rsidRPr="006A2A21">
        <w:rPr>
          <w:b/>
          <w:sz w:val="24"/>
          <w:szCs w:val="24"/>
        </w:rPr>
        <w:t xml:space="preserve">Keep </w:t>
      </w:r>
      <w:r w:rsidR="00DF6B9E">
        <w:rPr>
          <w:b/>
          <w:sz w:val="24"/>
          <w:szCs w:val="24"/>
        </w:rPr>
        <w:t>F</w:t>
      </w:r>
      <w:r w:rsidRPr="006A2A21">
        <w:rPr>
          <w:b/>
          <w:sz w:val="24"/>
          <w:szCs w:val="24"/>
        </w:rPr>
        <w:t xml:space="preserve">ood at </w:t>
      </w:r>
      <w:r w:rsidR="00DF6B9E">
        <w:rPr>
          <w:b/>
          <w:sz w:val="24"/>
          <w:szCs w:val="24"/>
        </w:rPr>
        <w:t>L</w:t>
      </w:r>
      <w:r w:rsidRPr="006A2A21">
        <w:rPr>
          <w:b/>
          <w:sz w:val="24"/>
          <w:szCs w:val="24"/>
        </w:rPr>
        <w:t xml:space="preserve">east 6 inches from the </w:t>
      </w:r>
      <w:r w:rsidR="00DF6B9E">
        <w:rPr>
          <w:b/>
          <w:sz w:val="24"/>
          <w:szCs w:val="24"/>
        </w:rPr>
        <w:t>Fl</w:t>
      </w:r>
      <w:r w:rsidRPr="006A2A21">
        <w:rPr>
          <w:b/>
          <w:sz w:val="24"/>
          <w:szCs w:val="24"/>
        </w:rPr>
        <w:t xml:space="preserve">oor </w:t>
      </w:r>
    </w:p>
    <w:p w14:paraId="0EA19C06" w14:textId="77777777" w:rsidR="00AD7648" w:rsidRDefault="00AD7648" w:rsidP="00AD7648">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 xml:space="preserve">Adequate shelving must exist to keep all food off the floor (by 6 inches). If shelving is not available, Dare to Care Food Bank will provide you with pallets that may be used for off the floor food storage. </w:t>
      </w:r>
      <w:r w:rsidR="00796333">
        <w:rPr>
          <w:rFonts w:ascii="Calibri" w:eastAsia="Times New Roman" w:hAnsi="Calibri" w:cs="Calibri"/>
          <w:sz w:val="24"/>
          <w:szCs w:val="24"/>
        </w:rPr>
        <w:br/>
      </w:r>
    </w:p>
    <w:p w14:paraId="68EB4641" w14:textId="77777777" w:rsidR="00796333" w:rsidRPr="00796333" w:rsidRDefault="00796333" w:rsidP="00796333">
      <w:pPr>
        <w:rPr>
          <w:b/>
          <w:sz w:val="24"/>
          <w:szCs w:val="24"/>
        </w:rPr>
      </w:pPr>
      <w:r w:rsidRPr="00796333">
        <w:rPr>
          <w:b/>
          <w:sz w:val="24"/>
          <w:szCs w:val="24"/>
        </w:rPr>
        <w:t xml:space="preserve">Specific Storage Guidelines: </w:t>
      </w:r>
    </w:p>
    <w:p w14:paraId="24F30EAC" w14:textId="77777777" w:rsidR="00796333" w:rsidRPr="00796333" w:rsidRDefault="00796333" w:rsidP="00CE0831">
      <w:pPr>
        <w:pStyle w:val="ListParagraph"/>
        <w:numPr>
          <w:ilvl w:val="0"/>
          <w:numId w:val="8"/>
        </w:numPr>
        <w:rPr>
          <w:sz w:val="24"/>
          <w:szCs w:val="24"/>
        </w:rPr>
      </w:pPr>
      <w:r w:rsidRPr="00796333">
        <w:rPr>
          <w:sz w:val="24"/>
          <w:szCs w:val="24"/>
        </w:rPr>
        <w:t>Store dry food away from walls and at least 6 inches off the floor</w:t>
      </w:r>
    </w:p>
    <w:p w14:paraId="1B8694E8" w14:textId="77777777" w:rsidR="00796333" w:rsidRPr="00796333" w:rsidRDefault="00796333" w:rsidP="00CE0831">
      <w:pPr>
        <w:pStyle w:val="ListParagraph"/>
        <w:numPr>
          <w:ilvl w:val="0"/>
          <w:numId w:val="8"/>
        </w:numPr>
        <w:rPr>
          <w:sz w:val="24"/>
          <w:szCs w:val="24"/>
        </w:rPr>
      </w:pPr>
      <w:r w:rsidRPr="00796333">
        <w:rPr>
          <w:sz w:val="24"/>
          <w:szCs w:val="24"/>
        </w:rPr>
        <w:t>Keep storerooms cool and dry.  The storeroom should be between 50-70°F</w:t>
      </w:r>
    </w:p>
    <w:p w14:paraId="150B5982" w14:textId="77777777" w:rsidR="00796333" w:rsidRPr="00796333" w:rsidRDefault="00796333" w:rsidP="00CE0831">
      <w:pPr>
        <w:pStyle w:val="ListParagraph"/>
        <w:numPr>
          <w:ilvl w:val="0"/>
          <w:numId w:val="8"/>
        </w:numPr>
        <w:rPr>
          <w:sz w:val="24"/>
          <w:szCs w:val="24"/>
        </w:rPr>
      </w:pPr>
      <w:r w:rsidRPr="00796333">
        <w:rPr>
          <w:sz w:val="24"/>
          <w:szCs w:val="24"/>
        </w:rPr>
        <w:t>Make sure storerooms are well ventilated</w:t>
      </w:r>
    </w:p>
    <w:p w14:paraId="6F757FCE" w14:textId="77777777" w:rsidR="00796333" w:rsidRPr="00796333" w:rsidRDefault="00796333" w:rsidP="00CE0831">
      <w:pPr>
        <w:pStyle w:val="ListParagraph"/>
        <w:numPr>
          <w:ilvl w:val="0"/>
          <w:numId w:val="8"/>
        </w:numPr>
        <w:rPr>
          <w:sz w:val="24"/>
          <w:szCs w:val="24"/>
        </w:rPr>
      </w:pPr>
      <w:r w:rsidRPr="00796333">
        <w:rPr>
          <w:sz w:val="24"/>
          <w:szCs w:val="24"/>
        </w:rPr>
        <w:t>Keep dry food out of direct sunlight</w:t>
      </w:r>
    </w:p>
    <w:p w14:paraId="09B4E8CB" w14:textId="77777777" w:rsidR="00AD7648" w:rsidRDefault="00AD7648" w:rsidP="00AD7648">
      <w:pPr>
        <w:spacing w:after="0" w:line="240" w:lineRule="auto"/>
        <w:rPr>
          <w:rFonts w:ascii="Calibri" w:eastAsia="Times New Roman" w:hAnsi="Calibri" w:cs="Calibri"/>
          <w:sz w:val="24"/>
          <w:szCs w:val="24"/>
        </w:rPr>
      </w:pPr>
    </w:p>
    <w:p w14:paraId="7C535709" w14:textId="77777777" w:rsidR="00716D6F" w:rsidRPr="00716D6F" w:rsidRDefault="00716D6F" w:rsidP="00716D6F">
      <w:pPr>
        <w:rPr>
          <w:b/>
          <w:sz w:val="24"/>
          <w:szCs w:val="24"/>
        </w:rPr>
      </w:pPr>
      <w:r w:rsidRPr="00716D6F">
        <w:rPr>
          <w:b/>
          <w:sz w:val="24"/>
          <w:szCs w:val="24"/>
        </w:rPr>
        <w:t>Controlling</w:t>
      </w:r>
      <w:r w:rsidR="004C7DB4">
        <w:rPr>
          <w:b/>
          <w:sz w:val="24"/>
          <w:szCs w:val="24"/>
        </w:rPr>
        <w:t xml:space="preserve"> &amp; Monitoring</w:t>
      </w:r>
      <w:r w:rsidRPr="00716D6F">
        <w:rPr>
          <w:b/>
          <w:sz w:val="24"/>
          <w:szCs w:val="24"/>
        </w:rPr>
        <w:t xml:space="preserve"> Time and Temperature</w:t>
      </w:r>
      <w:r w:rsidR="00DF6B9E">
        <w:rPr>
          <w:b/>
          <w:sz w:val="24"/>
          <w:szCs w:val="24"/>
        </w:rPr>
        <w:t>:</w:t>
      </w:r>
    </w:p>
    <w:p w14:paraId="243EE351" w14:textId="77777777" w:rsidR="00716D6F" w:rsidRDefault="009176F1" w:rsidP="00716D6F">
      <w:pPr>
        <w:rPr>
          <w:sz w:val="24"/>
          <w:szCs w:val="24"/>
        </w:rPr>
      </w:pPr>
      <w:r>
        <w:rPr>
          <w:noProof/>
          <w:sz w:val="24"/>
          <w:szCs w:val="24"/>
        </w:rPr>
        <w:drawing>
          <wp:anchor distT="0" distB="0" distL="114300" distR="114300" simplePos="0" relativeHeight="251822080" behindDoc="0" locked="0" layoutInCell="1" allowOverlap="1" wp14:anchorId="708350DC" wp14:editId="78C1F277">
            <wp:simplePos x="0" y="0"/>
            <wp:positionH relativeFrom="column">
              <wp:posOffset>3626485</wp:posOffset>
            </wp:positionH>
            <wp:positionV relativeFrom="paragraph">
              <wp:posOffset>467360</wp:posOffset>
            </wp:positionV>
            <wp:extent cx="1493520" cy="99568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s.png"/>
                    <pic:cNvPicPr/>
                  </pic:nvPicPr>
                  <pic:blipFill>
                    <a:blip r:embed="rId36">
                      <a:extLst>
                        <a:ext uri="{28A0092B-C50C-407E-A947-70E740481C1C}">
                          <a14:useLocalDpi xmlns:a14="http://schemas.microsoft.com/office/drawing/2010/main" val="0"/>
                        </a:ext>
                      </a:extLst>
                    </a:blip>
                    <a:stretch>
                      <a:fillRect/>
                    </a:stretch>
                  </pic:blipFill>
                  <pic:spPr>
                    <a:xfrm>
                      <a:off x="0" y="0"/>
                      <a:ext cx="1493520" cy="9956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820032" behindDoc="0" locked="0" layoutInCell="1" allowOverlap="1" wp14:anchorId="437FCAD2" wp14:editId="1894C36B">
            <wp:simplePos x="0" y="0"/>
            <wp:positionH relativeFrom="column">
              <wp:posOffset>4304030</wp:posOffset>
            </wp:positionH>
            <wp:positionV relativeFrom="paragraph">
              <wp:posOffset>722630</wp:posOffset>
            </wp:positionV>
            <wp:extent cx="2084705" cy="1209040"/>
            <wp:effectExtent l="0" t="0" r="0" b="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splash.png"/>
                    <pic:cNvPicPr/>
                  </pic:nvPicPr>
                  <pic:blipFill>
                    <a:blip r:embed="rId37">
                      <a:extLst>
                        <a:ext uri="{28A0092B-C50C-407E-A947-70E740481C1C}">
                          <a14:useLocalDpi xmlns:a14="http://schemas.microsoft.com/office/drawing/2010/main" val="0"/>
                        </a:ext>
                      </a:extLst>
                    </a:blip>
                    <a:stretch>
                      <a:fillRect/>
                    </a:stretch>
                  </pic:blipFill>
                  <pic:spPr>
                    <a:xfrm>
                      <a:off x="0" y="0"/>
                      <a:ext cx="2084705" cy="1209040"/>
                    </a:xfrm>
                    <a:prstGeom prst="rect">
                      <a:avLst/>
                    </a:prstGeom>
                  </pic:spPr>
                </pic:pic>
              </a:graphicData>
            </a:graphic>
            <wp14:sizeRelH relativeFrom="page">
              <wp14:pctWidth>0</wp14:pctWidth>
            </wp14:sizeRelH>
            <wp14:sizeRelV relativeFrom="page">
              <wp14:pctHeight>0</wp14:pctHeight>
            </wp14:sizeRelV>
          </wp:anchor>
        </w:drawing>
      </w:r>
      <w:r w:rsidR="00716D6F" w:rsidRPr="00716D6F">
        <w:rPr>
          <w:sz w:val="24"/>
          <w:szCs w:val="24"/>
        </w:rPr>
        <w:t>Any type of food can be contaminated. Some foods can be considered more hazardous for pathogen growth.  The best way to control pathogen growth is to control TIME and TEMPERATURE for SAFETY o</w:t>
      </w:r>
      <w:r w:rsidR="00CD7A61">
        <w:rPr>
          <w:sz w:val="24"/>
          <w:szCs w:val="24"/>
        </w:rPr>
        <w:t>f</w:t>
      </w:r>
      <w:r w:rsidR="00716D6F" w:rsidRPr="00716D6F">
        <w:rPr>
          <w:sz w:val="24"/>
          <w:szCs w:val="24"/>
        </w:rPr>
        <w:t xml:space="preserve"> TCS FOOD.</w:t>
      </w:r>
    </w:p>
    <w:p w14:paraId="1BA35566" w14:textId="77777777" w:rsidR="00716D6F" w:rsidRPr="00716D6F" w:rsidRDefault="00716D6F" w:rsidP="00716D6F">
      <w:pPr>
        <w:rPr>
          <w:sz w:val="24"/>
          <w:szCs w:val="24"/>
        </w:rPr>
      </w:pPr>
      <w:r>
        <w:rPr>
          <w:sz w:val="24"/>
          <w:szCs w:val="24"/>
        </w:rPr>
        <w:t>Most Common Types of TCS foods</w:t>
      </w:r>
      <w:r w:rsidRPr="00716D6F">
        <w:rPr>
          <w:sz w:val="24"/>
          <w:szCs w:val="24"/>
        </w:rPr>
        <w:t>:</w:t>
      </w:r>
    </w:p>
    <w:p w14:paraId="640FDBA8" w14:textId="77777777" w:rsidR="00716D6F" w:rsidRPr="00716D6F" w:rsidRDefault="00716D6F" w:rsidP="00CE0831">
      <w:pPr>
        <w:pStyle w:val="ListParagraph"/>
        <w:numPr>
          <w:ilvl w:val="0"/>
          <w:numId w:val="8"/>
        </w:numPr>
        <w:rPr>
          <w:sz w:val="24"/>
          <w:szCs w:val="24"/>
        </w:rPr>
      </w:pPr>
      <w:r w:rsidRPr="00716D6F">
        <w:rPr>
          <w:sz w:val="24"/>
          <w:szCs w:val="24"/>
        </w:rPr>
        <w:t>Milk and dairy products</w:t>
      </w:r>
    </w:p>
    <w:p w14:paraId="4F6A9F50" w14:textId="77777777" w:rsidR="00716D6F" w:rsidRPr="00716D6F" w:rsidRDefault="009176F1" w:rsidP="00CE0831">
      <w:pPr>
        <w:pStyle w:val="ListParagraph"/>
        <w:numPr>
          <w:ilvl w:val="0"/>
          <w:numId w:val="8"/>
        </w:numPr>
        <w:rPr>
          <w:sz w:val="24"/>
          <w:szCs w:val="24"/>
        </w:rPr>
      </w:pPr>
      <w:r>
        <w:rPr>
          <w:noProof/>
          <w:sz w:val="24"/>
          <w:szCs w:val="24"/>
        </w:rPr>
        <w:drawing>
          <wp:anchor distT="0" distB="0" distL="114300" distR="114300" simplePos="0" relativeHeight="251821056" behindDoc="0" locked="0" layoutInCell="1" allowOverlap="1" wp14:anchorId="1E198D48" wp14:editId="554DB97A">
            <wp:simplePos x="0" y="0"/>
            <wp:positionH relativeFrom="column">
              <wp:posOffset>2997200</wp:posOffset>
            </wp:positionH>
            <wp:positionV relativeFrom="paragraph">
              <wp:posOffset>139065</wp:posOffset>
            </wp:positionV>
            <wp:extent cx="1164590" cy="885190"/>
            <wp:effectExtent l="0" t="0" r="0" b="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f-Meat-PNG-0119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4590" cy="885190"/>
                    </a:xfrm>
                    <a:prstGeom prst="rect">
                      <a:avLst/>
                    </a:prstGeom>
                  </pic:spPr>
                </pic:pic>
              </a:graphicData>
            </a:graphic>
            <wp14:sizeRelH relativeFrom="page">
              <wp14:pctWidth>0</wp14:pctWidth>
            </wp14:sizeRelH>
            <wp14:sizeRelV relativeFrom="page">
              <wp14:pctHeight>0</wp14:pctHeight>
            </wp14:sizeRelV>
          </wp:anchor>
        </w:drawing>
      </w:r>
      <w:r w:rsidR="00716D6F" w:rsidRPr="00716D6F">
        <w:rPr>
          <w:sz w:val="24"/>
          <w:szCs w:val="24"/>
        </w:rPr>
        <w:t>Meat (beef, pork, lamb)</w:t>
      </w:r>
    </w:p>
    <w:p w14:paraId="486E8D63" w14:textId="77777777" w:rsidR="00716D6F" w:rsidRPr="00716D6F" w:rsidRDefault="00716D6F" w:rsidP="00CE0831">
      <w:pPr>
        <w:pStyle w:val="ListParagraph"/>
        <w:numPr>
          <w:ilvl w:val="0"/>
          <w:numId w:val="8"/>
        </w:numPr>
        <w:rPr>
          <w:sz w:val="24"/>
          <w:szCs w:val="24"/>
        </w:rPr>
      </w:pPr>
      <w:r w:rsidRPr="00716D6F">
        <w:rPr>
          <w:sz w:val="24"/>
          <w:szCs w:val="24"/>
        </w:rPr>
        <w:t>Poultry</w:t>
      </w:r>
    </w:p>
    <w:p w14:paraId="5432FA30" w14:textId="77777777" w:rsidR="00716D6F" w:rsidRPr="00716D6F" w:rsidRDefault="009176F1" w:rsidP="00CE0831">
      <w:pPr>
        <w:pStyle w:val="ListParagraph"/>
        <w:numPr>
          <w:ilvl w:val="0"/>
          <w:numId w:val="8"/>
        </w:numPr>
        <w:rPr>
          <w:sz w:val="24"/>
          <w:szCs w:val="24"/>
        </w:rPr>
      </w:pPr>
      <w:r>
        <w:rPr>
          <w:noProof/>
          <w:sz w:val="24"/>
          <w:szCs w:val="24"/>
        </w:rPr>
        <w:drawing>
          <wp:anchor distT="0" distB="0" distL="114300" distR="114300" simplePos="0" relativeHeight="251819008" behindDoc="0" locked="0" layoutInCell="1" allowOverlap="1" wp14:anchorId="21D1719C" wp14:editId="7B0043E9">
            <wp:simplePos x="0" y="0"/>
            <wp:positionH relativeFrom="column">
              <wp:posOffset>4368800</wp:posOffset>
            </wp:positionH>
            <wp:positionV relativeFrom="paragraph">
              <wp:posOffset>100330</wp:posOffset>
            </wp:positionV>
            <wp:extent cx="2021840" cy="1347470"/>
            <wp:effectExtent l="0" t="0" r="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png"/>
                    <pic:cNvPicPr/>
                  </pic:nvPicPr>
                  <pic:blipFill>
                    <a:blip r:embed="rId39">
                      <a:extLst>
                        <a:ext uri="{28A0092B-C50C-407E-A947-70E740481C1C}">
                          <a14:useLocalDpi xmlns:a14="http://schemas.microsoft.com/office/drawing/2010/main" val="0"/>
                        </a:ext>
                      </a:extLst>
                    </a:blip>
                    <a:stretch>
                      <a:fillRect/>
                    </a:stretch>
                  </pic:blipFill>
                  <pic:spPr>
                    <a:xfrm>
                      <a:off x="0" y="0"/>
                      <a:ext cx="2021840" cy="1347470"/>
                    </a:xfrm>
                    <a:prstGeom prst="rect">
                      <a:avLst/>
                    </a:prstGeom>
                  </pic:spPr>
                </pic:pic>
              </a:graphicData>
            </a:graphic>
            <wp14:sizeRelH relativeFrom="page">
              <wp14:pctWidth>0</wp14:pctWidth>
            </wp14:sizeRelH>
            <wp14:sizeRelV relativeFrom="page">
              <wp14:pctHeight>0</wp14:pctHeight>
            </wp14:sizeRelV>
          </wp:anchor>
        </w:drawing>
      </w:r>
      <w:r w:rsidR="00716D6F" w:rsidRPr="00716D6F">
        <w:rPr>
          <w:sz w:val="24"/>
          <w:szCs w:val="24"/>
        </w:rPr>
        <w:t>Eggs</w:t>
      </w:r>
    </w:p>
    <w:p w14:paraId="42B4DA81" w14:textId="77777777" w:rsidR="00716D6F" w:rsidRPr="00716D6F" w:rsidRDefault="00716D6F" w:rsidP="00CE0831">
      <w:pPr>
        <w:pStyle w:val="ListParagraph"/>
        <w:numPr>
          <w:ilvl w:val="0"/>
          <w:numId w:val="8"/>
        </w:numPr>
        <w:rPr>
          <w:sz w:val="24"/>
          <w:szCs w:val="24"/>
        </w:rPr>
      </w:pPr>
      <w:r w:rsidRPr="00716D6F">
        <w:rPr>
          <w:sz w:val="24"/>
          <w:szCs w:val="24"/>
        </w:rPr>
        <w:t>Shellfish</w:t>
      </w:r>
    </w:p>
    <w:p w14:paraId="2F2F6340" w14:textId="77777777" w:rsidR="00716D6F" w:rsidRPr="00716D6F" w:rsidRDefault="00716D6F" w:rsidP="00CE0831">
      <w:pPr>
        <w:pStyle w:val="ListParagraph"/>
        <w:numPr>
          <w:ilvl w:val="0"/>
          <w:numId w:val="8"/>
        </w:numPr>
        <w:rPr>
          <w:sz w:val="24"/>
          <w:szCs w:val="24"/>
        </w:rPr>
      </w:pPr>
      <w:r w:rsidRPr="00716D6F">
        <w:rPr>
          <w:sz w:val="24"/>
          <w:szCs w:val="24"/>
        </w:rPr>
        <w:t>Fish</w:t>
      </w:r>
    </w:p>
    <w:p w14:paraId="47FF66AA" w14:textId="77777777" w:rsidR="00716D6F" w:rsidRPr="00716D6F" w:rsidRDefault="00716D6F" w:rsidP="00CE0831">
      <w:pPr>
        <w:pStyle w:val="ListParagraph"/>
        <w:numPr>
          <w:ilvl w:val="0"/>
          <w:numId w:val="8"/>
        </w:numPr>
        <w:rPr>
          <w:sz w:val="24"/>
          <w:szCs w:val="24"/>
        </w:rPr>
      </w:pPr>
      <w:r w:rsidRPr="00716D6F">
        <w:rPr>
          <w:sz w:val="24"/>
          <w:szCs w:val="24"/>
        </w:rPr>
        <w:t>Baked Potatoes</w:t>
      </w:r>
    </w:p>
    <w:p w14:paraId="2C126E7C" w14:textId="77777777" w:rsidR="00716D6F" w:rsidRPr="00716D6F" w:rsidRDefault="00716D6F" w:rsidP="00CE0831">
      <w:pPr>
        <w:pStyle w:val="ListParagraph"/>
        <w:numPr>
          <w:ilvl w:val="0"/>
          <w:numId w:val="8"/>
        </w:numPr>
        <w:rPr>
          <w:sz w:val="24"/>
          <w:szCs w:val="24"/>
        </w:rPr>
      </w:pPr>
      <w:r w:rsidRPr="00716D6F">
        <w:rPr>
          <w:sz w:val="24"/>
          <w:szCs w:val="24"/>
        </w:rPr>
        <w:t>Others:  tofu, sprouts, seeds, cooked rice, beans, vegetables, sliced melons, cut tomatoes, untreated garlic/oil mixture</w:t>
      </w:r>
    </w:p>
    <w:p w14:paraId="5A256602" w14:textId="77777777" w:rsidR="00AD7648" w:rsidRDefault="00AD7648" w:rsidP="00AD7648">
      <w:pPr>
        <w:spacing w:after="0" w:line="240" w:lineRule="auto"/>
        <w:rPr>
          <w:rFonts w:ascii="Calibri" w:eastAsia="Times New Roman" w:hAnsi="Calibri" w:cs="Calibri"/>
          <w:sz w:val="24"/>
          <w:szCs w:val="24"/>
        </w:rPr>
      </w:pPr>
      <w:r w:rsidRPr="007705C9">
        <w:rPr>
          <w:rFonts w:ascii="Calibri" w:eastAsia="Times New Roman" w:hAnsi="Calibri" w:cs="Calibri"/>
          <w:sz w:val="24"/>
          <w:szCs w:val="24"/>
        </w:rPr>
        <w:t>All refrigerated food needs to be kept between 32-40 degrees Fahrenheit and all frozen product should be kept between -10-0 degrees Fahrenheit. Temperature must be monitored by temperature charts (for each cooler, freezer and dry storage area), in which temperatures are recorded weekly</w:t>
      </w:r>
      <w:r w:rsidR="00CD7A61">
        <w:rPr>
          <w:rFonts w:ascii="Calibri" w:eastAsia="Times New Roman" w:hAnsi="Calibri" w:cs="Calibri"/>
          <w:sz w:val="24"/>
          <w:szCs w:val="24"/>
        </w:rPr>
        <w:t>*</w:t>
      </w:r>
      <w:r w:rsidRPr="007705C9">
        <w:rPr>
          <w:rFonts w:ascii="Calibri" w:eastAsia="Times New Roman" w:hAnsi="Calibri" w:cs="Calibri"/>
          <w:sz w:val="24"/>
          <w:szCs w:val="24"/>
        </w:rPr>
        <w:t xml:space="preserve">. </w:t>
      </w:r>
    </w:p>
    <w:p w14:paraId="67C74832" w14:textId="05CD0ABD" w:rsidR="00E350F7" w:rsidRDefault="00E350F7" w:rsidP="00E350F7">
      <w:pPr>
        <w:rPr>
          <w:sz w:val="24"/>
          <w:szCs w:val="24"/>
        </w:rPr>
      </w:pPr>
      <w:r w:rsidRPr="00716D6F">
        <w:rPr>
          <w:sz w:val="24"/>
          <w:szCs w:val="24"/>
        </w:rPr>
        <w:lastRenderedPageBreak/>
        <w:t>If equipment does not meet temperature guidelines please seek advice from maintenance and or call manufacturer.</w:t>
      </w:r>
    </w:p>
    <w:p w14:paraId="63298E76" w14:textId="77777777" w:rsidR="00E350F7" w:rsidRPr="00716D6F" w:rsidRDefault="00E350F7" w:rsidP="00E350F7">
      <w:pPr>
        <w:rPr>
          <w:sz w:val="24"/>
          <w:szCs w:val="24"/>
        </w:rPr>
      </w:pPr>
      <w:r>
        <w:rPr>
          <w:sz w:val="24"/>
          <w:szCs w:val="24"/>
        </w:rPr>
        <w:t>*</w:t>
      </w:r>
      <w:r w:rsidRPr="00716D6F">
        <w:rPr>
          <w:sz w:val="24"/>
          <w:szCs w:val="24"/>
        </w:rPr>
        <w:t xml:space="preserve">See sample Temperature Chart </w:t>
      </w:r>
      <w:r w:rsidR="00CD7A61">
        <w:rPr>
          <w:sz w:val="24"/>
          <w:szCs w:val="24"/>
        </w:rPr>
        <w:t>in the appendix of this handbook</w:t>
      </w:r>
    </w:p>
    <w:p w14:paraId="7DBF9F8E" w14:textId="77777777" w:rsidR="00716D6F" w:rsidRPr="00796333" w:rsidRDefault="00796333" w:rsidP="00716D6F">
      <w:pPr>
        <w:rPr>
          <w:b/>
          <w:sz w:val="24"/>
          <w:szCs w:val="24"/>
        </w:rPr>
      </w:pPr>
      <w:r w:rsidRPr="00796333">
        <w:rPr>
          <w:b/>
          <w:sz w:val="24"/>
          <w:szCs w:val="24"/>
        </w:rPr>
        <w:t>How to Measure the temperature of food:</w:t>
      </w:r>
    </w:p>
    <w:p w14:paraId="3B58FAC1" w14:textId="77777777" w:rsidR="00716D6F" w:rsidRPr="00796333" w:rsidRDefault="00716D6F" w:rsidP="00CE0831">
      <w:pPr>
        <w:pStyle w:val="ListParagraph"/>
        <w:numPr>
          <w:ilvl w:val="0"/>
          <w:numId w:val="8"/>
        </w:numPr>
        <w:rPr>
          <w:sz w:val="24"/>
          <w:szCs w:val="24"/>
        </w:rPr>
      </w:pPr>
      <w:r w:rsidRPr="00796333">
        <w:rPr>
          <w:sz w:val="24"/>
          <w:szCs w:val="24"/>
        </w:rPr>
        <w:t>Use the right thermometer-bimetallic stemmed (can be used for measuring the temperature of everything from incoming shipments to the internal temperatures of hot-holding food)</w:t>
      </w:r>
    </w:p>
    <w:p w14:paraId="5F9894CE" w14:textId="77777777" w:rsidR="00716D6F" w:rsidRPr="00796333" w:rsidRDefault="00716D6F" w:rsidP="00CE0831">
      <w:pPr>
        <w:pStyle w:val="ListParagraph"/>
        <w:numPr>
          <w:ilvl w:val="0"/>
          <w:numId w:val="8"/>
        </w:numPr>
        <w:rPr>
          <w:sz w:val="24"/>
          <w:szCs w:val="24"/>
        </w:rPr>
      </w:pPr>
      <w:r w:rsidRPr="00796333">
        <w:rPr>
          <w:sz w:val="24"/>
          <w:szCs w:val="24"/>
        </w:rPr>
        <w:t>Make sure it is ready and calibrated</w:t>
      </w:r>
    </w:p>
    <w:p w14:paraId="7B9182BE" w14:textId="77777777" w:rsidR="00716D6F" w:rsidRPr="00796333" w:rsidRDefault="00716D6F" w:rsidP="00CE0831">
      <w:pPr>
        <w:pStyle w:val="ListParagraph"/>
        <w:numPr>
          <w:ilvl w:val="0"/>
          <w:numId w:val="8"/>
        </w:numPr>
        <w:rPr>
          <w:sz w:val="24"/>
          <w:szCs w:val="24"/>
        </w:rPr>
      </w:pPr>
      <w:r w:rsidRPr="00796333">
        <w:rPr>
          <w:sz w:val="24"/>
          <w:szCs w:val="24"/>
        </w:rPr>
        <w:t>Check temperatures right away</w:t>
      </w:r>
    </w:p>
    <w:p w14:paraId="1851A00C" w14:textId="77777777" w:rsidR="00716D6F" w:rsidRPr="00796333" w:rsidRDefault="00716D6F" w:rsidP="00CE0831">
      <w:pPr>
        <w:pStyle w:val="ListParagraph"/>
        <w:numPr>
          <w:ilvl w:val="0"/>
          <w:numId w:val="8"/>
        </w:numPr>
        <w:rPr>
          <w:sz w:val="24"/>
          <w:szCs w:val="24"/>
        </w:rPr>
      </w:pPr>
      <w:r w:rsidRPr="00796333">
        <w:rPr>
          <w:sz w:val="24"/>
          <w:szCs w:val="24"/>
        </w:rPr>
        <w:t>Clean and sanitize the thermometer</w:t>
      </w:r>
    </w:p>
    <w:p w14:paraId="0E75AAEE" w14:textId="77777777" w:rsidR="00716D6F" w:rsidRPr="00796333" w:rsidRDefault="00796333" w:rsidP="00716D6F">
      <w:pPr>
        <w:rPr>
          <w:b/>
          <w:sz w:val="24"/>
          <w:szCs w:val="24"/>
        </w:rPr>
      </w:pPr>
      <w:r w:rsidRPr="00796333">
        <w:rPr>
          <w:b/>
          <w:sz w:val="24"/>
          <w:szCs w:val="24"/>
        </w:rPr>
        <w:t>Holding and Storing TCS Food</w:t>
      </w:r>
      <w:r w:rsidR="00716D6F" w:rsidRPr="00796333">
        <w:rPr>
          <w:b/>
          <w:sz w:val="24"/>
          <w:szCs w:val="24"/>
        </w:rPr>
        <w:t>:</w:t>
      </w:r>
    </w:p>
    <w:p w14:paraId="532B1346" w14:textId="77777777" w:rsidR="00716D6F" w:rsidRPr="00716D6F" w:rsidRDefault="00716D6F" w:rsidP="00716D6F">
      <w:pPr>
        <w:rPr>
          <w:sz w:val="24"/>
          <w:szCs w:val="24"/>
        </w:rPr>
      </w:pPr>
      <w:r w:rsidRPr="00716D6F">
        <w:rPr>
          <w:sz w:val="24"/>
          <w:szCs w:val="24"/>
        </w:rPr>
        <w:t>When you hold or store food the wrong way, pathogens will grow. Follow the guidelin</w:t>
      </w:r>
      <w:r w:rsidR="00796333">
        <w:rPr>
          <w:sz w:val="24"/>
          <w:szCs w:val="24"/>
        </w:rPr>
        <w:t>es below to keep food safe:</w:t>
      </w:r>
      <w:r w:rsidR="00796333">
        <w:rPr>
          <w:sz w:val="24"/>
          <w:szCs w:val="24"/>
        </w:rPr>
        <w:tab/>
      </w:r>
      <w:r w:rsidR="00796333">
        <w:rPr>
          <w:sz w:val="24"/>
          <w:szCs w:val="24"/>
        </w:rPr>
        <w:tab/>
      </w:r>
      <w:r w:rsidR="00796333">
        <w:rPr>
          <w:sz w:val="24"/>
          <w:szCs w:val="24"/>
        </w:rPr>
        <w:tab/>
      </w:r>
      <w:r w:rsidR="00796333">
        <w:rPr>
          <w:sz w:val="24"/>
          <w:szCs w:val="24"/>
        </w:rPr>
        <w:tab/>
      </w:r>
    </w:p>
    <w:p w14:paraId="368F41B7" w14:textId="77777777" w:rsidR="00716D6F" w:rsidRPr="00796333" w:rsidRDefault="00716D6F" w:rsidP="00CE0831">
      <w:pPr>
        <w:pStyle w:val="ListParagraph"/>
        <w:numPr>
          <w:ilvl w:val="0"/>
          <w:numId w:val="8"/>
        </w:numPr>
        <w:rPr>
          <w:sz w:val="24"/>
          <w:szCs w:val="24"/>
        </w:rPr>
      </w:pPr>
      <w:r w:rsidRPr="00796333">
        <w:rPr>
          <w:sz w:val="24"/>
          <w:szCs w:val="24"/>
        </w:rPr>
        <w:t>Keep food out of the danger zone (135-41°)</w:t>
      </w:r>
    </w:p>
    <w:p w14:paraId="30D8E8CA" w14:textId="77777777" w:rsidR="00716D6F" w:rsidRPr="00796333" w:rsidRDefault="00716D6F" w:rsidP="00CE0831">
      <w:pPr>
        <w:pStyle w:val="ListParagraph"/>
        <w:numPr>
          <w:ilvl w:val="0"/>
          <w:numId w:val="8"/>
        </w:numPr>
        <w:rPr>
          <w:sz w:val="24"/>
          <w:szCs w:val="24"/>
        </w:rPr>
      </w:pPr>
      <w:r w:rsidRPr="00796333">
        <w:rPr>
          <w:sz w:val="24"/>
          <w:szCs w:val="24"/>
        </w:rPr>
        <w:t>Hold food safe</w:t>
      </w:r>
    </w:p>
    <w:p w14:paraId="0C676906" w14:textId="77777777" w:rsidR="00716D6F" w:rsidRPr="00796333" w:rsidRDefault="00716D6F" w:rsidP="00CE0831">
      <w:pPr>
        <w:pStyle w:val="ListParagraph"/>
        <w:numPr>
          <w:ilvl w:val="0"/>
          <w:numId w:val="14"/>
        </w:numPr>
        <w:spacing w:after="0"/>
        <w:rPr>
          <w:sz w:val="24"/>
          <w:szCs w:val="24"/>
        </w:rPr>
      </w:pPr>
      <w:r w:rsidRPr="00796333">
        <w:rPr>
          <w:sz w:val="24"/>
          <w:szCs w:val="24"/>
        </w:rPr>
        <w:t>Hot food above 135°</w:t>
      </w:r>
    </w:p>
    <w:p w14:paraId="7634C446" w14:textId="77777777" w:rsidR="00716D6F" w:rsidRPr="00796333" w:rsidRDefault="00716D6F" w:rsidP="00CE0831">
      <w:pPr>
        <w:pStyle w:val="ListParagraph"/>
        <w:numPr>
          <w:ilvl w:val="0"/>
          <w:numId w:val="14"/>
        </w:numPr>
        <w:spacing w:after="0"/>
        <w:rPr>
          <w:sz w:val="24"/>
          <w:szCs w:val="24"/>
        </w:rPr>
      </w:pPr>
      <w:r w:rsidRPr="00796333">
        <w:rPr>
          <w:sz w:val="24"/>
          <w:szCs w:val="24"/>
        </w:rPr>
        <w:t>Cold food below 41°</w:t>
      </w:r>
    </w:p>
    <w:p w14:paraId="615A9B00" w14:textId="77777777" w:rsidR="00716D6F" w:rsidRPr="00796333" w:rsidRDefault="00716D6F" w:rsidP="00CE0831">
      <w:pPr>
        <w:pStyle w:val="ListParagraph"/>
        <w:numPr>
          <w:ilvl w:val="0"/>
          <w:numId w:val="14"/>
        </w:numPr>
        <w:spacing w:after="0"/>
        <w:rPr>
          <w:sz w:val="24"/>
          <w:szCs w:val="24"/>
        </w:rPr>
      </w:pPr>
      <w:r w:rsidRPr="00796333">
        <w:rPr>
          <w:sz w:val="24"/>
          <w:szCs w:val="24"/>
        </w:rPr>
        <w:t>Keep frozen food frozen</w:t>
      </w:r>
    </w:p>
    <w:p w14:paraId="6BF94CA7" w14:textId="77777777" w:rsidR="00716D6F" w:rsidRPr="00796333" w:rsidRDefault="00716D6F" w:rsidP="00CE0831">
      <w:pPr>
        <w:pStyle w:val="ListParagraph"/>
        <w:numPr>
          <w:ilvl w:val="0"/>
          <w:numId w:val="14"/>
        </w:numPr>
        <w:spacing w:after="0"/>
        <w:rPr>
          <w:sz w:val="24"/>
          <w:szCs w:val="24"/>
        </w:rPr>
      </w:pPr>
      <w:r w:rsidRPr="00796333">
        <w:rPr>
          <w:sz w:val="24"/>
          <w:szCs w:val="24"/>
        </w:rPr>
        <w:t>Check the food’s temp at least every 4 hours</w:t>
      </w:r>
    </w:p>
    <w:p w14:paraId="55FE93F5" w14:textId="77777777" w:rsidR="00716D6F" w:rsidRPr="00796333" w:rsidRDefault="00716D6F" w:rsidP="00CE0831">
      <w:pPr>
        <w:pStyle w:val="ListParagraph"/>
        <w:numPr>
          <w:ilvl w:val="0"/>
          <w:numId w:val="14"/>
        </w:numPr>
        <w:spacing w:after="0"/>
        <w:rPr>
          <w:sz w:val="24"/>
          <w:szCs w:val="24"/>
        </w:rPr>
      </w:pPr>
      <w:r w:rsidRPr="00796333">
        <w:rPr>
          <w:sz w:val="24"/>
          <w:szCs w:val="24"/>
        </w:rPr>
        <w:t xml:space="preserve">Inform manager and discard food </w:t>
      </w:r>
    </w:p>
    <w:p w14:paraId="227F106C" w14:textId="77777777" w:rsidR="00716D6F" w:rsidRPr="00796333" w:rsidRDefault="00716D6F" w:rsidP="00CE0831">
      <w:pPr>
        <w:pStyle w:val="ListParagraph"/>
        <w:numPr>
          <w:ilvl w:val="0"/>
          <w:numId w:val="8"/>
        </w:numPr>
        <w:rPr>
          <w:sz w:val="24"/>
          <w:szCs w:val="24"/>
        </w:rPr>
      </w:pPr>
      <w:r w:rsidRPr="00796333">
        <w:rPr>
          <w:sz w:val="24"/>
          <w:szCs w:val="24"/>
        </w:rPr>
        <w:t>Storing TCS food safely  - remember the common types</w:t>
      </w:r>
    </w:p>
    <w:p w14:paraId="7FA5C0B8" w14:textId="77777777" w:rsidR="00716D6F" w:rsidRPr="00796333" w:rsidRDefault="00716D6F" w:rsidP="00CE0831">
      <w:pPr>
        <w:pStyle w:val="ListParagraph"/>
        <w:numPr>
          <w:ilvl w:val="0"/>
          <w:numId w:val="8"/>
        </w:numPr>
        <w:rPr>
          <w:sz w:val="24"/>
          <w:szCs w:val="24"/>
        </w:rPr>
      </w:pPr>
      <w:r w:rsidRPr="00796333">
        <w:rPr>
          <w:sz w:val="24"/>
          <w:szCs w:val="24"/>
        </w:rPr>
        <w:t>Must be stored right away</w:t>
      </w:r>
    </w:p>
    <w:p w14:paraId="14DF499C" w14:textId="77777777" w:rsidR="00716D6F" w:rsidRPr="00796333" w:rsidRDefault="00716D6F" w:rsidP="00CE0831">
      <w:pPr>
        <w:pStyle w:val="ListParagraph"/>
        <w:numPr>
          <w:ilvl w:val="0"/>
          <w:numId w:val="8"/>
        </w:numPr>
        <w:rPr>
          <w:sz w:val="24"/>
          <w:szCs w:val="24"/>
        </w:rPr>
      </w:pPr>
      <w:r w:rsidRPr="00796333">
        <w:rPr>
          <w:sz w:val="24"/>
          <w:szCs w:val="24"/>
        </w:rPr>
        <w:t>Do not overload coolers or freezers</w:t>
      </w:r>
    </w:p>
    <w:p w14:paraId="55179566" w14:textId="77777777" w:rsidR="00716D6F" w:rsidRPr="00796333" w:rsidRDefault="00716D6F" w:rsidP="00CE0831">
      <w:pPr>
        <w:pStyle w:val="ListParagraph"/>
        <w:numPr>
          <w:ilvl w:val="0"/>
          <w:numId w:val="8"/>
        </w:numPr>
        <w:rPr>
          <w:sz w:val="24"/>
          <w:szCs w:val="24"/>
        </w:rPr>
      </w:pPr>
      <w:r w:rsidRPr="00796333">
        <w:rPr>
          <w:sz w:val="24"/>
          <w:szCs w:val="24"/>
        </w:rPr>
        <w:t>Plan ahead so coolers are not open more often than necessary</w:t>
      </w:r>
    </w:p>
    <w:p w14:paraId="04CB5EF2" w14:textId="77777777" w:rsidR="00716D6F" w:rsidRPr="00796333" w:rsidRDefault="00952AB5" w:rsidP="00716D6F">
      <w:pPr>
        <w:rPr>
          <w:b/>
          <w:sz w:val="24"/>
          <w:szCs w:val="24"/>
        </w:rPr>
      </w:pPr>
      <w:r>
        <w:rPr>
          <w:b/>
          <w:sz w:val="24"/>
          <w:szCs w:val="24"/>
        </w:rPr>
        <w:br/>
      </w:r>
      <w:r w:rsidR="00716D6F" w:rsidRPr="00CD7A61">
        <w:rPr>
          <w:b/>
          <w:color w:val="C00000"/>
          <w:sz w:val="24"/>
          <w:szCs w:val="24"/>
        </w:rPr>
        <w:t>HOT AND COLD HOLDING</w:t>
      </w:r>
    </w:p>
    <w:p w14:paraId="09062B2E" w14:textId="77777777" w:rsidR="00716D6F" w:rsidRPr="00541E7C" w:rsidRDefault="00716D6F" w:rsidP="00716D6F">
      <w:pPr>
        <w:rPr>
          <w:sz w:val="24"/>
          <w:szCs w:val="24"/>
        </w:rPr>
      </w:pPr>
      <w:r w:rsidRPr="00541E7C">
        <w:rPr>
          <w:sz w:val="24"/>
          <w:szCs w:val="24"/>
        </w:rPr>
        <w:t xml:space="preserve">Hot holding temperature for PHF has been lowered from 140°F to 135° F or above. </w:t>
      </w:r>
    </w:p>
    <w:p w14:paraId="4CB33F34" w14:textId="77777777" w:rsidR="00716D6F" w:rsidRPr="00541E7C" w:rsidRDefault="00716D6F" w:rsidP="00716D6F">
      <w:pPr>
        <w:rPr>
          <w:sz w:val="24"/>
          <w:szCs w:val="24"/>
        </w:rPr>
      </w:pPr>
      <w:r w:rsidRPr="00541E7C">
        <w:rPr>
          <w:sz w:val="24"/>
          <w:szCs w:val="24"/>
        </w:rPr>
        <w:t xml:space="preserve">Cold holding units are required to maintain a temperature of 41° F or below. Eggs may still be held at 45° F or below. Limited exceptions are made for 5 years for existing equipment that can maintain 45° F but not 41° F. </w:t>
      </w:r>
    </w:p>
    <w:p w14:paraId="138C9046" w14:textId="4418C868" w:rsidR="00716D6F" w:rsidRPr="00716D6F" w:rsidRDefault="00716D6F" w:rsidP="00716D6F">
      <w:pPr>
        <w:rPr>
          <w:sz w:val="24"/>
          <w:szCs w:val="24"/>
        </w:rPr>
      </w:pPr>
      <w:r w:rsidRPr="00541E7C">
        <w:rPr>
          <w:b/>
          <w:i/>
          <w:sz w:val="24"/>
          <w:szCs w:val="24"/>
        </w:rPr>
        <w:t>Note:</w:t>
      </w:r>
      <w:r w:rsidRPr="00541E7C">
        <w:rPr>
          <w:sz w:val="24"/>
          <w:szCs w:val="24"/>
        </w:rPr>
        <w:t xml:space="preserve"> This allowance is only for 5 years and shortens the length of time foods can be held to 4 days.</w:t>
      </w:r>
    </w:p>
    <w:p w14:paraId="1D12B15F" w14:textId="77777777" w:rsidR="00716D6F" w:rsidRPr="00CD7A61" w:rsidRDefault="00716D6F" w:rsidP="00716D6F">
      <w:pPr>
        <w:rPr>
          <w:b/>
          <w:color w:val="C00000"/>
          <w:sz w:val="24"/>
          <w:szCs w:val="24"/>
        </w:rPr>
      </w:pPr>
      <w:r w:rsidRPr="00CD7A61">
        <w:rPr>
          <w:b/>
          <w:color w:val="C00000"/>
          <w:sz w:val="24"/>
          <w:szCs w:val="24"/>
        </w:rPr>
        <w:lastRenderedPageBreak/>
        <w:t xml:space="preserve">DATE MARKING </w:t>
      </w:r>
      <w:r w:rsidR="00173D73">
        <w:rPr>
          <w:b/>
          <w:color w:val="C00000"/>
          <w:sz w:val="24"/>
          <w:szCs w:val="24"/>
        </w:rPr>
        <w:t>&amp; LABELING FOOD FOR STORAGE:</w:t>
      </w:r>
    </w:p>
    <w:p w14:paraId="712B4394" w14:textId="77777777" w:rsidR="00716D6F" w:rsidRPr="00716D6F" w:rsidRDefault="00716D6F" w:rsidP="00716D6F">
      <w:pPr>
        <w:rPr>
          <w:sz w:val="24"/>
          <w:szCs w:val="24"/>
        </w:rPr>
      </w:pPr>
      <w:r w:rsidRPr="00716D6F">
        <w:rPr>
          <w:sz w:val="24"/>
          <w:szCs w:val="24"/>
        </w:rPr>
        <w:t xml:space="preserve">All ready-to-eat (RTE), potentially hazardous foods (PHF) that are prepared on-site and are held in refrigeration for more than 24 hours must be marked with the date of preparation or with the date by which the food shall be consumed, sold, or discarded. </w:t>
      </w:r>
    </w:p>
    <w:p w14:paraId="23CC7C34" w14:textId="77777777" w:rsidR="00716D6F" w:rsidRDefault="00716D6F" w:rsidP="00716D6F">
      <w:pPr>
        <w:rPr>
          <w:sz w:val="24"/>
          <w:szCs w:val="24"/>
        </w:rPr>
      </w:pPr>
      <w:r w:rsidRPr="000C2B78">
        <w:rPr>
          <w:b/>
          <w:i/>
          <w:sz w:val="24"/>
          <w:szCs w:val="24"/>
        </w:rPr>
        <w:t>Note:</w:t>
      </w:r>
      <w:r w:rsidRPr="00716D6F">
        <w:rPr>
          <w:sz w:val="24"/>
          <w:szCs w:val="24"/>
        </w:rPr>
        <w:t xml:space="preserve"> Day #1 shall be counted as the day of preparation, removal from container or day &amp; time at which frozen food was thawed.  Freezing food stops time. </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4"/>
        <w:gridCol w:w="3924"/>
      </w:tblGrid>
      <w:tr w:rsidR="00A24F9E" w:rsidRPr="005F3AC3" w14:paraId="6421C0A6" w14:textId="77777777" w:rsidTr="00924DFE">
        <w:trPr>
          <w:trHeight w:val="90"/>
        </w:trPr>
        <w:tc>
          <w:tcPr>
            <w:tcW w:w="3924" w:type="dxa"/>
            <w:shd w:val="clear" w:color="auto" w:fill="9BBB59" w:themeFill="accent3"/>
          </w:tcPr>
          <w:p w14:paraId="76C59F0B" w14:textId="77777777" w:rsidR="00A24F9E" w:rsidRPr="00924DFE" w:rsidRDefault="00A24F9E" w:rsidP="00831897">
            <w:pPr>
              <w:pStyle w:val="Default"/>
              <w:rPr>
                <w:rFonts w:asciiTheme="minorHAnsi" w:hAnsiTheme="minorHAnsi" w:cstheme="minorHAnsi"/>
                <w:b/>
                <w:sz w:val="22"/>
              </w:rPr>
            </w:pPr>
            <w:r w:rsidRPr="00924DFE">
              <w:rPr>
                <w:rFonts w:asciiTheme="minorHAnsi" w:hAnsiTheme="minorHAnsi" w:cstheme="minorHAnsi"/>
                <w:b/>
                <w:bCs/>
                <w:i/>
                <w:iCs/>
                <w:sz w:val="22"/>
              </w:rPr>
              <w:t xml:space="preserve">                            </w:t>
            </w:r>
            <w:r w:rsidRPr="00924DFE">
              <w:rPr>
                <w:rFonts w:asciiTheme="minorHAnsi" w:hAnsiTheme="minorHAnsi" w:cstheme="minorHAnsi"/>
                <w:b/>
                <w:sz w:val="22"/>
              </w:rPr>
              <w:t xml:space="preserve">IF </w:t>
            </w:r>
          </w:p>
        </w:tc>
        <w:tc>
          <w:tcPr>
            <w:tcW w:w="3924" w:type="dxa"/>
            <w:shd w:val="clear" w:color="auto" w:fill="9BBB59" w:themeFill="accent3"/>
          </w:tcPr>
          <w:p w14:paraId="16736621" w14:textId="77777777" w:rsidR="00A24F9E" w:rsidRPr="00924DFE" w:rsidRDefault="00A24F9E" w:rsidP="00831897">
            <w:pPr>
              <w:pStyle w:val="Default"/>
              <w:rPr>
                <w:rFonts w:asciiTheme="minorHAnsi" w:hAnsiTheme="minorHAnsi" w:cstheme="minorHAnsi"/>
                <w:b/>
                <w:sz w:val="22"/>
              </w:rPr>
            </w:pPr>
            <w:r w:rsidRPr="00924DFE">
              <w:rPr>
                <w:rFonts w:asciiTheme="minorHAnsi" w:hAnsiTheme="minorHAnsi" w:cstheme="minorHAnsi"/>
                <w:b/>
                <w:sz w:val="22"/>
              </w:rPr>
              <w:t xml:space="preserve">                             THEN </w:t>
            </w:r>
          </w:p>
        </w:tc>
      </w:tr>
      <w:tr w:rsidR="00A24F9E" w:rsidRPr="005F3AC3" w14:paraId="36D0E799" w14:textId="77777777" w:rsidTr="00A24F9E">
        <w:trPr>
          <w:trHeight w:val="319"/>
        </w:trPr>
        <w:tc>
          <w:tcPr>
            <w:tcW w:w="3924" w:type="dxa"/>
          </w:tcPr>
          <w:p w14:paraId="7DE89723" w14:textId="77777777" w:rsidR="00A24F9E" w:rsidRPr="00A24F9E" w:rsidRDefault="00A24F9E" w:rsidP="00831897">
            <w:pPr>
              <w:pStyle w:val="Default"/>
              <w:rPr>
                <w:rFonts w:asciiTheme="minorHAnsi" w:hAnsiTheme="minorHAnsi" w:cstheme="minorHAnsi"/>
                <w:sz w:val="22"/>
              </w:rPr>
            </w:pPr>
            <w:r w:rsidRPr="00A24F9E">
              <w:rPr>
                <w:rFonts w:asciiTheme="minorHAnsi" w:hAnsiTheme="minorHAnsi" w:cstheme="minorHAnsi"/>
                <w:sz w:val="22"/>
              </w:rPr>
              <w:t xml:space="preserve">On site preparation of food to be </w:t>
            </w:r>
            <w:r w:rsidR="000C2B78">
              <w:rPr>
                <w:rFonts w:asciiTheme="minorHAnsi" w:hAnsiTheme="minorHAnsi" w:cstheme="minorHAnsi"/>
                <w:sz w:val="22"/>
              </w:rPr>
              <w:br/>
            </w:r>
            <w:r w:rsidRPr="00A24F9E">
              <w:rPr>
                <w:rFonts w:asciiTheme="minorHAnsi" w:hAnsiTheme="minorHAnsi" w:cstheme="minorHAnsi"/>
                <w:sz w:val="22"/>
              </w:rPr>
              <w:t>r</w:t>
            </w:r>
            <w:r w:rsidR="000C2B78">
              <w:rPr>
                <w:rFonts w:asciiTheme="minorHAnsi" w:hAnsiTheme="minorHAnsi" w:cstheme="minorHAnsi"/>
                <w:sz w:val="22"/>
              </w:rPr>
              <w:t>e</w:t>
            </w:r>
            <w:r w:rsidRPr="00A24F9E">
              <w:rPr>
                <w:rFonts w:asciiTheme="minorHAnsi" w:hAnsiTheme="minorHAnsi" w:cstheme="minorHAnsi"/>
                <w:sz w:val="22"/>
              </w:rPr>
              <w:t xml:space="preserve">frigerated more than 24 </w:t>
            </w:r>
            <w:proofErr w:type="spellStart"/>
            <w:r w:rsidRPr="00A24F9E">
              <w:rPr>
                <w:rFonts w:asciiTheme="minorHAnsi" w:hAnsiTheme="minorHAnsi" w:cstheme="minorHAnsi"/>
                <w:sz w:val="22"/>
              </w:rPr>
              <w:t>hrs</w:t>
            </w:r>
            <w:proofErr w:type="spellEnd"/>
            <w:r w:rsidRPr="00A24F9E">
              <w:rPr>
                <w:rFonts w:asciiTheme="minorHAnsi" w:hAnsiTheme="minorHAnsi" w:cstheme="minorHAnsi"/>
                <w:sz w:val="22"/>
              </w:rPr>
              <w:t xml:space="preserve"> </w:t>
            </w:r>
          </w:p>
        </w:tc>
        <w:tc>
          <w:tcPr>
            <w:tcW w:w="3924" w:type="dxa"/>
          </w:tcPr>
          <w:p w14:paraId="5EFB1D10" w14:textId="77777777" w:rsidR="00A24F9E" w:rsidRPr="00A24F9E" w:rsidRDefault="00A24F9E" w:rsidP="00831897">
            <w:pPr>
              <w:pStyle w:val="Default"/>
              <w:rPr>
                <w:rFonts w:asciiTheme="minorHAnsi" w:hAnsiTheme="minorHAnsi" w:cstheme="minorHAnsi"/>
                <w:sz w:val="22"/>
              </w:rPr>
            </w:pPr>
            <w:r w:rsidRPr="00A24F9E">
              <w:rPr>
                <w:rFonts w:asciiTheme="minorHAnsi" w:hAnsiTheme="minorHAnsi" w:cstheme="minorHAnsi"/>
                <w:sz w:val="22"/>
              </w:rPr>
              <w:t xml:space="preserve">Hold at 41˚ F or less and consume or discard in 7 days </w:t>
            </w:r>
          </w:p>
          <w:p w14:paraId="6296D8AF" w14:textId="77777777" w:rsidR="00A24F9E" w:rsidRPr="00A24F9E" w:rsidRDefault="00A24F9E" w:rsidP="00831897">
            <w:pPr>
              <w:pStyle w:val="Default"/>
              <w:rPr>
                <w:rFonts w:asciiTheme="minorHAnsi" w:hAnsiTheme="minorHAnsi" w:cstheme="minorHAnsi"/>
                <w:sz w:val="22"/>
              </w:rPr>
            </w:pPr>
            <w:r w:rsidRPr="00A24F9E">
              <w:rPr>
                <w:rFonts w:asciiTheme="minorHAnsi" w:hAnsiTheme="minorHAnsi" w:cstheme="minorHAnsi"/>
                <w:sz w:val="22"/>
              </w:rPr>
              <w:t>-OR-</w:t>
            </w:r>
          </w:p>
          <w:p w14:paraId="5003A4AA" w14:textId="77777777" w:rsidR="00A24F9E" w:rsidRPr="00A24F9E" w:rsidRDefault="00A24F9E" w:rsidP="00831897">
            <w:pPr>
              <w:pStyle w:val="Default"/>
              <w:rPr>
                <w:rFonts w:asciiTheme="minorHAnsi" w:hAnsiTheme="minorHAnsi" w:cstheme="minorHAnsi"/>
                <w:sz w:val="22"/>
              </w:rPr>
            </w:pPr>
            <w:r w:rsidRPr="00A24F9E">
              <w:rPr>
                <w:rFonts w:asciiTheme="minorHAnsi" w:hAnsiTheme="minorHAnsi" w:cstheme="minorHAnsi"/>
                <w:sz w:val="22"/>
              </w:rPr>
              <w:t xml:space="preserve">Hold between 41˚F-45˚F and consume or discard by day 4 </w:t>
            </w:r>
          </w:p>
        </w:tc>
      </w:tr>
      <w:tr w:rsidR="00A24F9E" w:rsidRPr="005F3AC3" w14:paraId="2C4C4997" w14:textId="77777777" w:rsidTr="00A24F9E">
        <w:trPr>
          <w:trHeight w:val="205"/>
        </w:trPr>
        <w:tc>
          <w:tcPr>
            <w:tcW w:w="3924" w:type="dxa"/>
          </w:tcPr>
          <w:p w14:paraId="0751AA42" w14:textId="77777777" w:rsidR="00A24F9E" w:rsidRPr="00A24F9E" w:rsidRDefault="00A24F9E" w:rsidP="00831897">
            <w:pPr>
              <w:pStyle w:val="Default"/>
              <w:rPr>
                <w:rFonts w:asciiTheme="minorHAnsi" w:hAnsiTheme="minorHAnsi" w:cstheme="minorHAnsi"/>
                <w:sz w:val="22"/>
              </w:rPr>
            </w:pPr>
            <w:r w:rsidRPr="00A24F9E">
              <w:rPr>
                <w:rFonts w:asciiTheme="minorHAnsi" w:hAnsiTheme="minorHAnsi" w:cstheme="minorHAnsi"/>
                <w:sz w:val="22"/>
              </w:rPr>
              <w:t xml:space="preserve">Food from a commercial container </w:t>
            </w:r>
          </w:p>
        </w:tc>
        <w:tc>
          <w:tcPr>
            <w:tcW w:w="3924" w:type="dxa"/>
          </w:tcPr>
          <w:p w14:paraId="62FD5900" w14:textId="77777777" w:rsidR="00A24F9E" w:rsidRPr="00A24F9E" w:rsidRDefault="00A24F9E" w:rsidP="00831897">
            <w:pPr>
              <w:pStyle w:val="Default"/>
              <w:rPr>
                <w:rFonts w:asciiTheme="minorHAnsi" w:hAnsiTheme="minorHAnsi" w:cstheme="minorHAnsi"/>
                <w:sz w:val="22"/>
              </w:rPr>
            </w:pPr>
            <w:r w:rsidRPr="00A24F9E">
              <w:rPr>
                <w:rFonts w:asciiTheme="minorHAnsi" w:hAnsiTheme="minorHAnsi" w:cstheme="minorHAnsi"/>
                <w:sz w:val="22"/>
              </w:rPr>
              <w:t xml:space="preserve">Must be consumed, sold or discarded by the manufactures date </w:t>
            </w:r>
          </w:p>
        </w:tc>
      </w:tr>
      <w:tr w:rsidR="00A24F9E" w:rsidRPr="005F3AC3" w14:paraId="1E0B63F6" w14:textId="77777777" w:rsidTr="00A24F9E">
        <w:trPr>
          <w:trHeight w:val="226"/>
        </w:trPr>
        <w:tc>
          <w:tcPr>
            <w:tcW w:w="3924" w:type="dxa"/>
          </w:tcPr>
          <w:p w14:paraId="05AFF19D" w14:textId="77777777" w:rsidR="00A24F9E" w:rsidRPr="00A24F9E" w:rsidRDefault="00A24F9E" w:rsidP="00831897">
            <w:pPr>
              <w:pStyle w:val="Default"/>
              <w:rPr>
                <w:rFonts w:asciiTheme="minorHAnsi" w:hAnsiTheme="minorHAnsi" w:cstheme="minorHAnsi"/>
                <w:sz w:val="22"/>
              </w:rPr>
            </w:pPr>
            <w:r w:rsidRPr="00A24F9E">
              <w:rPr>
                <w:rFonts w:asciiTheme="minorHAnsi" w:hAnsiTheme="minorHAnsi" w:cstheme="minorHAnsi"/>
                <w:sz w:val="22"/>
              </w:rPr>
              <w:t xml:space="preserve">Food was removed from freezer </w:t>
            </w:r>
          </w:p>
        </w:tc>
        <w:tc>
          <w:tcPr>
            <w:tcW w:w="3924" w:type="dxa"/>
          </w:tcPr>
          <w:p w14:paraId="49D4B9A6" w14:textId="77777777" w:rsidR="00A24F9E" w:rsidRPr="00A24F9E" w:rsidRDefault="000C2B78" w:rsidP="00831897">
            <w:pPr>
              <w:pStyle w:val="Default"/>
              <w:rPr>
                <w:rFonts w:asciiTheme="minorHAnsi" w:hAnsiTheme="minorHAnsi" w:cstheme="minorHAnsi"/>
                <w:sz w:val="22"/>
              </w:rPr>
            </w:pPr>
            <w:r>
              <w:rPr>
                <w:rFonts w:asciiTheme="minorHAnsi" w:hAnsiTheme="minorHAnsi" w:cstheme="minorHAnsi"/>
                <w:sz w:val="22"/>
              </w:rPr>
              <w:t>Hold at 41</w:t>
            </w:r>
            <w:r w:rsidRPr="00A24F9E">
              <w:rPr>
                <w:rFonts w:asciiTheme="minorHAnsi" w:hAnsiTheme="minorHAnsi" w:cstheme="minorHAnsi"/>
                <w:sz w:val="22"/>
              </w:rPr>
              <w:t>˚</w:t>
            </w:r>
            <w:r w:rsidR="00A24F9E" w:rsidRPr="00A24F9E">
              <w:rPr>
                <w:rFonts w:asciiTheme="minorHAnsi" w:hAnsiTheme="minorHAnsi" w:cstheme="minorHAnsi"/>
                <w:sz w:val="22"/>
              </w:rPr>
              <w:t xml:space="preserve">F or less, discard/consume by Day 7 </w:t>
            </w:r>
            <w:r w:rsidR="00A24F9E" w:rsidRPr="00A24F9E">
              <w:rPr>
                <w:rFonts w:asciiTheme="minorHAnsi" w:hAnsiTheme="minorHAnsi" w:cstheme="minorHAnsi"/>
                <w:b/>
                <w:bCs/>
                <w:sz w:val="22"/>
              </w:rPr>
              <w:t>-OR-</w:t>
            </w:r>
          </w:p>
          <w:p w14:paraId="00E2F631" w14:textId="77777777" w:rsidR="00A24F9E" w:rsidRPr="00A24F9E" w:rsidRDefault="00A24F9E" w:rsidP="00831897">
            <w:pPr>
              <w:pStyle w:val="Default"/>
              <w:rPr>
                <w:rFonts w:asciiTheme="minorHAnsi" w:hAnsiTheme="minorHAnsi" w:cstheme="minorHAnsi"/>
                <w:sz w:val="22"/>
              </w:rPr>
            </w:pPr>
            <w:r w:rsidRPr="00A24F9E">
              <w:rPr>
                <w:rFonts w:asciiTheme="minorHAnsi" w:hAnsiTheme="minorHAnsi" w:cstheme="minorHAnsi"/>
                <w:sz w:val="22"/>
              </w:rPr>
              <w:t>Hold between 41oF - 45</w:t>
            </w:r>
          </w:p>
        </w:tc>
      </w:tr>
    </w:tbl>
    <w:p w14:paraId="360683A6" w14:textId="77777777" w:rsidR="000C2B78" w:rsidRDefault="000C2B78" w:rsidP="00716D6F">
      <w:pPr>
        <w:rPr>
          <w:b/>
          <w:sz w:val="24"/>
          <w:szCs w:val="24"/>
        </w:rPr>
      </w:pPr>
    </w:p>
    <w:p w14:paraId="32F54DE3" w14:textId="77777777" w:rsidR="005E1695" w:rsidRDefault="00C342C5" w:rsidP="00716D6F">
      <w:pPr>
        <w:rPr>
          <w:b/>
          <w:sz w:val="24"/>
          <w:szCs w:val="24"/>
        </w:rPr>
      </w:pPr>
      <w:r>
        <w:rPr>
          <w:noProof/>
          <w:sz w:val="24"/>
          <w:szCs w:val="24"/>
        </w:rPr>
        <w:drawing>
          <wp:anchor distT="0" distB="0" distL="114300" distR="114300" simplePos="0" relativeHeight="251810816" behindDoc="0" locked="0" layoutInCell="1" allowOverlap="1" wp14:anchorId="543A4478" wp14:editId="5A618F20">
            <wp:simplePos x="0" y="0"/>
            <wp:positionH relativeFrom="column">
              <wp:posOffset>3843655</wp:posOffset>
            </wp:positionH>
            <wp:positionV relativeFrom="paragraph">
              <wp:posOffset>207645</wp:posOffset>
            </wp:positionV>
            <wp:extent cx="2621280" cy="2621280"/>
            <wp:effectExtent l="133350" t="114300" r="140970" b="16002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O.jpg"/>
                    <pic:cNvPicPr/>
                  </pic:nvPicPr>
                  <pic:blipFill>
                    <a:blip r:embed="rId40">
                      <a:extLst>
                        <a:ext uri="{28A0092B-C50C-407E-A947-70E740481C1C}">
                          <a14:useLocalDpi xmlns:a14="http://schemas.microsoft.com/office/drawing/2010/main" val="0"/>
                        </a:ext>
                      </a:extLst>
                    </a:blip>
                    <a:stretch>
                      <a:fillRect/>
                    </a:stretch>
                  </pic:blipFill>
                  <pic:spPr>
                    <a:xfrm>
                      <a:off x="0" y="0"/>
                      <a:ext cx="2621280" cy="2621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E1695">
        <w:rPr>
          <w:b/>
          <w:sz w:val="24"/>
          <w:szCs w:val="24"/>
        </w:rPr>
        <w:t>Avoid Food Expiration</w:t>
      </w:r>
    </w:p>
    <w:p w14:paraId="07B9BFB5" w14:textId="77777777" w:rsidR="00716D6F" w:rsidRPr="005E1695" w:rsidRDefault="00716D6F" w:rsidP="00716D6F">
      <w:pPr>
        <w:rPr>
          <w:sz w:val="24"/>
          <w:szCs w:val="24"/>
        </w:rPr>
      </w:pPr>
      <w:r w:rsidRPr="005E1695">
        <w:rPr>
          <w:sz w:val="24"/>
          <w:szCs w:val="24"/>
        </w:rPr>
        <w:t>When storing food:</w:t>
      </w:r>
    </w:p>
    <w:p w14:paraId="7BFC25BE" w14:textId="77777777" w:rsidR="00716D6F" w:rsidRDefault="00716D6F" w:rsidP="00CE0831">
      <w:pPr>
        <w:pStyle w:val="ListParagraph"/>
        <w:numPr>
          <w:ilvl w:val="0"/>
          <w:numId w:val="8"/>
        </w:numPr>
        <w:rPr>
          <w:sz w:val="24"/>
          <w:szCs w:val="24"/>
        </w:rPr>
      </w:pPr>
      <w:r w:rsidRPr="00796333">
        <w:rPr>
          <w:sz w:val="24"/>
          <w:szCs w:val="24"/>
        </w:rPr>
        <w:t>Check the expiration date</w:t>
      </w:r>
    </w:p>
    <w:p w14:paraId="1340E38F" w14:textId="77777777" w:rsidR="00C33690" w:rsidRDefault="00C33690" w:rsidP="00CE0831">
      <w:pPr>
        <w:pStyle w:val="ListParagraph"/>
        <w:numPr>
          <w:ilvl w:val="1"/>
          <w:numId w:val="24"/>
        </w:numPr>
        <w:rPr>
          <w:sz w:val="24"/>
          <w:szCs w:val="24"/>
        </w:rPr>
      </w:pPr>
      <w:r>
        <w:rPr>
          <w:sz w:val="24"/>
          <w:szCs w:val="24"/>
        </w:rPr>
        <w:t xml:space="preserve">Many food products are safe to ear beyond the sell-by date printed on the packaging, but manufacturers’ dictate that these foods be removed from retail outlets. The Food Bank is still able to distribute many of those items. </w:t>
      </w:r>
    </w:p>
    <w:p w14:paraId="3B66B067" w14:textId="77777777" w:rsidR="00C33690" w:rsidRDefault="00C33690" w:rsidP="00CE0831">
      <w:pPr>
        <w:pStyle w:val="ListParagraph"/>
        <w:numPr>
          <w:ilvl w:val="1"/>
          <w:numId w:val="24"/>
        </w:numPr>
        <w:rPr>
          <w:sz w:val="24"/>
          <w:szCs w:val="24"/>
        </w:rPr>
      </w:pPr>
      <w:r>
        <w:rPr>
          <w:sz w:val="24"/>
          <w:szCs w:val="24"/>
        </w:rPr>
        <w:t xml:space="preserve">Dare to Care works hard to ensure the quality of donated product, but agencies should ALWAYS inspect items as they come to your facility. </w:t>
      </w:r>
    </w:p>
    <w:p w14:paraId="6D8A35E2" w14:textId="77777777" w:rsidR="00C33690" w:rsidRPr="00796333" w:rsidRDefault="00C33690" w:rsidP="00CE0831">
      <w:pPr>
        <w:pStyle w:val="ListParagraph"/>
        <w:numPr>
          <w:ilvl w:val="1"/>
          <w:numId w:val="24"/>
        </w:numPr>
        <w:rPr>
          <w:sz w:val="24"/>
          <w:szCs w:val="24"/>
        </w:rPr>
      </w:pPr>
      <w:r>
        <w:rPr>
          <w:sz w:val="24"/>
          <w:szCs w:val="24"/>
        </w:rPr>
        <w:t xml:space="preserve">Please refer to the Food Handlers Guide provide during training for more information on sell-by, use-by and best-by stipulations.  </w:t>
      </w:r>
    </w:p>
    <w:p w14:paraId="6A421077" w14:textId="77777777" w:rsidR="00716D6F" w:rsidRPr="00796333" w:rsidRDefault="007212CE" w:rsidP="00CE0831">
      <w:pPr>
        <w:pStyle w:val="ListParagraph"/>
        <w:numPr>
          <w:ilvl w:val="0"/>
          <w:numId w:val="8"/>
        </w:numPr>
        <w:rPr>
          <w:sz w:val="24"/>
          <w:szCs w:val="24"/>
        </w:rPr>
      </w:pPr>
      <w:r>
        <w:rPr>
          <w:rFonts w:ascii="Calibri" w:eastAsia="Times New Roman" w:hAnsi="Calibri" w:cs="Calibri"/>
          <w:b/>
          <w:noProof/>
          <w:color w:val="C00000"/>
          <w:sz w:val="24"/>
          <w:szCs w:val="24"/>
        </w:rPr>
        <w:lastRenderedPageBreak/>
        <mc:AlternateContent>
          <mc:Choice Requires="wpg">
            <w:drawing>
              <wp:anchor distT="0" distB="0" distL="114300" distR="114300" simplePos="0" relativeHeight="251825152" behindDoc="0" locked="0" layoutInCell="1" allowOverlap="1" wp14:anchorId="6BBCAF2A" wp14:editId="4098D7B8">
                <wp:simplePos x="0" y="0"/>
                <wp:positionH relativeFrom="column">
                  <wp:posOffset>3647440</wp:posOffset>
                </wp:positionH>
                <wp:positionV relativeFrom="paragraph">
                  <wp:posOffset>79375</wp:posOffset>
                </wp:positionV>
                <wp:extent cx="2763520" cy="2164080"/>
                <wp:effectExtent l="38100" t="38100" r="93980" b="102870"/>
                <wp:wrapSquare wrapText="bothSides"/>
                <wp:docPr id="372" name="Group 372"/>
                <wp:cNvGraphicFramePr/>
                <a:graphic xmlns:a="http://schemas.openxmlformats.org/drawingml/2006/main">
                  <a:graphicData uri="http://schemas.microsoft.com/office/word/2010/wordprocessingGroup">
                    <wpg:wgp>
                      <wpg:cNvGrpSpPr/>
                      <wpg:grpSpPr>
                        <a:xfrm>
                          <a:off x="0" y="0"/>
                          <a:ext cx="2763520" cy="2164080"/>
                          <a:chOff x="0" y="0"/>
                          <a:chExt cx="2733675" cy="1390650"/>
                        </a:xfrm>
                      </wpg:grpSpPr>
                      <wps:wsp>
                        <wps:cNvPr id="373" name="Rectangle 373"/>
                        <wps:cNvSpPr/>
                        <wps:spPr>
                          <a:xfrm>
                            <a:off x="0" y="0"/>
                            <a:ext cx="2733675" cy="1390650"/>
                          </a:xfrm>
                          <a:prstGeom prst="rect">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Text Box 2"/>
                        <wps:cNvSpPr txBox="1">
                          <a:spLocks noChangeArrowheads="1"/>
                        </wps:cNvSpPr>
                        <wps:spPr bwMode="auto">
                          <a:xfrm>
                            <a:off x="190500" y="130577"/>
                            <a:ext cx="2362200" cy="1149082"/>
                          </a:xfrm>
                          <a:prstGeom prst="rect">
                            <a:avLst/>
                          </a:prstGeom>
                          <a:solidFill>
                            <a:schemeClr val="accent3">
                              <a:lumMod val="40000"/>
                              <a:lumOff val="60000"/>
                            </a:schemeClr>
                          </a:solidFill>
                          <a:ln w="9525">
                            <a:noFill/>
                            <a:miter lim="800000"/>
                            <a:headEnd/>
                            <a:tailEnd/>
                          </a:ln>
                        </wps:spPr>
                        <wps:txbx>
                          <w:txbxContent>
                            <w:p w14:paraId="3A76AEA2" w14:textId="77777777" w:rsidR="00487DDD" w:rsidRPr="007212CE" w:rsidRDefault="00487DDD" w:rsidP="007212CE">
                              <w:pPr>
                                <w:jc w:val="center"/>
                                <w:rPr>
                                  <w:sz w:val="24"/>
                                  <w:szCs w:val="24"/>
                                </w:rPr>
                              </w:pPr>
                              <w:r w:rsidRPr="007212CE">
                                <w:rPr>
                                  <w:sz w:val="24"/>
                                  <w:szCs w:val="24"/>
                                </w:rPr>
                                <w:t>It is the responsibility of each agency to supply their site a thermometer.  All temperature charts are to be stored for 3 years and the current year. There is a sample temperature chart in the appendix of this handbook.</w:t>
                              </w:r>
                            </w:p>
                            <w:p w14:paraId="7616489A" w14:textId="77777777" w:rsidR="00487DDD" w:rsidRPr="007212CE" w:rsidRDefault="00487DDD" w:rsidP="007212CE">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BCAF2A" id="Group 372" o:spid="_x0000_s1061" style="position:absolute;left:0;text-align:left;margin-left:287.2pt;margin-top:6.25pt;width:217.6pt;height:170.4pt;z-index:251825152;mso-width-relative:margin;mso-height-relative:margin" coordsize="2733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">
                <v:rect id="Rectangle 373" o:spid="_x0000_s1062" style="position:absolute;width:27336;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" fillcolor="#9bbb59 [3206]" stroked="f" strokeweight="2pt">
                  <v:shadow on="t" color="black" opacity="26214f" origin="-.5,-.5" offset=".74836mm,.74836mm"/>
                </v:rect>
                <v:shape id="_x0000_s1063" type="#_x0000_t202" style="position:absolute;left:1905;top:1305;width:23622;height:1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" fillcolor="#d6e3bc [1302]" stroked="f">
                  <v:textbox>
                    <w:txbxContent>
                      <w:p w14:paraId="3A76AEA2" w14:textId="77777777" w:rsidR="00487DDD" w:rsidRPr="007212CE" w:rsidRDefault="00487DDD" w:rsidP="007212CE">
                        <w:pPr>
                          <w:jc w:val="center"/>
                          <w:rPr>
                            <w:sz w:val="24"/>
                            <w:szCs w:val="24"/>
                          </w:rPr>
                        </w:pPr>
                        <w:r w:rsidRPr="007212CE">
                          <w:rPr>
                            <w:sz w:val="24"/>
                            <w:szCs w:val="24"/>
                          </w:rPr>
                          <w:t>It is the responsibility of each agency to supply their site a thermometer.  All temperature charts are to be stored for 3 years and the current year. There is a sample temperature chart in the appendix of this handbook.</w:t>
                        </w:r>
                      </w:p>
                      <w:p w14:paraId="7616489A" w14:textId="77777777" w:rsidR="00487DDD" w:rsidRPr="007212CE" w:rsidRDefault="00487DDD" w:rsidP="007212CE">
                        <w:pPr>
                          <w:jc w:val="center"/>
                        </w:pPr>
                      </w:p>
                    </w:txbxContent>
                  </v:textbox>
                </v:shape>
                <w10:wrap type="square"/>
              </v:group>
            </w:pict>
          </mc:Fallback>
        </mc:AlternateContent>
      </w:r>
      <w:r w:rsidR="00716D6F" w:rsidRPr="00796333">
        <w:rPr>
          <w:sz w:val="24"/>
          <w:szCs w:val="24"/>
        </w:rPr>
        <w:t>Sto</w:t>
      </w:r>
      <w:r w:rsidR="00924DFE">
        <w:rPr>
          <w:sz w:val="24"/>
          <w:szCs w:val="24"/>
        </w:rPr>
        <w:t xml:space="preserve">re food using the FIFO method </w:t>
      </w:r>
      <w:r w:rsidR="00924DFE">
        <w:rPr>
          <w:sz w:val="24"/>
          <w:szCs w:val="24"/>
        </w:rPr>
        <w:br/>
        <w:t>(</w:t>
      </w:r>
      <w:r w:rsidR="00716D6F" w:rsidRPr="00796333">
        <w:rPr>
          <w:sz w:val="24"/>
          <w:szCs w:val="24"/>
        </w:rPr>
        <w:t xml:space="preserve">First in, First out) </w:t>
      </w:r>
    </w:p>
    <w:p w14:paraId="037E9EB1" w14:textId="77777777" w:rsidR="00716D6F" w:rsidRPr="00796333" w:rsidRDefault="00716D6F" w:rsidP="00CE0831">
      <w:pPr>
        <w:pStyle w:val="ListParagraph"/>
        <w:numPr>
          <w:ilvl w:val="0"/>
          <w:numId w:val="8"/>
        </w:numPr>
        <w:rPr>
          <w:sz w:val="24"/>
          <w:szCs w:val="24"/>
        </w:rPr>
      </w:pPr>
      <w:r w:rsidRPr="00796333">
        <w:rPr>
          <w:sz w:val="24"/>
          <w:szCs w:val="24"/>
        </w:rPr>
        <w:t xml:space="preserve">Use the food in front </w:t>
      </w:r>
      <w:proofErr w:type="spellStart"/>
      <w:r w:rsidRPr="00796333">
        <w:rPr>
          <w:sz w:val="24"/>
          <w:szCs w:val="24"/>
        </w:rPr>
        <w:t>firt</w:t>
      </w:r>
      <w:proofErr w:type="spellEnd"/>
      <w:r w:rsidRPr="00796333">
        <w:rPr>
          <w:sz w:val="24"/>
          <w:szCs w:val="24"/>
        </w:rPr>
        <w:t xml:space="preserve"> as it will expire first</w:t>
      </w:r>
    </w:p>
    <w:p w14:paraId="2B9AB0A3" w14:textId="77777777" w:rsidR="00716D6F" w:rsidRPr="00924DFE" w:rsidRDefault="005E1695" w:rsidP="00716D6F">
      <w:pPr>
        <w:rPr>
          <w:sz w:val="24"/>
          <w:szCs w:val="24"/>
        </w:rPr>
      </w:pPr>
      <w:r w:rsidRPr="00924DFE">
        <w:rPr>
          <w:sz w:val="24"/>
          <w:szCs w:val="24"/>
        </w:rPr>
        <w:t>Maintain</w:t>
      </w:r>
      <w:r w:rsidR="0010316E">
        <w:rPr>
          <w:sz w:val="24"/>
          <w:szCs w:val="24"/>
        </w:rPr>
        <w:t xml:space="preserve"> Thermometers &amp;</w:t>
      </w:r>
      <w:r w:rsidRPr="00924DFE">
        <w:rPr>
          <w:sz w:val="24"/>
          <w:szCs w:val="24"/>
        </w:rPr>
        <w:t xml:space="preserve"> </w:t>
      </w:r>
      <w:r w:rsidR="00796333" w:rsidRPr="00924DFE">
        <w:rPr>
          <w:sz w:val="24"/>
          <w:szCs w:val="24"/>
        </w:rPr>
        <w:t xml:space="preserve">Temperature Charts for Storage: </w:t>
      </w:r>
    </w:p>
    <w:p w14:paraId="687729DD" w14:textId="77777777" w:rsidR="00716D6F" w:rsidRPr="00796333" w:rsidRDefault="00716D6F" w:rsidP="00CE0831">
      <w:pPr>
        <w:pStyle w:val="ListParagraph"/>
        <w:numPr>
          <w:ilvl w:val="0"/>
          <w:numId w:val="8"/>
        </w:numPr>
        <w:rPr>
          <w:sz w:val="24"/>
          <w:szCs w:val="24"/>
        </w:rPr>
      </w:pPr>
      <w:r w:rsidRPr="00796333">
        <w:rPr>
          <w:sz w:val="24"/>
          <w:szCs w:val="24"/>
        </w:rPr>
        <w:t>Refrigerator</w:t>
      </w:r>
      <w:r w:rsidR="00173D73" w:rsidRPr="00173D73">
        <w:rPr>
          <w:noProof/>
          <w:sz w:val="24"/>
          <w:szCs w:val="24"/>
        </w:rPr>
        <w:t xml:space="preserve"> </w:t>
      </w:r>
    </w:p>
    <w:p w14:paraId="3E8DFC85" w14:textId="77777777" w:rsidR="00716D6F" w:rsidRPr="00796333" w:rsidRDefault="00716D6F" w:rsidP="00CE0831">
      <w:pPr>
        <w:pStyle w:val="ListParagraph"/>
        <w:numPr>
          <w:ilvl w:val="0"/>
          <w:numId w:val="8"/>
        </w:numPr>
        <w:rPr>
          <w:sz w:val="24"/>
          <w:szCs w:val="24"/>
        </w:rPr>
      </w:pPr>
      <w:r w:rsidRPr="00796333">
        <w:rPr>
          <w:sz w:val="24"/>
          <w:szCs w:val="24"/>
        </w:rPr>
        <w:t xml:space="preserve">Freezer </w:t>
      </w:r>
    </w:p>
    <w:p w14:paraId="681D501B" w14:textId="77777777" w:rsidR="00716D6F" w:rsidRPr="00796333" w:rsidRDefault="00716D6F" w:rsidP="00CE0831">
      <w:pPr>
        <w:pStyle w:val="ListParagraph"/>
        <w:numPr>
          <w:ilvl w:val="0"/>
          <w:numId w:val="8"/>
        </w:numPr>
        <w:rPr>
          <w:sz w:val="24"/>
          <w:szCs w:val="24"/>
        </w:rPr>
      </w:pPr>
      <w:r w:rsidRPr="00796333">
        <w:rPr>
          <w:sz w:val="24"/>
          <w:szCs w:val="24"/>
        </w:rPr>
        <w:t>Dry</w:t>
      </w:r>
    </w:p>
    <w:p w14:paraId="47971B30" w14:textId="77777777" w:rsidR="00716D6F" w:rsidRPr="000C2B78" w:rsidRDefault="00716D6F" w:rsidP="00716D6F">
      <w:pPr>
        <w:rPr>
          <w:b/>
          <w:sz w:val="24"/>
          <w:szCs w:val="24"/>
        </w:rPr>
      </w:pPr>
      <w:r w:rsidRPr="00E972D9">
        <w:rPr>
          <w:b/>
          <w:sz w:val="24"/>
          <w:szCs w:val="24"/>
        </w:rPr>
        <w:t>Preventing Cross-Contamination of Food</w:t>
      </w:r>
      <w:r w:rsidR="00E972D9">
        <w:rPr>
          <w:b/>
          <w:sz w:val="24"/>
          <w:szCs w:val="24"/>
        </w:rPr>
        <w:t>:</w:t>
      </w:r>
      <w:r w:rsidR="000C2B78">
        <w:rPr>
          <w:b/>
          <w:sz w:val="24"/>
          <w:szCs w:val="24"/>
        </w:rPr>
        <w:t xml:space="preserve"> </w:t>
      </w:r>
      <w:r w:rsidRPr="00716D6F">
        <w:rPr>
          <w:sz w:val="24"/>
          <w:szCs w:val="24"/>
        </w:rPr>
        <w:t>Cross contamination is how bacteria can be spread.</w:t>
      </w:r>
    </w:p>
    <w:p w14:paraId="0AFAD230" w14:textId="77777777" w:rsidR="00716D6F" w:rsidRPr="00716D6F" w:rsidRDefault="000C2B78" w:rsidP="00716D6F">
      <w:pPr>
        <w:rPr>
          <w:sz w:val="24"/>
          <w:szCs w:val="24"/>
        </w:rPr>
      </w:pPr>
      <w:r>
        <w:rPr>
          <w:sz w:val="24"/>
          <w:szCs w:val="24"/>
        </w:rPr>
        <w:t>These are</w:t>
      </w:r>
      <w:r w:rsidR="00716D6F" w:rsidRPr="00716D6F">
        <w:rPr>
          <w:sz w:val="24"/>
          <w:szCs w:val="24"/>
        </w:rPr>
        <w:t xml:space="preserve"> specific requirements for the procedures that must be followed for cleaning and sanitizing of food contact surfaces and utensils in the establishment. </w:t>
      </w:r>
    </w:p>
    <w:p w14:paraId="535E356E" w14:textId="77777777" w:rsidR="00716D6F" w:rsidRPr="00716D6F" w:rsidRDefault="00716D6F" w:rsidP="00716D6F">
      <w:pPr>
        <w:rPr>
          <w:sz w:val="24"/>
          <w:szCs w:val="24"/>
        </w:rPr>
      </w:pPr>
      <w:r w:rsidRPr="00716D6F">
        <w:rPr>
          <w:sz w:val="24"/>
          <w:szCs w:val="24"/>
        </w:rPr>
        <w:t xml:space="preserve">Food shall be protected from cross-contamination by: </w:t>
      </w:r>
    </w:p>
    <w:p w14:paraId="6034AD6D" w14:textId="77777777" w:rsidR="00716D6F" w:rsidRPr="00E972D9" w:rsidRDefault="00716D6F" w:rsidP="00CE0831">
      <w:pPr>
        <w:pStyle w:val="ListParagraph"/>
        <w:numPr>
          <w:ilvl w:val="0"/>
          <w:numId w:val="13"/>
        </w:numPr>
        <w:rPr>
          <w:sz w:val="24"/>
          <w:szCs w:val="24"/>
        </w:rPr>
      </w:pPr>
      <w:r w:rsidRPr="00E972D9">
        <w:rPr>
          <w:sz w:val="24"/>
          <w:szCs w:val="24"/>
        </w:rPr>
        <w:t xml:space="preserve">Separating raw animal foods (except when being combined as ingredients) during storage, preparation, holding and display from raw RTE foods (such as fruits, vegetables and fish for sushi) </w:t>
      </w:r>
    </w:p>
    <w:p w14:paraId="5FEE2116" w14:textId="77777777" w:rsidR="00716D6F" w:rsidRPr="00E972D9" w:rsidRDefault="00716D6F" w:rsidP="00CE0831">
      <w:pPr>
        <w:pStyle w:val="ListParagraph"/>
        <w:numPr>
          <w:ilvl w:val="0"/>
          <w:numId w:val="13"/>
        </w:numPr>
        <w:rPr>
          <w:sz w:val="24"/>
          <w:szCs w:val="24"/>
        </w:rPr>
      </w:pPr>
      <w:r w:rsidRPr="00E972D9">
        <w:rPr>
          <w:sz w:val="24"/>
          <w:szCs w:val="24"/>
        </w:rPr>
        <w:t xml:space="preserve">Separating different types of raw animal foods from each other (such as beef, fish, lamb, pork and poultry) during storage, preparation, holding and display by: using separate equipment for each type, or preparing each type of food at different times or in separate areas </w:t>
      </w:r>
    </w:p>
    <w:p w14:paraId="4D7837D0" w14:textId="77777777" w:rsidR="00716D6F" w:rsidRPr="00E972D9" w:rsidRDefault="00716D6F" w:rsidP="00CE0831">
      <w:pPr>
        <w:pStyle w:val="ListParagraph"/>
        <w:numPr>
          <w:ilvl w:val="0"/>
          <w:numId w:val="13"/>
        </w:numPr>
        <w:rPr>
          <w:sz w:val="24"/>
          <w:szCs w:val="24"/>
        </w:rPr>
      </w:pPr>
      <w:r w:rsidRPr="00E972D9">
        <w:rPr>
          <w:sz w:val="24"/>
          <w:szCs w:val="24"/>
        </w:rPr>
        <w:t xml:space="preserve">Proper cleaning and sanitizing of food contact surfaces, equipment and utensils should take place each time there is a change from working with raw foods to working with RTE foods </w:t>
      </w:r>
    </w:p>
    <w:p w14:paraId="1801F2D8" w14:textId="77777777" w:rsidR="00716D6F" w:rsidRPr="00E972D9" w:rsidRDefault="00716D6F" w:rsidP="00CE0831">
      <w:pPr>
        <w:pStyle w:val="ListParagraph"/>
        <w:numPr>
          <w:ilvl w:val="0"/>
          <w:numId w:val="13"/>
        </w:numPr>
        <w:rPr>
          <w:sz w:val="24"/>
          <w:szCs w:val="24"/>
        </w:rPr>
      </w:pPr>
      <w:r w:rsidRPr="00E972D9">
        <w:rPr>
          <w:sz w:val="24"/>
          <w:szCs w:val="24"/>
        </w:rPr>
        <w:t xml:space="preserve">Storing food in packages, covered containers or wrappings and cleaning visibly soiled containers before opening </w:t>
      </w:r>
    </w:p>
    <w:p w14:paraId="1DCDF880" w14:textId="77777777" w:rsidR="00716D6F" w:rsidRPr="00E972D9" w:rsidRDefault="00716D6F" w:rsidP="00CE0831">
      <w:pPr>
        <w:pStyle w:val="ListParagraph"/>
        <w:numPr>
          <w:ilvl w:val="0"/>
          <w:numId w:val="13"/>
        </w:numPr>
        <w:rPr>
          <w:sz w:val="24"/>
          <w:szCs w:val="24"/>
        </w:rPr>
      </w:pPr>
      <w:r w:rsidRPr="00E972D9">
        <w:rPr>
          <w:sz w:val="24"/>
          <w:szCs w:val="24"/>
        </w:rPr>
        <w:t xml:space="preserve">Separating fruits and vegetables before they are washed from RTE foods </w:t>
      </w:r>
    </w:p>
    <w:p w14:paraId="01C30A8A" w14:textId="77777777" w:rsidR="00716D6F" w:rsidRPr="00E972D9" w:rsidRDefault="00716D6F" w:rsidP="00716D6F">
      <w:pPr>
        <w:rPr>
          <w:b/>
          <w:sz w:val="24"/>
          <w:szCs w:val="24"/>
        </w:rPr>
      </w:pPr>
      <w:r w:rsidRPr="00E972D9">
        <w:rPr>
          <w:b/>
          <w:sz w:val="24"/>
          <w:szCs w:val="24"/>
        </w:rPr>
        <w:t>What to do if cross-contamination occurs</w:t>
      </w:r>
      <w:r w:rsidR="00E972D9" w:rsidRPr="00E972D9">
        <w:rPr>
          <w:b/>
          <w:sz w:val="24"/>
          <w:szCs w:val="24"/>
        </w:rPr>
        <w:t>:</w:t>
      </w:r>
      <w:r w:rsidRPr="00E972D9">
        <w:rPr>
          <w:b/>
          <w:sz w:val="24"/>
          <w:szCs w:val="24"/>
        </w:rPr>
        <w:t xml:space="preserve"> </w:t>
      </w:r>
    </w:p>
    <w:p w14:paraId="327800EA" w14:textId="77777777" w:rsidR="00716D6F" w:rsidRPr="00E972D9" w:rsidRDefault="00716D6F" w:rsidP="00CE0831">
      <w:pPr>
        <w:pStyle w:val="ListParagraph"/>
        <w:numPr>
          <w:ilvl w:val="0"/>
          <w:numId w:val="8"/>
        </w:numPr>
        <w:rPr>
          <w:sz w:val="24"/>
          <w:szCs w:val="24"/>
        </w:rPr>
      </w:pPr>
      <w:r w:rsidRPr="00E972D9">
        <w:rPr>
          <w:sz w:val="24"/>
          <w:szCs w:val="24"/>
        </w:rPr>
        <w:t>Do your best to fix the problem</w:t>
      </w:r>
    </w:p>
    <w:p w14:paraId="40C7CE01" w14:textId="77777777" w:rsidR="00716D6F" w:rsidRPr="00E972D9" w:rsidRDefault="00716D6F" w:rsidP="00CE0831">
      <w:pPr>
        <w:pStyle w:val="ListParagraph"/>
        <w:numPr>
          <w:ilvl w:val="0"/>
          <w:numId w:val="8"/>
        </w:numPr>
        <w:rPr>
          <w:sz w:val="24"/>
          <w:szCs w:val="24"/>
        </w:rPr>
      </w:pPr>
      <w:r w:rsidRPr="00E972D9">
        <w:rPr>
          <w:sz w:val="24"/>
          <w:szCs w:val="24"/>
        </w:rPr>
        <w:t>Set aside the contaminated item so no one can use it</w:t>
      </w:r>
    </w:p>
    <w:p w14:paraId="4C36C14C" w14:textId="77777777" w:rsidR="00716D6F" w:rsidRPr="00E972D9" w:rsidRDefault="00716D6F" w:rsidP="00CE0831">
      <w:pPr>
        <w:pStyle w:val="ListParagraph"/>
        <w:numPr>
          <w:ilvl w:val="0"/>
          <w:numId w:val="8"/>
        </w:numPr>
        <w:rPr>
          <w:sz w:val="24"/>
          <w:szCs w:val="24"/>
        </w:rPr>
      </w:pPr>
      <w:r w:rsidRPr="00E972D9">
        <w:rPr>
          <w:sz w:val="24"/>
          <w:szCs w:val="24"/>
        </w:rPr>
        <w:t>Ask your supervisor for directions</w:t>
      </w:r>
    </w:p>
    <w:p w14:paraId="6BA25EA4" w14:textId="77777777" w:rsidR="00716D6F" w:rsidRPr="00E972D9" w:rsidRDefault="00716D6F" w:rsidP="00CE0831">
      <w:pPr>
        <w:pStyle w:val="ListParagraph"/>
        <w:numPr>
          <w:ilvl w:val="0"/>
          <w:numId w:val="8"/>
        </w:numPr>
        <w:rPr>
          <w:sz w:val="24"/>
          <w:szCs w:val="24"/>
        </w:rPr>
      </w:pPr>
      <w:r w:rsidRPr="00E972D9">
        <w:rPr>
          <w:sz w:val="24"/>
          <w:szCs w:val="24"/>
        </w:rPr>
        <w:t>Supervisor to call Dare to Care Agency Team</w:t>
      </w:r>
    </w:p>
    <w:p w14:paraId="4F15B835" w14:textId="77777777" w:rsidR="00716D6F" w:rsidRPr="00E972D9" w:rsidRDefault="00716D6F" w:rsidP="00CE0831">
      <w:pPr>
        <w:pStyle w:val="ListParagraph"/>
        <w:numPr>
          <w:ilvl w:val="0"/>
          <w:numId w:val="8"/>
        </w:numPr>
        <w:rPr>
          <w:sz w:val="24"/>
          <w:szCs w:val="24"/>
        </w:rPr>
      </w:pPr>
      <w:r w:rsidRPr="00E972D9">
        <w:rPr>
          <w:sz w:val="24"/>
          <w:szCs w:val="24"/>
        </w:rPr>
        <w:t>Discard item ( labeled and dated)</w:t>
      </w:r>
    </w:p>
    <w:p w14:paraId="0F48A232" w14:textId="77777777" w:rsidR="00716D6F" w:rsidRPr="00576CF7" w:rsidRDefault="005461E2" w:rsidP="00716D6F">
      <w:pPr>
        <w:rPr>
          <w:b/>
          <w:sz w:val="24"/>
          <w:szCs w:val="24"/>
        </w:rPr>
      </w:pPr>
      <w:r>
        <w:rPr>
          <w:b/>
          <w:sz w:val="24"/>
          <w:szCs w:val="24"/>
        </w:rPr>
        <w:lastRenderedPageBreak/>
        <w:br/>
      </w:r>
      <w:r w:rsidR="00716D6F" w:rsidRPr="00576CF7">
        <w:rPr>
          <w:b/>
          <w:sz w:val="24"/>
          <w:szCs w:val="24"/>
        </w:rPr>
        <w:t>Transporting Food Product</w:t>
      </w:r>
      <w:r w:rsidR="00576CF7">
        <w:rPr>
          <w:b/>
          <w:sz w:val="24"/>
          <w:szCs w:val="24"/>
        </w:rPr>
        <w:t>:</w:t>
      </w:r>
    </w:p>
    <w:p w14:paraId="708322F1" w14:textId="77777777" w:rsidR="00716D6F" w:rsidRPr="00716D6F" w:rsidRDefault="00716D6F" w:rsidP="00716D6F">
      <w:pPr>
        <w:rPr>
          <w:sz w:val="24"/>
          <w:szCs w:val="24"/>
        </w:rPr>
      </w:pPr>
      <w:r w:rsidRPr="00716D6F">
        <w:rPr>
          <w:sz w:val="24"/>
          <w:szCs w:val="24"/>
        </w:rPr>
        <w:t>Specific guidelines for transporting food products from Dare to Care Food Bank warehouse to all associated agencies must be followed to ensure safe handling practices.</w:t>
      </w:r>
    </w:p>
    <w:p w14:paraId="71E05C07" w14:textId="77777777" w:rsidR="00716D6F" w:rsidRPr="00576CF7" w:rsidRDefault="00716D6F" w:rsidP="00CE0831">
      <w:pPr>
        <w:pStyle w:val="ListParagraph"/>
        <w:numPr>
          <w:ilvl w:val="0"/>
          <w:numId w:val="8"/>
        </w:numPr>
        <w:rPr>
          <w:sz w:val="24"/>
          <w:szCs w:val="24"/>
        </w:rPr>
      </w:pPr>
      <w:r w:rsidRPr="00576CF7">
        <w:rPr>
          <w:sz w:val="24"/>
          <w:szCs w:val="24"/>
        </w:rPr>
        <w:t xml:space="preserve">Carriers ( cars, vans, trucks </w:t>
      </w:r>
      <w:proofErr w:type="spellStart"/>
      <w:r w:rsidRPr="00576CF7">
        <w:rPr>
          <w:sz w:val="24"/>
          <w:szCs w:val="24"/>
        </w:rPr>
        <w:t>etc</w:t>
      </w:r>
      <w:proofErr w:type="spellEnd"/>
      <w:r w:rsidRPr="00576CF7">
        <w:rPr>
          <w:sz w:val="24"/>
          <w:szCs w:val="24"/>
        </w:rPr>
        <w:t>) must be clean and free of pests, dirt, debris, liquid spills and odors before food product will be loaded.</w:t>
      </w:r>
    </w:p>
    <w:p w14:paraId="473768B6" w14:textId="77777777" w:rsidR="00716D6F" w:rsidRPr="00576CF7" w:rsidRDefault="007212CE" w:rsidP="00CE0831">
      <w:pPr>
        <w:pStyle w:val="ListParagraph"/>
        <w:numPr>
          <w:ilvl w:val="0"/>
          <w:numId w:val="8"/>
        </w:numPr>
        <w:rPr>
          <w:sz w:val="24"/>
          <w:szCs w:val="24"/>
        </w:rPr>
      </w:pPr>
      <w:r>
        <w:rPr>
          <w:noProof/>
          <w:sz w:val="24"/>
          <w:szCs w:val="24"/>
        </w:rPr>
        <mc:AlternateContent>
          <mc:Choice Requires="wpg">
            <w:drawing>
              <wp:anchor distT="0" distB="0" distL="114300" distR="114300" simplePos="0" relativeHeight="251815936" behindDoc="0" locked="0" layoutInCell="1" allowOverlap="1" wp14:anchorId="42987241" wp14:editId="6D63FB3B">
                <wp:simplePos x="0" y="0"/>
                <wp:positionH relativeFrom="column">
                  <wp:posOffset>3484880</wp:posOffset>
                </wp:positionH>
                <wp:positionV relativeFrom="paragraph">
                  <wp:posOffset>163195</wp:posOffset>
                </wp:positionV>
                <wp:extent cx="2976880" cy="1351280"/>
                <wp:effectExtent l="38100" t="38100" r="0" b="96520"/>
                <wp:wrapSquare wrapText="bothSides"/>
                <wp:docPr id="375" name="Group 375"/>
                <wp:cNvGraphicFramePr/>
                <a:graphic xmlns:a="http://schemas.openxmlformats.org/drawingml/2006/main">
                  <a:graphicData uri="http://schemas.microsoft.com/office/word/2010/wordprocessingGroup">
                    <wpg:wgp>
                      <wpg:cNvGrpSpPr/>
                      <wpg:grpSpPr>
                        <a:xfrm>
                          <a:off x="0" y="0"/>
                          <a:ext cx="2976880" cy="1351280"/>
                          <a:chOff x="0" y="0"/>
                          <a:chExt cx="2976880" cy="1351280"/>
                        </a:xfrm>
                      </wpg:grpSpPr>
                      <wpg:grpSp>
                        <wpg:cNvPr id="305" name="Group 305"/>
                        <wpg:cNvGrpSpPr/>
                        <wpg:grpSpPr>
                          <a:xfrm>
                            <a:off x="0" y="0"/>
                            <a:ext cx="2397760" cy="1351280"/>
                            <a:chOff x="0" y="0"/>
                            <a:chExt cx="2733675" cy="1390650"/>
                          </a:xfrm>
                        </wpg:grpSpPr>
                        <wps:wsp>
                          <wps:cNvPr id="311" name="Rectangle 311"/>
                          <wps:cNvSpPr/>
                          <wps:spPr>
                            <a:xfrm>
                              <a:off x="0" y="0"/>
                              <a:ext cx="2733675" cy="1390650"/>
                            </a:xfrm>
                            <a:prstGeom prst="rect">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2"/>
                          <wps:cNvSpPr txBox="1">
                            <a:spLocks noChangeArrowheads="1"/>
                          </wps:cNvSpPr>
                          <wps:spPr bwMode="auto">
                            <a:xfrm>
                              <a:off x="190500" y="200638"/>
                              <a:ext cx="2362200" cy="1022716"/>
                            </a:xfrm>
                            <a:prstGeom prst="rect">
                              <a:avLst/>
                            </a:prstGeom>
                            <a:solidFill>
                              <a:schemeClr val="accent3">
                                <a:lumMod val="40000"/>
                                <a:lumOff val="60000"/>
                              </a:schemeClr>
                            </a:solidFill>
                            <a:ln w="9525">
                              <a:noFill/>
                              <a:miter lim="800000"/>
                              <a:headEnd/>
                              <a:tailEnd/>
                            </a:ln>
                          </wps:spPr>
                          <wps:txbx>
                            <w:txbxContent>
                              <w:p w14:paraId="32B8878E" w14:textId="77777777" w:rsidR="00487DDD" w:rsidRPr="000C2B78" w:rsidRDefault="00487DDD" w:rsidP="005E1695">
                                <w:pPr>
                                  <w:jc w:val="center"/>
                                  <w:rPr>
                                    <w:b/>
                                    <w:sz w:val="24"/>
                                    <w:szCs w:val="24"/>
                                  </w:rPr>
                                </w:pPr>
                                <w:r w:rsidRPr="000C2B78">
                                  <w:rPr>
                                    <w:b/>
                                    <w:sz w:val="24"/>
                                    <w:szCs w:val="24"/>
                                  </w:rPr>
                                  <w:t>Refrigerated food &lt; 41°F</w:t>
                                </w:r>
                              </w:p>
                              <w:p w14:paraId="6C350EAD" w14:textId="77777777" w:rsidR="00487DDD" w:rsidRPr="000C2B78" w:rsidRDefault="00487DDD" w:rsidP="005E1695">
                                <w:pPr>
                                  <w:jc w:val="center"/>
                                  <w:rPr>
                                    <w:b/>
                                    <w:sz w:val="24"/>
                                    <w:szCs w:val="24"/>
                                  </w:rPr>
                                </w:pPr>
                                <w:r w:rsidRPr="000C2B78">
                                  <w:rPr>
                                    <w:b/>
                                    <w:sz w:val="24"/>
                                    <w:szCs w:val="24"/>
                                  </w:rPr>
                                  <w:t>Frozen food -10-0°F</w:t>
                                </w:r>
                              </w:p>
                              <w:p w14:paraId="4A80F69D" w14:textId="77777777" w:rsidR="00487DDD" w:rsidRPr="000C2B78" w:rsidRDefault="00487DDD" w:rsidP="005E1695">
                                <w:pPr>
                                  <w:jc w:val="center"/>
                                  <w:rPr>
                                    <w:b/>
                                    <w:sz w:val="24"/>
                                    <w:szCs w:val="24"/>
                                  </w:rPr>
                                </w:pPr>
                                <w:r w:rsidRPr="000C2B78">
                                  <w:rPr>
                                    <w:b/>
                                    <w:sz w:val="24"/>
                                    <w:szCs w:val="24"/>
                                  </w:rPr>
                                  <w:t>Dry – 50 °F to 70 °F</w:t>
                                </w:r>
                              </w:p>
                              <w:p w14:paraId="5081B0F0" w14:textId="77777777" w:rsidR="00487DDD" w:rsidRPr="00BD7CF7" w:rsidRDefault="00487DDD" w:rsidP="00576CF7">
                                <w:pPr>
                                  <w:jc w:val="center"/>
                                </w:pPr>
                              </w:p>
                            </w:txbxContent>
                          </wps:txbx>
                          <wps:bodyPr rot="0" vert="horz" wrap="square" lIns="91440" tIns="45720" rIns="91440" bIns="45720" anchor="t" anchorCtr="0">
                            <a:noAutofit/>
                          </wps:bodyPr>
                        </wps:wsp>
                      </wpg:grpSp>
                      <pic:pic xmlns:pic="http://schemas.openxmlformats.org/drawingml/2006/picture">
                        <pic:nvPicPr>
                          <pic:cNvPr id="367" name="Picture 36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021840" y="467360"/>
                            <a:ext cx="955040" cy="883920"/>
                          </a:xfrm>
                          <a:prstGeom prst="rect">
                            <a:avLst/>
                          </a:prstGeom>
                        </pic:spPr>
                      </pic:pic>
                    </wpg:wgp>
                  </a:graphicData>
                </a:graphic>
              </wp:anchor>
            </w:drawing>
          </mc:Choice>
          <mc:Fallback>
            <w:pict>
              <v:group w14:anchorId="42987241" id="Group 375" o:spid="_x0000_s1064" style="position:absolute;left:0;text-align:left;margin-left:274.4pt;margin-top:12.85pt;width:234.4pt;height:106.4pt;z-index:251815936" coordsize="29768,13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">
                <v:group id="Group 305" o:spid="_x0000_s1065" style="position:absolute;width:23977;height:13512" coordsize="2733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Rectangle 311" o:spid="_x0000_s1066" style="position:absolute;width:27336;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" fillcolor="#9bbb59 [3206]" stroked="f" strokeweight="2pt">
                    <v:shadow on="t" color="black" opacity="26214f" origin="-.5,-.5" offset=".74836mm,.74836mm"/>
                  </v:rect>
                  <v:shape id="_x0000_s1067" type="#_x0000_t202" style="position:absolute;left:1905;top:2006;width:23622;height:10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" fillcolor="#d6e3bc [1302]" stroked="f">
                    <v:textbox>
                      <w:txbxContent>
                        <w:p w14:paraId="32B8878E" w14:textId="77777777" w:rsidR="00487DDD" w:rsidRPr="000C2B78" w:rsidRDefault="00487DDD" w:rsidP="005E1695">
                          <w:pPr>
                            <w:jc w:val="center"/>
                            <w:rPr>
                              <w:b/>
                              <w:sz w:val="24"/>
                              <w:szCs w:val="24"/>
                            </w:rPr>
                          </w:pPr>
                          <w:r w:rsidRPr="000C2B78">
                            <w:rPr>
                              <w:b/>
                              <w:sz w:val="24"/>
                              <w:szCs w:val="24"/>
                            </w:rPr>
                            <w:t>Refrigerated food &lt; 41°F</w:t>
                          </w:r>
                        </w:p>
                        <w:p w14:paraId="6C350EAD" w14:textId="77777777" w:rsidR="00487DDD" w:rsidRPr="000C2B78" w:rsidRDefault="00487DDD" w:rsidP="005E1695">
                          <w:pPr>
                            <w:jc w:val="center"/>
                            <w:rPr>
                              <w:b/>
                              <w:sz w:val="24"/>
                              <w:szCs w:val="24"/>
                            </w:rPr>
                          </w:pPr>
                          <w:r w:rsidRPr="000C2B78">
                            <w:rPr>
                              <w:b/>
                              <w:sz w:val="24"/>
                              <w:szCs w:val="24"/>
                            </w:rPr>
                            <w:t>Frozen food -10-0°F</w:t>
                          </w:r>
                        </w:p>
                        <w:p w14:paraId="4A80F69D" w14:textId="77777777" w:rsidR="00487DDD" w:rsidRPr="000C2B78" w:rsidRDefault="00487DDD" w:rsidP="005E1695">
                          <w:pPr>
                            <w:jc w:val="center"/>
                            <w:rPr>
                              <w:b/>
                              <w:sz w:val="24"/>
                              <w:szCs w:val="24"/>
                            </w:rPr>
                          </w:pPr>
                          <w:r w:rsidRPr="000C2B78">
                            <w:rPr>
                              <w:b/>
                              <w:sz w:val="24"/>
                              <w:szCs w:val="24"/>
                            </w:rPr>
                            <w:t>Dry – 50 °F to 70 °F</w:t>
                          </w:r>
                        </w:p>
                        <w:p w14:paraId="5081B0F0" w14:textId="77777777" w:rsidR="00487DDD" w:rsidRPr="00BD7CF7" w:rsidRDefault="00487DDD" w:rsidP="00576CF7">
                          <w:pPr>
                            <w:jc w:val="cente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 o:spid="_x0000_s1068" type="#_x0000_t75" style="position:absolute;left:20218;top:4673;width:9550;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">
                  <v:imagedata r:id="rId42" o:title=""/>
                </v:shape>
                <w10:wrap type="square"/>
              </v:group>
            </w:pict>
          </mc:Fallback>
        </mc:AlternateContent>
      </w:r>
      <w:r w:rsidR="00716D6F" w:rsidRPr="00576CF7">
        <w:rPr>
          <w:sz w:val="24"/>
          <w:szCs w:val="24"/>
        </w:rPr>
        <w:t>Temperatures of foods must remain in the safety zone at all times.</w:t>
      </w:r>
    </w:p>
    <w:p w14:paraId="33B8E4CF" w14:textId="77777777" w:rsidR="00716D6F" w:rsidRPr="00716D6F" w:rsidRDefault="00716D6F" w:rsidP="00716D6F">
      <w:pPr>
        <w:rPr>
          <w:sz w:val="24"/>
          <w:szCs w:val="24"/>
        </w:rPr>
      </w:pPr>
      <w:r w:rsidRPr="00716D6F">
        <w:rPr>
          <w:sz w:val="24"/>
          <w:szCs w:val="24"/>
        </w:rPr>
        <w:t>All perishable and prepared food to include meat (fresh and frozen) must be delivered to the agency site and placed into proper storage within 1.5 hours of leaving the Dare to Care Food Bank warehouse.</w:t>
      </w:r>
    </w:p>
    <w:p w14:paraId="572EB91B" w14:textId="77777777" w:rsidR="00716D6F" w:rsidRPr="00DD056D" w:rsidRDefault="00716D6F" w:rsidP="00716D6F">
      <w:pPr>
        <w:rPr>
          <w:b/>
          <w:color w:val="C00000"/>
          <w:sz w:val="24"/>
          <w:szCs w:val="24"/>
        </w:rPr>
      </w:pPr>
      <w:r w:rsidRPr="00DD056D">
        <w:rPr>
          <w:b/>
          <w:color w:val="C00000"/>
          <w:sz w:val="24"/>
          <w:szCs w:val="24"/>
        </w:rPr>
        <w:t>IMPORTANT REMINDER</w:t>
      </w:r>
    </w:p>
    <w:p w14:paraId="36802DD5" w14:textId="77777777" w:rsidR="00716D6F" w:rsidRPr="00716D6F" w:rsidRDefault="00716D6F" w:rsidP="00716D6F">
      <w:pPr>
        <w:rPr>
          <w:sz w:val="24"/>
          <w:szCs w:val="24"/>
        </w:rPr>
      </w:pPr>
      <w:r w:rsidRPr="00716D6F">
        <w:rPr>
          <w:sz w:val="24"/>
          <w:szCs w:val="24"/>
        </w:rPr>
        <w:t>This guideline is to protect all parties involved with the transportation of food products to ensure that clients receive optimal quality product.  To ensure that food products remain at the appropriate tempe</w:t>
      </w:r>
      <w:r w:rsidR="00433E15">
        <w:rPr>
          <w:sz w:val="24"/>
          <w:szCs w:val="24"/>
        </w:rPr>
        <w:t>rature please bring coolers and/</w:t>
      </w:r>
      <w:r w:rsidRPr="00716D6F">
        <w:rPr>
          <w:sz w:val="24"/>
          <w:szCs w:val="24"/>
        </w:rPr>
        <w:t xml:space="preserve">or </w:t>
      </w:r>
      <w:proofErr w:type="spellStart"/>
      <w:r w:rsidRPr="00716D6F">
        <w:rPr>
          <w:sz w:val="24"/>
          <w:szCs w:val="24"/>
        </w:rPr>
        <w:t>cambros</w:t>
      </w:r>
      <w:proofErr w:type="spellEnd"/>
      <w:r w:rsidRPr="00716D6F">
        <w:rPr>
          <w:sz w:val="24"/>
          <w:szCs w:val="24"/>
        </w:rPr>
        <w:t xml:space="preserve"> for food storage transportation.  Refrain from using garbage bags as this does not keep food at safe temperatures.</w:t>
      </w:r>
    </w:p>
    <w:p w14:paraId="6E6B02DE" w14:textId="427EC6B6" w:rsidR="00716D6F" w:rsidRPr="00576CF7" w:rsidRDefault="00433E15" w:rsidP="00716D6F">
      <w:pPr>
        <w:rPr>
          <w:b/>
          <w:color w:val="C00000"/>
          <w:sz w:val="24"/>
          <w:szCs w:val="24"/>
        </w:rPr>
      </w:pPr>
      <w:r>
        <w:rPr>
          <w:b/>
          <w:color w:val="C00000"/>
          <w:sz w:val="24"/>
          <w:szCs w:val="24"/>
        </w:rPr>
        <w:t>**</w:t>
      </w:r>
      <w:r w:rsidR="00716D6F" w:rsidRPr="00576CF7">
        <w:rPr>
          <w:b/>
          <w:color w:val="C00000"/>
          <w:sz w:val="24"/>
          <w:szCs w:val="24"/>
        </w:rPr>
        <w:t xml:space="preserve">Minimize extra stops on the return to the agency to prevent food spoilage.  </w:t>
      </w:r>
    </w:p>
    <w:p w14:paraId="1A59EB39" w14:textId="77777777" w:rsidR="00173D73" w:rsidRDefault="00716D6F" w:rsidP="00716D6F">
      <w:pPr>
        <w:rPr>
          <w:b/>
          <w:color w:val="C00000"/>
          <w:sz w:val="24"/>
          <w:szCs w:val="24"/>
        </w:rPr>
      </w:pPr>
      <w:r w:rsidRPr="00716D6F">
        <w:rPr>
          <w:sz w:val="24"/>
          <w:szCs w:val="24"/>
        </w:rPr>
        <w:t>Put all perishable (fresh, refrigerated, frozen) products away immediately upon arrival at agency.</w:t>
      </w:r>
    </w:p>
    <w:p w14:paraId="06A1A4D4" w14:textId="77777777" w:rsidR="00716D6F" w:rsidRPr="002F5251" w:rsidRDefault="00DD056D" w:rsidP="00716D6F">
      <w:pPr>
        <w:rPr>
          <w:b/>
          <w:sz w:val="24"/>
          <w:szCs w:val="24"/>
        </w:rPr>
      </w:pPr>
      <w:r w:rsidRPr="00DD056D">
        <w:rPr>
          <w:b/>
          <w:color w:val="C00000"/>
          <w:sz w:val="24"/>
          <w:szCs w:val="24"/>
        </w:rPr>
        <w:t>CLEANING AND SANITIZING</w:t>
      </w:r>
    </w:p>
    <w:p w14:paraId="023D188F" w14:textId="77777777" w:rsidR="00716D6F" w:rsidRPr="00716D6F" w:rsidRDefault="00173D73" w:rsidP="00716D6F">
      <w:pPr>
        <w:rPr>
          <w:sz w:val="24"/>
          <w:szCs w:val="24"/>
        </w:rPr>
      </w:pPr>
      <w:r>
        <w:rPr>
          <w:noProof/>
        </w:rPr>
        <w:drawing>
          <wp:anchor distT="0" distB="0" distL="114300" distR="114300" simplePos="0" relativeHeight="251743232" behindDoc="0" locked="0" layoutInCell="1" allowOverlap="1" wp14:anchorId="2FA9FB8C" wp14:editId="2724001B">
            <wp:simplePos x="0" y="0"/>
            <wp:positionH relativeFrom="column">
              <wp:posOffset>4460240</wp:posOffset>
            </wp:positionH>
            <wp:positionV relativeFrom="paragraph">
              <wp:posOffset>6350</wp:posOffset>
            </wp:positionV>
            <wp:extent cx="1821180" cy="1412240"/>
            <wp:effectExtent l="133350" t="114300" r="140970" b="168910"/>
            <wp:wrapSquare wrapText="bothSides"/>
            <wp:docPr id="314" name="Picture 314" descr="http://i1276.photobucket.com/albums/y470/ConstantLeads/Exterminator%20Pest%20Control/Pestcontrol_zpse8f20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276.photobucket.com/albums/y470/ConstantLeads/Exterminator%20Pest%20Control/Pestcontrol_zpse8f20f3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1180" cy="1412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16D6F" w:rsidRPr="00716D6F">
        <w:rPr>
          <w:sz w:val="24"/>
          <w:szCs w:val="24"/>
        </w:rPr>
        <w:t>Cleaning removes food and other dirt from a surface.  Although pantries do not cook and serve foods it is important that all areas are clean and free of dirt, insects and rodents.</w:t>
      </w:r>
    </w:p>
    <w:p w14:paraId="7CE3DA9F" w14:textId="77777777" w:rsidR="00716D6F" w:rsidRPr="00716D6F" w:rsidRDefault="00716D6F" w:rsidP="00716D6F">
      <w:pPr>
        <w:rPr>
          <w:sz w:val="24"/>
          <w:szCs w:val="24"/>
        </w:rPr>
      </w:pPr>
      <w:r w:rsidRPr="00716D6F">
        <w:rPr>
          <w:sz w:val="24"/>
          <w:szCs w:val="24"/>
        </w:rPr>
        <w:t>All areas of distribution from receiving to delivering products must be clean and organized to ensure safe handling of food.</w:t>
      </w:r>
    </w:p>
    <w:p w14:paraId="4C46FA34" w14:textId="77777777" w:rsidR="00716D6F" w:rsidRPr="00CC09FB" w:rsidRDefault="00716D6F" w:rsidP="00CE0831">
      <w:pPr>
        <w:pStyle w:val="ListParagraph"/>
        <w:numPr>
          <w:ilvl w:val="0"/>
          <w:numId w:val="15"/>
        </w:numPr>
        <w:rPr>
          <w:sz w:val="24"/>
          <w:szCs w:val="24"/>
        </w:rPr>
      </w:pPr>
      <w:r w:rsidRPr="00CC09FB">
        <w:rPr>
          <w:sz w:val="24"/>
          <w:szCs w:val="24"/>
        </w:rPr>
        <w:t>Daily and periodic cleaning duties should be assigned and inspected by management.</w:t>
      </w:r>
    </w:p>
    <w:p w14:paraId="59F971C8" w14:textId="77777777" w:rsidR="00716D6F" w:rsidRPr="00CC09FB" w:rsidRDefault="00716D6F" w:rsidP="00CE0831">
      <w:pPr>
        <w:pStyle w:val="ListParagraph"/>
        <w:numPr>
          <w:ilvl w:val="0"/>
          <w:numId w:val="15"/>
        </w:numPr>
        <w:rPr>
          <w:sz w:val="24"/>
          <w:szCs w:val="24"/>
        </w:rPr>
      </w:pPr>
      <w:r w:rsidRPr="00CC09FB">
        <w:rPr>
          <w:sz w:val="24"/>
          <w:szCs w:val="24"/>
        </w:rPr>
        <w:t>Cleaning products MUST BE LABELED properly and stored away from ALL FOOD.  Always wear protective equipment as needed when using chemicals, for example, gloves.</w:t>
      </w:r>
    </w:p>
    <w:p w14:paraId="518EFE24" w14:textId="77777777" w:rsidR="00716D6F" w:rsidRPr="00CC09FB" w:rsidRDefault="00716D6F" w:rsidP="00CE0831">
      <w:pPr>
        <w:pStyle w:val="ListParagraph"/>
        <w:numPr>
          <w:ilvl w:val="0"/>
          <w:numId w:val="15"/>
        </w:numPr>
        <w:rPr>
          <w:sz w:val="24"/>
          <w:szCs w:val="24"/>
        </w:rPr>
      </w:pPr>
      <w:r w:rsidRPr="00CC09FB">
        <w:rPr>
          <w:sz w:val="24"/>
          <w:szCs w:val="24"/>
        </w:rPr>
        <w:t>Remove all garbage as quickly as possible to eliminate odors and pests.</w:t>
      </w:r>
    </w:p>
    <w:p w14:paraId="75B887E9" w14:textId="77777777" w:rsidR="00716D6F" w:rsidRPr="00CC09FB" w:rsidRDefault="00716D6F" w:rsidP="00CE0831">
      <w:pPr>
        <w:pStyle w:val="ListParagraph"/>
        <w:numPr>
          <w:ilvl w:val="0"/>
          <w:numId w:val="15"/>
        </w:numPr>
        <w:rPr>
          <w:sz w:val="24"/>
          <w:szCs w:val="24"/>
        </w:rPr>
      </w:pPr>
      <w:r w:rsidRPr="00CC09FB">
        <w:rPr>
          <w:sz w:val="24"/>
          <w:szCs w:val="24"/>
        </w:rPr>
        <w:t>Do not clean garbage containers near food storage areas.</w:t>
      </w:r>
    </w:p>
    <w:p w14:paraId="4342F7DF" w14:textId="77777777" w:rsidR="002F5251" w:rsidRDefault="00716D6F" w:rsidP="00CE0831">
      <w:pPr>
        <w:pStyle w:val="ListParagraph"/>
        <w:numPr>
          <w:ilvl w:val="0"/>
          <w:numId w:val="15"/>
        </w:numPr>
        <w:rPr>
          <w:sz w:val="24"/>
          <w:szCs w:val="24"/>
        </w:rPr>
      </w:pPr>
      <w:r w:rsidRPr="00CC09FB">
        <w:rPr>
          <w:sz w:val="24"/>
          <w:szCs w:val="24"/>
        </w:rPr>
        <w:lastRenderedPageBreak/>
        <w:t>Close all lids on outdoor containers.</w:t>
      </w:r>
    </w:p>
    <w:p w14:paraId="7B2BF429" w14:textId="77777777" w:rsidR="00CC09FB" w:rsidRPr="00CC09FB" w:rsidRDefault="00CC09FB" w:rsidP="00CE0831">
      <w:pPr>
        <w:pStyle w:val="ListParagraph"/>
        <w:numPr>
          <w:ilvl w:val="0"/>
          <w:numId w:val="15"/>
        </w:numPr>
        <w:rPr>
          <w:sz w:val="24"/>
          <w:szCs w:val="24"/>
        </w:rPr>
      </w:pPr>
      <w:r>
        <w:rPr>
          <w:sz w:val="24"/>
          <w:szCs w:val="24"/>
        </w:rPr>
        <w:t xml:space="preserve">To combat any issues related to rodent and insect infestation, pest prevention measures should be taken regularly. It is the policy of the Food Bank that all partner agencies use a licensed pest control firm to treat and eliminate pest infestation in a timely manner. </w:t>
      </w:r>
    </w:p>
    <w:p w14:paraId="6042B40A" w14:textId="77777777" w:rsidR="00716D6F" w:rsidRPr="002F5251" w:rsidRDefault="00716D6F" w:rsidP="00716D6F">
      <w:pPr>
        <w:rPr>
          <w:b/>
          <w:sz w:val="24"/>
          <w:szCs w:val="24"/>
        </w:rPr>
      </w:pPr>
      <w:r w:rsidRPr="002F5251">
        <w:rPr>
          <w:b/>
          <w:sz w:val="24"/>
          <w:szCs w:val="24"/>
        </w:rPr>
        <w:t>Manager/Operator Food Safety Knowledge</w:t>
      </w:r>
    </w:p>
    <w:p w14:paraId="7A01DA3E" w14:textId="77777777" w:rsidR="00716D6F" w:rsidRPr="00716D6F" w:rsidRDefault="00716D6F" w:rsidP="00716D6F">
      <w:pPr>
        <w:rPr>
          <w:sz w:val="24"/>
          <w:szCs w:val="24"/>
        </w:rPr>
      </w:pPr>
      <w:r w:rsidRPr="00716D6F">
        <w:rPr>
          <w:sz w:val="24"/>
          <w:szCs w:val="24"/>
        </w:rPr>
        <w:t xml:space="preserve">The person in charge (PIC) of the establishment must demonstrate to the health department that they are knowledgeable about the prevention of food borne disease and food code requirements. </w:t>
      </w:r>
    </w:p>
    <w:p w14:paraId="341E6AF8" w14:textId="77777777" w:rsidR="00716D6F" w:rsidRPr="00716D6F" w:rsidRDefault="00716D6F" w:rsidP="00716D6F">
      <w:pPr>
        <w:rPr>
          <w:sz w:val="24"/>
          <w:szCs w:val="24"/>
        </w:rPr>
      </w:pPr>
      <w:r w:rsidRPr="00716D6F">
        <w:rPr>
          <w:sz w:val="24"/>
          <w:szCs w:val="24"/>
        </w:rPr>
        <w:t xml:space="preserve">This knowledge can be demonstrated by: </w:t>
      </w:r>
    </w:p>
    <w:p w14:paraId="0DFA7C0C" w14:textId="77777777" w:rsidR="00716D6F" w:rsidRPr="001163B3" w:rsidRDefault="00716D6F" w:rsidP="00CE0831">
      <w:pPr>
        <w:pStyle w:val="ListParagraph"/>
        <w:numPr>
          <w:ilvl w:val="0"/>
          <w:numId w:val="16"/>
        </w:numPr>
        <w:rPr>
          <w:sz w:val="24"/>
          <w:szCs w:val="24"/>
        </w:rPr>
      </w:pPr>
      <w:r w:rsidRPr="001163B3">
        <w:rPr>
          <w:sz w:val="24"/>
          <w:szCs w:val="24"/>
        </w:rPr>
        <w:t xml:space="preserve">Having no critical violations during the current inspection, </w:t>
      </w:r>
    </w:p>
    <w:p w14:paraId="5D758491" w14:textId="77777777" w:rsidR="00716D6F" w:rsidRPr="001163B3" w:rsidRDefault="00716D6F" w:rsidP="00CE0831">
      <w:pPr>
        <w:pStyle w:val="ListParagraph"/>
        <w:numPr>
          <w:ilvl w:val="0"/>
          <w:numId w:val="16"/>
        </w:numPr>
        <w:rPr>
          <w:sz w:val="24"/>
          <w:szCs w:val="24"/>
        </w:rPr>
      </w:pPr>
      <w:r w:rsidRPr="001163B3">
        <w:rPr>
          <w:sz w:val="24"/>
          <w:szCs w:val="24"/>
        </w:rPr>
        <w:t xml:space="preserve">Being a certified Food Protection Manager who has shown proficiency of required                               information passing a test that is part of an accredited program or local health </w:t>
      </w:r>
    </w:p>
    <w:p w14:paraId="006B8EF6" w14:textId="77777777" w:rsidR="00716D6F" w:rsidRPr="001163B3" w:rsidRDefault="00716D6F" w:rsidP="00CE0831">
      <w:pPr>
        <w:pStyle w:val="ListParagraph"/>
        <w:numPr>
          <w:ilvl w:val="0"/>
          <w:numId w:val="16"/>
        </w:numPr>
        <w:rPr>
          <w:sz w:val="24"/>
          <w:szCs w:val="24"/>
        </w:rPr>
      </w:pPr>
      <w:r w:rsidRPr="001163B3">
        <w:rPr>
          <w:sz w:val="24"/>
          <w:szCs w:val="24"/>
        </w:rPr>
        <w:t xml:space="preserve">department training or </w:t>
      </w:r>
    </w:p>
    <w:p w14:paraId="39583681" w14:textId="77777777" w:rsidR="00716D6F" w:rsidRPr="001163B3" w:rsidRDefault="00716D6F" w:rsidP="00CE0831">
      <w:pPr>
        <w:pStyle w:val="ListParagraph"/>
        <w:numPr>
          <w:ilvl w:val="0"/>
          <w:numId w:val="16"/>
        </w:numPr>
        <w:rPr>
          <w:sz w:val="24"/>
          <w:szCs w:val="24"/>
        </w:rPr>
      </w:pPr>
      <w:r w:rsidRPr="001163B3">
        <w:rPr>
          <w:sz w:val="24"/>
          <w:szCs w:val="24"/>
        </w:rPr>
        <w:t xml:space="preserve">Responding correctly to the inspector’s questions and providing satisfactory explanations for each as they relate to the specific food operation. </w:t>
      </w:r>
    </w:p>
    <w:p w14:paraId="082FC31E" w14:textId="77777777" w:rsidR="00716D6F" w:rsidRPr="00716D6F" w:rsidRDefault="00716D6F" w:rsidP="00716D6F">
      <w:pPr>
        <w:rPr>
          <w:sz w:val="24"/>
          <w:szCs w:val="24"/>
        </w:rPr>
      </w:pPr>
      <w:r w:rsidRPr="001163B3">
        <w:rPr>
          <w:b/>
          <w:i/>
          <w:sz w:val="24"/>
          <w:szCs w:val="24"/>
        </w:rPr>
        <w:t>Note:</w:t>
      </w:r>
      <w:r w:rsidRPr="00716D6F">
        <w:rPr>
          <w:sz w:val="24"/>
          <w:szCs w:val="24"/>
        </w:rPr>
        <w:t xml:space="preserve"> Per ordinance #11 series 1989 Louisville Metro requires a certified food service manager to be pr</w:t>
      </w:r>
      <w:r w:rsidR="002F5251">
        <w:rPr>
          <w:sz w:val="24"/>
          <w:szCs w:val="24"/>
        </w:rPr>
        <w:t>esent at all times of operation</w:t>
      </w:r>
      <w:r w:rsidRPr="00716D6F">
        <w:rPr>
          <w:sz w:val="24"/>
          <w:szCs w:val="24"/>
        </w:rPr>
        <w:t xml:space="preserve">. </w:t>
      </w:r>
    </w:p>
    <w:p w14:paraId="2B5D0315" w14:textId="77777777" w:rsidR="00716D6F" w:rsidRPr="002F5251" w:rsidRDefault="00716D6F" w:rsidP="00716D6F">
      <w:pPr>
        <w:rPr>
          <w:b/>
          <w:sz w:val="24"/>
          <w:szCs w:val="24"/>
        </w:rPr>
      </w:pPr>
      <w:r w:rsidRPr="002F5251">
        <w:rPr>
          <w:b/>
          <w:sz w:val="24"/>
          <w:szCs w:val="24"/>
        </w:rPr>
        <w:t>Employees</w:t>
      </w:r>
      <w:r w:rsidR="004A1C8C">
        <w:rPr>
          <w:b/>
          <w:sz w:val="24"/>
          <w:szCs w:val="24"/>
        </w:rPr>
        <w:t>/Volunteers</w:t>
      </w:r>
      <w:r w:rsidRPr="002F5251">
        <w:rPr>
          <w:b/>
          <w:sz w:val="24"/>
          <w:szCs w:val="24"/>
        </w:rPr>
        <w:t xml:space="preserve"> with Illness </w:t>
      </w:r>
    </w:p>
    <w:p w14:paraId="2A4C0469" w14:textId="77777777" w:rsidR="00716D6F" w:rsidRPr="00716D6F" w:rsidRDefault="00716D6F" w:rsidP="00716D6F">
      <w:pPr>
        <w:rPr>
          <w:sz w:val="24"/>
          <w:szCs w:val="24"/>
        </w:rPr>
      </w:pPr>
      <w:r w:rsidRPr="00716D6F">
        <w:rPr>
          <w:sz w:val="24"/>
          <w:szCs w:val="24"/>
        </w:rPr>
        <w:t xml:space="preserve">Food employees (both permanent and temporary) shall report to the manager or owner information about their health and activities related to diseases that are transmissible through food. </w:t>
      </w:r>
    </w:p>
    <w:p w14:paraId="41520A6F" w14:textId="77777777" w:rsidR="00716D6F" w:rsidRPr="00716D6F" w:rsidRDefault="00716D6F" w:rsidP="00716D6F">
      <w:pPr>
        <w:rPr>
          <w:sz w:val="24"/>
          <w:szCs w:val="24"/>
        </w:rPr>
      </w:pPr>
      <w:r w:rsidRPr="00716D6F">
        <w:rPr>
          <w:sz w:val="24"/>
          <w:szCs w:val="24"/>
        </w:rPr>
        <w:t xml:space="preserve">Food employees must disclose to the person in charge (PIC) if they are </w:t>
      </w:r>
      <w:r w:rsidR="002F5251" w:rsidRPr="00716D6F">
        <w:rPr>
          <w:sz w:val="24"/>
          <w:szCs w:val="24"/>
        </w:rPr>
        <w:t>experiencing</w:t>
      </w:r>
      <w:r w:rsidRPr="00716D6F">
        <w:rPr>
          <w:sz w:val="24"/>
          <w:szCs w:val="24"/>
        </w:rPr>
        <w:t xml:space="preserve">: </w:t>
      </w:r>
    </w:p>
    <w:p w14:paraId="03671972" w14:textId="77777777" w:rsidR="00716D6F" w:rsidRPr="004C7DB4" w:rsidRDefault="004C7DB4" w:rsidP="00CE0831">
      <w:pPr>
        <w:pStyle w:val="ListParagraph"/>
        <w:numPr>
          <w:ilvl w:val="1"/>
          <w:numId w:val="17"/>
        </w:numPr>
        <w:rPr>
          <w:sz w:val="24"/>
          <w:szCs w:val="24"/>
        </w:rPr>
      </w:pPr>
      <w:r>
        <w:rPr>
          <w:sz w:val="24"/>
          <w:szCs w:val="24"/>
        </w:rPr>
        <w:t>V</w:t>
      </w:r>
      <w:r w:rsidR="00716D6F" w:rsidRPr="004C7DB4">
        <w:rPr>
          <w:sz w:val="24"/>
          <w:szCs w:val="24"/>
        </w:rPr>
        <w:t xml:space="preserve">omiting, diarrhea, jaundice, sore throat with fever or a lesion containing pus or infected on the hands or wrists (unless protected by an impermeable cover) or exposed portions of the arm. </w:t>
      </w:r>
    </w:p>
    <w:p w14:paraId="2547EB14" w14:textId="77777777" w:rsidR="00716D6F" w:rsidRPr="00716D6F" w:rsidRDefault="00716D6F" w:rsidP="00716D6F">
      <w:pPr>
        <w:rPr>
          <w:sz w:val="24"/>
          <w:szCs w:val="24"/>
        </w:rPr>
      </w:pPr>
      <w:r w:rsidRPr="00716D6F">
        <w:rPr>
          <w:sz w:val="24"/>
          <w:szCs w:val="24"/>
        </w:rPr>
        <w:t xml:space="preserve">Food employees shall report if they have been diagnosed by a health practitioner with an illness due to: Norovirus, Hepatitis A, Shigella, Shiga toxin-producing E coli or Salmonella typhi., has been exposed to, or is the suspected source of a confirmed disease outbreak of: Norovirus within the past 48 hours of expo-sure, Shiga Toxin-Producing E coli within the past 3 days, Salmonella within the past 14 days or Hepatitis A within the past 30 days. </w:t>
      </w:r>
    </w:p>
    <w:p w14:paraId="53122EBD" w14:textId="77777777" w:rsidR="00716D6F" w:rsidRDefault="005461E2" w:rsidP="00716D6F">
      <w:pPr>
        <w:rPr>
          <w:sz w:val="24"/>
          <w:szCs w:val="24"/>
        </w:rPr>
      </w:pPr>
      <w:r>
        <w:rPr>
          <w:rFonts w:ascii="Calibri" w:eastAsia="Times New Roman" w:hAnsi="Calibri" w:cs="Calibri"/>
          <w:b/>
          <w:noProof/>
          <w:color w:val="C00000"/>
          <w:sz w:val="24"/>
          <w:szCs w:val="24"/>
        </w:rPr>
        <w:lastRenderedPageBreak/>
        <mc:AlternateContent>
          <mc:Choice Requires="wpg">
            <w:drawing>
              <wp:anchor distT="0" distB="0" distL="114300" distR="114300" simplePos="0" relativeHeight="251817984" behindDoc="0" locked="0" layoutInCell="1" allowOverlap="1" wp14:anchorId="2B24C1E9" wp14:editId="3C2FC0AA">
                <wp:simplePos x="0" y="0"/>
                <wp:positionH relativeFrom="column">
                  <wp:posOffset>3606800</wp:posOffset>
                </wp:positionH>
                <wp:positionV relativeFrom="paragraph">
                  <wp:posOffset>-341630</wp:posOffset>
                </wp:positionV>
                <wp:extent cx="2753360" cy="1605280"/>
                <wp:effectExtent l="38100" t="38100" r="104140" b="90170"/>
                <wp:wrapSquare wrapText="bothSides"/>
                <wp:docPr id="352" name="Group 352"/>
                <wp:cNvGraphicFramePr/>
                <a:graphic xmlns:a="http://schemas.openxmlformats.org/drawingml/2006/main">
                  <a:graphicData uri="http://schemas.microsoft.com/office/word/2010/wordprocessingGroup">
                    <wpg:wgp>
                      <wpg:cNvGrpSpPr/>
                      <wpg:grpSpPr>
                        <a:xfrm>
                          <a:off x="0" y="0"/>
                          <a:ext cx="2753360" cy="1605280"/>
                          <a:chOff x="0" y="0"/>
                          <a:chExt cx="2733675" cy="1390650"/>
                        </a:xfrm>
                      </wpg:grpSpPr>
                      <wps:wsp>
                        <wps:cNvPr id="353" name="Rectangle 353"/>
                        <wps:cNvSpPr/>
                        <wps:spPr>
                          <a:xfrm>
                            <a:off x="0" y="0"/>
                            <a:ext cx="2733675" cy="1390650"/>
                          </a:xfrm>
                          <a:prstGeom prst="rect">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xt Box 2"/>
                        <wps:cNvSpPr txBox="1">
                          <a:spLocks noChangeArrowheads="1"/>
                        </wps:cNvSpPr>
                        <wps:spPr bwMode="auto">
                          <a:xfrm>
                            <a:off x="190500" y="200638"/>
                            <a:ext cx="2362200" cy="1022716"/>
                          </a:xfrm>
                          <a:prstGeom prst="rect">
                            <a:avLst/>
                          </a:prstGeom>
                          <a:solidFill>
                            <a:schemeClr val="accent3">
                              <a:lumMod val="40000"/>
                              <a:lumOff val="60000"/>
                            </a:schemeClr>
                          </a:solidFill>
                          <a:ln w="9525">
                            <a:noFill/>
                            <a:miter lim="800000"/>
                            <a:headEnd/>
                            <a:tailEnd/>
                          </a:ln>
                        </wps:spPr>
                        <wps:txbx>
                          <w:txbxContent>
                            <w:p w14:paraId="7F95DB15" w14:textId="77777777" w:rsidR="00487DDD" w:rsidRPr="005461E2" w:rsidRDefault="00487DDD" w:rsidP="005461E2">
                              <w:pPr>
                                <w:jc w:val="center"/>
                                <w:rPr>
                                  <w:b/>
                                  <w:sz w:val="24"/>
                                  <w:szCs w:val="24"/>
                                </w:rPr>
                              </w:pPr>
                              <w:r w:rsidRPr="005461E2">
                                <w:rPr>
                                  <w:b/>
                                  <w:sz w:val="24"/>
                                  <w:szCs w:val="24"/>
                                </w:rPr>
                                <w:t>If an employee or volunteer is sick, it is best if they do not work in the food pantry until they are well so as not to spread disease or infection to clients.</w:t>
                              </w:r>
                            </w:p>
                            <w:p w14:paraId="3302B043" w14:textId="77777777" w:rsidR="00487DDD" w:rsidRPr="005461E2" w:rsidRDefault="00487DDD" w:rsidP="005461E2">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24C1E9" id="Group 352" o:spid="_x0000_s1069" style="position:absolute;margin-left:284pt;margin-top:-26.9pt;width:216.8pt;height:126.4pt;z-index:251817984;mso-width-relative:margin;mso-height-relative:margin" coordsize="2733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">
                <v:rect id="Rectangle 353" o:spid="_x0000_s1070" style="position:absolute;width:27336;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" fillcolor="#9bbb59 [3206]" stroked="f" strokeweight="2pt">
                  <v:shadow on="t" color="black" opacity="26214f" origin="-.5,-.5" offset=".74836mm,.74836mm"/>
                </v:rect>
                <v:shape id="_x0000_s1071" type="#_x0000_t202" style="position:absolute;left:1905;top:2006;width:23622;height:10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" fillcolor="#d6e3bc [1302]" stroked="f">
                  <v:textbox>
                    <w:txbxContent>
                      <w:p w14:paraId="7F95DB15" w14:textId="77777777" w:rsidR="00487DDD" w:rsidRPr="005461E2" w:rsidRDefault="00487DDD" w:rsidP="005461E2">
                        <w:pPr>
                          <w:jc w:val="center"/>
                          <w:rPr>
                            <w:b/>
                            <w:sz w:val="24"/>
                            <w:szCs w:val="24"/>
                          </w:rPr>
                        </w:pPr>
                        <w:r w:rsidRPr="005461E2">
                          <w:rPr>
                            <w:b/>
                            <w:sz w:val="24"/>
                            <w:szCs w:val="24"/>
                          </w:rPr>
                          <w:t>If an employee or volunteer is sick, it is best if they do not work in the food pantry until they are well so as not to spread disease or infection to clients.</w:t>
                        </w:r>
                      </w:p>
                      <w:p w14:paraId="3302B043" w14:textId="77777777" w:rsidR="00487DDD" w:rsidRPr="005461E2" w:rsidRDefault="00487DDD" w:rsidP="005461E2">
                        <w:pPr>
                          <w:jc w:val="center"/>
                        </w:pPr>
                      </w:p>
                    </w:txbxContent>
                  </v:textbox>
                </v:shape>
                <w10:wrap type="square"/>
              </v:group>
            </w:pict>
          </mc:Fallback>
        </mc:AlternateContent>
      </w:r>
      <w:r w:rsidR="00716D6F" w:rsidRPr="00716D6F">
        <w:rPr>
          <w:sz w:val="24"/>
          <w:szCs w:val="24"/>
        </w:rPr>
        <w:t xml:space="preserve">The manager or operator shall ensure that a food employee who exhibits or reports a symptom, or who reports a diagnosed illness or a history of exposure to any of the above diseases shall be excluded or restricted from work as specified under 2-201.12. </w:t>
      </w:r>
    </w:p>
    <w:p w14:paraId="7B97E5A5" w14:textId="77777777" w:rsidR="00716D6F" w:rsidRPr="002F5251" w:rsidRDefault="00716D6F" w:rsidP="00716D6F">
      <w:pPr>
        <w:rPr>
          <w:b/>
          <w:sz w:val="24"/>
          <w:szCs w:val="24"/>
        </w:rPr>
      </w:pPr>
      <w:r w:rsidRPr="002F5251">
        <w:rPr>
          <w:b/>
          <w:sz w:val="24"/>
          <w:szCs w:val="24"/>
        </w:rPr>
        <w:t xml:space="preserve">Time as a Public Health Control </w:t>
      </w:r>
    </w:p>
    <w:p w14:paraId="0D51D4BE" w14:textId="77777777" w:rsidR="00716D6F" w:rsidRPr="00716D6F" w:rsidRDefault="00716D6F" w:rsidP="00716D6F">
      <w:pPr>
        <w:rPr>
          <w:sz w:val="24"/>
          <w:szCs w:val="24"/>
        </w:rPr>
      </w:pPr>
      <w:r w:rsidRPr="00716D6F">
        <w:rPr>
          <w:sz w:val="24"/>
          <w:szCs w:val="24"/>
        </w:rPr>
        <w:t xml:space="preserve">Operators that do not serve highly susceptible populations and under certain circumstances with strict controls may elect to use time (rather than temperature alone) as a method to control the growth of pathogenic bacteria in PHF. </w:t>
      </w:r>
    </w:p>
    <w:p w14:paraId="175B42C9" w14:textId="77777777" w:rsidR="00716D6F" w:rsidRPr="00716D6F" w:rsidRDefault="00716D6F" w:rsidP="00716D6F">
      <w:pPr>
        <w:rPr>
          <w:sz w:val="24"/>
          <w:szCs w:val="24"/>
        </w:rPr>
      </w:pPr>
      <w:r w:rsidRPr="00716D6F">
        <w:rPr>
          <w:sz w:val="24"/>
          <w:szCs w:val="24"/>
        </w:rPr>
        <w:t xml:space="preserve">Written procedures and strong knowledge of food safety principles are required for this practice. Please refer to 3-501.19 of the 2005 FDA code for more details and contact the health department if you wish to use this type of practice. </w:t>
      </w:r>
    </w:p>
    <w:p w14:paraId="231DD09E" w14:textId="77777777" w:rsidR="00716D6F" w:rsidRPr="004C7DB4" w:rsidRDefault="00716D6F" w:rsidP="00716D6F">
      <w:pPr>
        <w:rPr>
          <w:b/>
          <w:sz w:val="24"/>
          <w:szCs w:val="24"/>
        </w:rPr>
      </w:pPr>
      <w:r w:rsidRPr="004C7DB4">
        <w:rPr>
          <w:b/>
          <w:sz w:val="24"/>
          <w:szCs w:val="24"/>
        </w:rPr>
        <w:t>Agency Distribution of Specific Food Products</w:t>
      </w:r>
    </w:p>
    <w:p w14:paraId="49D90EB2" w14:textId="77777777" w:rsidR="00716D6F" w:rsidRPr="00716D6F" w:rsidRDefault="00716D6F" w:rsidP="00F26370">
      <w:pPr>
        <w:spacing w:line="240" w:lineRule="auto"/>
        <w:rPr>
          <w:sz w:val="24"/>
          <w:szCs w:val="24"/>
        </w:rPr>
      </w:pPr>
      <w:r w:rsidRPr="006E7A04">
        <w:rPr>
          <w:b/>
          <w:sz w:val="24"/>
          <w:szCs w:val="24"/>
        </w:rPr>
        <w:t>Frozen Products:</w:t>
      </w:r>
      <w:r w:rsidR="006E7A04">
        <w:rPr>
          <w:sz w:val="24"/>
          <w:szCs w:val="24"/>
        </w:rPr>
        <w:t xml:space="preserve"> </w:t>
      </w:r>
      <w:r w:rsidRPr="00716D6F">
        <w:rPr>
          <w:sz w:val="24"/>
          <w:szCs w:val="24"/>
        </w:rPr>
        <w:t>All meat, poultry and fish mus</w:t>
      </w:r>
      <w:r w:rsidR="006E7A04">
        <w:rPr>
          <w:sz w:val="24"/>
          <w:szCs w:val="24"/>
        </w:rPr>
        <w:t xml:space="preserve">t be provided to client in the </w:t>
      </w:r>
      <w:r w:rsidRPr="00716D6F">
        <w:rPr>
          <w:sz w:val="24"/>
          <w:szCs w:val="24"/>
        </w:rPr>
        <w:t>frozen state.  If product is discolored, discard immediately. Pull small quantities of product at a time and replenish as needed.</w:t>
      </w:r>
    </w:p>
    <w:p w14:paraId="27159F94" w14:textId="77777777" w:rsidR="00716D6F" w:rsidRPr="00716D6F" w:rsidRDefault="00716D6F" w:rsidP="00F26370">
      <w:pPr>
        <w:spacing w:line="240" w:lineRule="auto"/>
        <w:rPr>
          <w:sz w:val="24"/>
          <w:szCs w:val="24"/>
        </w:rPr>
      </w:pPr>
      <w:r w:rsidRPr="006E7A04">
        <w:rPr>
          <w:b/>
          <w:sz w:val="24"/>
          <w:szCs w:val="24"/>
        </w:rPr>
        <w:t>Fresh Products:</w:t>
      </w:r>
      <w:r w:rsidR="006E7A04">
        <w:rPr>
          <w:b/>
          <w:sz w:val="24"/>
          <w:szCs w:val="24"/>
        </w:rPr>
        <w:t xml:space="preserve"> </w:t>
      </w:r>
      <w:r w:rsidRPr="00716D6F">
        <w:rPr>
          <w:sz w:val="24"/>
          <w:szCs w:val="24"/>
        </w:rPr>
        <w:t>All meat, poultry and fish must remain at 41°F and if product is kept in danger zone (41-135°F) for more than 2 hours DISCARD.  Pull small quantities of product at a time and re-plenish as needed.</w:t>
      </w:r>
    </w:p>
    <w:p w14:paraId="0397AD3D" w14:textId="77777777" w:rsidR="00716D6F" w:rsidRPr="00716D6F" w:rsidRDefault="00716D6F" w:rsidP="00F26370">
      <w:pPr>
        <w:spacing w:line="240" w:lineRule="auto"/>
        <w:rPr>
          <w:sz w:val="24"/>
          <w:szCs w:val="24"/>
        </w:rPr>
      </w:pPr>
      <w:r w:rsidRPr="006E7A04">
        <w:rPr>
          <w:b/>
          <w:sz w:val="24"/>
          <w:szCs w:val="24"/>
        </w:rPr>
        <w:t>Chilled Perishable:</w:t>
      </w:r>
      <w:r w:rsidRPr="00716D6F">
        <w:rPr>
          <w:sz w:val="24"/>
          <w:szCs w:val="24"/>
        </w:rPr>
        <w:t xml:space="preserve">  All pre-packaged foods (orange juice) must remain at 41° </w:t>
      </w:r>
      <w:r w:rsidR="006E7A04">
        <w:rPr>
          <w:sz w:val="24"/>
          <w:szCs w:val="24"/>
        </w:rPr>
        <w:t xml:space="preserve">or </w:t>
      </w:r>
      <w:r w:rsidRPr="00716D6F">
        <w:rPr>
          <w:sz w:val="24"/>
          <w:szCs w:val="24"/>
        </w:rPr>
        <w:t>less and if product remains in danger zone of 41°-135° for 2 hours DISCARD.</w:t>
      </w:r>
    </w:p>
    <w:p w14:paraId="6CDDA0AC" w14:textId="77777777" w:rsidR="00716D6F" w:rsidRPr="004C7DB4" w:rsidRDefault="00716D6F" w:rsidP="00716D6F">
      <w:pPr>
        <w:rPr>
          <w:b/>
          <w:sz w:val="24"/>
          <w:szCs w:val="24"/>
        </w:rPr>
      </w:pPr>
      <w:r w:rsidRPr="004C7DB4">
        <w:rPr>
          <w:b/>
          <w:sz w:val="24"/>
          <w:szCs w:val="24"/>
        </w:rPr>
        <w:t>Required Consumer Advisory:  Disclosure and Reminder</w:t>
      </w:r>
    </w:p>
    <w:p w14:paraId="0D69EA70" w14:textId="77777777" w:rsidR="00716D6F" w:rsidRPr="00716D6F" w:rsidRDefault="00716D6F" w:rsidP="00716D6F">
      <w:pPr>
        <w:rPr>
          <w:sz w:val="24"/>
          <w:szCs w:val="24"/>
        </w:rPr>
      </w:pPr>
      <w:r w:rsidRPr="00716D6F">
        <w:rPr>
          <w:sz w:val="24"/>
          <w:szCs w:val="24"/>
        </w:rPr>
        <w:t xml:space="preserve">If an animal food such as beef, eggs, fish, lamb, milk, pork, poultry, or shellfish is served or sold raw, under-cooked, or without otherwise being processed to eliminate pathogens, the permit holder shall inform consumers of the significantly increased risk of consuming such foods by way of a disclosure and reminder, using brochures, deli case or menu advisories, label statements, table tents, placards, or other effective written means. </w:t>
      </w:r>
    </w:p>
    <w:p w14:paraId="33537938" w14:textId="77777777" w:rsidR="00716D6F" w:rsidRPr="004C7DB4" w:rsidRDefault="00716D6F" w:rsidP="00CE0831">
      <w:pPr>
        <w:pStyle w:val="ListParagraph"/>
        <w:numPr>
          <w:ilvl w:val="0"/>
          <w:numId w:val="18"/>
        </w:numPr>
        <w:rPr>
          <w:sz w:val="24"/>
          <w:szCs w:val="24"/>
        </w:rPr>
      </w:pPr>
      <w:r w:rsidRPr="004C7DB4">
        <w:rPr>
          <w:sz w:val="24"/>
          <w:szCs w:val="24"/>
        </w:rPr>
        <w:t xml:space="preserve">Disclosure-identification of the foods that are raw must be depicted on the menu with a  symbol (*uncooked or undercooked) and </w:t>
      </w:r>
    </w:p>
    <w:p w14:paraId="245E2B78" w14:textId="77777777" w:rsidR="004C7DB4" w:rsidRDefault="00716D6F" w:rsidP="00CE0831">
      <w:pPr>
        <w:pStyle w:val="ListParagraph"/>
        <w:numPr>
          <w:ilvl w:val="0"/>
          <w:numId w:val="18"/>
        </w:numPr>
        <w:rPr>
          <w:sz w:val="24"/>
          <w:szCs w:val="24"/>
        </w:rPr>
      </w:pPr>
      <w:r w:rsidRPr="004C7DB4">
        <w:rPr>
          <w:sz w:val="24"/>
          <w:szCs w:val="24"/>
        </w:rPr>
        <w:t xml:space="preserve">Reminder– that written information is available upon request and that consuming raw or undercooked foods may increase risk of food borne illness. </w:t>
      </w:r>
    </w:p>
    <w:p w14:paraId="4BB65111" w14:textId="77777777" w:rsidR="004C7DB4" w:rsidRDefault="004C7DB4" w:rsidP="004C7DB4">
      <w:pPr>
        <w:pStyle w:val="ListParagraph"/>
        <w:rPr>
          <w:sz w:val="24"/>
          <w:szCs w:val="24"/>
        </w:rPr>
      </w:pPr>
    </w:p>
    <w:p w14:paraId="71611868" w14:textId="77777777" w:rsidR="00532CF3" w:rsidRDefault="00532CF3" w:rsidP="004C7DB4">
      <w:pPr>
        <w:rPr>
          <w:b/>
          <w:color w:val="C00000"/>
          <w:sz w:val="24"/>
          <w:szCs w:val="24"/>
        </w:rPr>
      </w:pPr>
    </w:p>
    <w:p w14:paraId="2C50D50A" w14:textId="2D24A1D4" w:rsidR="00716D6F" w:rsidRPr="00DD056D" w:rsidRDefault="00DD056D" w:rsidP="004C7DB4">
      <w:pPr>
        <w:rPr>
          <w:b/>
          <w:color w:val="C00000"/>
          <w:sz w:val="24"/>
          <w:szCs w:val="24"/>
        </w:rPr>
      </w:pPr>
      <w:r w:rsidRPr="00DD056D">
        <w:rPr>
          <w:b/>
          <w:color w:val="C00000"/>
          <w:sz w:val="24"/>
          <w:szCs w:val="24"/>
        </w:rPr>
        <w:lastRenderedPageBreak/>
        <w:t xml:space="preserve">RE-PACKING FOODS </w:t>
      </w:r>
    </w:p>
    <w:p w14:paraId="3409AEA2" w14:textId="77777777" w:rsidR="00716D6F" w:rsidRPr="00716D6F" w:rsidRDefault="00716D6F" w:rsidP="00716D6F">
      <w:pPr>
        <w:rPr>
          <w:sz w:val="24"/>
          <w:szCs w:val="24"/>
        </w:rPr>
      </w:pPr>
      <w:r w:rsidRPr="00716D6F">
        <w:rPr>
          <w:sz w:val="24"/>
          <w:szCs w:val="24"/>
        </w:rPr>
        <w:t>Dare to Care Food Bank requires that all food products received must be distributed in the original container with the approved food label attached.</w:t>
      </w:r>
    </w:p>
    <w:p w14:paraId="727D5A0F" w14:textId="77777777" w:rsidR="00716D6F" w:rsidRPr="00716D6F" w:rsidRDefault="00716D6F" w:rsidP="00716D6F">
      <w:pPr>
        <w:rPr>
          <w:sz w:val="24"/>
          <w:szCs w:val="24"/>
        </w:rPr>
      </w:pPr>
      <w:r w:rsidRPr="00716D6F">
        <w:rPr>
          <w:sz w:val="24"/>
          <w:szCs w:val="24"/>
        </w:rPr>
        <w:t>ONLY EXCEPTIONS INCLUDE:</w:t>
      </w:r>
    </w:p>
    <w:p w14:paraId="4DF4F027" w14:textId="77777777" w:rsidR="00716D6F" w:rsidRPr="004C7DB4" w:rsidRDefault="00716D6F" w:rsidP="00CE0831">
      <w:pPr>
        <w:pStyle w:val="ListParagraph"/>
        <w:numPr>
          <w:ilvl w:val="0"/>
          <w:numId w:val="19"/>
        </w:numPr>
        <w:rPr>
          <w:sz w:val="24"/>
          <w:szCs w:val="24"/>
        </w:rPr>
      </w:pPr>
      <w:r w:rsidRPr="004C7DB4">
        <w:rPr>
          <w:sz w:val="24"/>
          <w:szCs w:val="24"/>
        </w:rPr>
        <w:t>Potatoes (can be re-packaged into smaller containers)</w:t>
      </w:r>
    </w:p>
    <w:p w14:paraId="48ADE800" w14:textId="77777777" w:rsidR="00716D6F" w:rsidRPr="004C7DB4" w:rsidRDefault="00716D6F" w:rsidP="00CE0831">
      <w:pPr>
        <w:pStyle w:val="ListParagraph"/>
        <w:numPr>
          <w:ilvl w:val="0"/>
          <w:numId w:val="19"/>
        </w:numPr>
        <w:rPr>
          <w:sz w:val="24"/>
          <w:szCs w:val="24"/>
        </w:rPr>
      </w:pPr>
      <w:r w:rsidRPr="004C7DB4">
        <w:rPr>
          <w:sz w:val="24"/>
          <w:szCs w:val="24"/>
        </w:rPr>
        <w:t>Sweet Potatoes</w:t>
      </w:r>
    </w:p>
    <w:p w14:paraId="52AA2E0D" w14:textId="77777777" w:rsidR="00716D6F" w:rsidRPr="004C7DB4" w:rsidRDefault="00716D6F" w:rsidP="00CE0831">
      <w:pPr>
        <w:pStyle w:val="ListParagraph"/>
        <w:numPr>
          <w:ilvl w:val="0"/>
          <w:numId w:val="19"/>
        </w:numPr>
        <w:rPr>
          <w:sz w:val="24"/>
          <w:szCs w:val="24"/>
        </w:rPr>
      </w:pPr>
      <w:r w:rsidRPr="004C7DB4">
        <w:rPr>
          <w:sz w:val="24"/>
          <w:szCs w:val="24"/>
        </w:rPr>
        <w:t>Carrots</w:t>
      </w:r>
    </w:p>
    <w:p w14:paraId="65B591B2" w14:textId="77777777" w:rsidR="00716D6F" w:rsidRPr="004C7DB4" w:rsidRDefault="00716D6F" w:rsidP="00CE0831">
      <w:pPr>
        <w:pStyle w:val="ListParagraph"/>
        <w:numPr>
          <w:ilvl w:val="0"/>
          <w:numId w:val="19"/>
        </w:numPr>
        <w:rPr>
          <w:sz w:val="24"/>
          <w:szCs w:val="24"/>
        </w:rPr>
      </w:pPr>
      <w:r w:rsidRPr="004C7DB4">
        <w:rPr>
          <w:sz w:val="24"/>
          <w:szCs w:val="24"/>
        </w:rPr>
        <w:t>Apples</w:t>
      </w:r>
    </w:p>
    <w:p w14:paraId="01A345DD" w14:textId="77777777" w:rsidR="00716D6F" w:rsidRPr="004C7DB4" w:rsidRDefault="00716D6F" w:rsidP="00CE0831">
      <w:pPr>
        <w:pStyle w:val="ListParagraph"/>
        <w:numPr>
          <w:ilvl w:val="0"/>
          <w:numId w:val="19"/>
        </w:numPr>
        <w:rPr>
          <w:sz w:val="24"/>
          <w:szCs w:val="24"/>
        </w:rPr>
      </w:pPr>
      <w:r w:rsidRPr="004C7DB4">
        <w:rPr>
          <w:sz w:val="24"/>
          <w:szCs w:val="24"/>
        </w:rPr>
        <w:t>Squash/Zucchini</w:t>
      </w:r>
    </w:p>
    <w:p w14:paraId="6FBBEDD9" w14:textId="77777777" w:rsidR="00716D6F" w:rsidRPr="004C7DB4" w:rsidRDefault="00716D6F" w:rsidP="00CE0831">
      <w:pPr>
        <w:pStyle w:val="ListParagraph"/>
        <w:numPr>
          <w:ilvl w:val="0"/>
          <w:numId w:val="19"/>
        </w:numPr>
        <w:rPr>
          <w:sz w:val="24"/>
          <w:szCs w:val="24"/>
        </w:rPr>
      </w:pPr>
      <w:r w:rsidRPr="004C7DB4">
        <w:rPr>
          <w:sz w:val="24"/>
          <w:szCs w:val="24"/>
        </w:rPr>
        <w:t>All other produce varieties</w:t>
      </w:r>
    </w:p>
    <w:p w14:paraId="17A09160" w14:textId="77777777" w:rsidR="00716D6F" w:rsidRPr="00716D6F" w:rsidRDefault="00716D6F" w:rsidP="00716D6F">
      <w:pPr>
        <w:rPr>
          <w:sz w:val="24"/>
          <w:szCs w:val="24"/>
        </w:rPr>
      </w:pPr>
      <w:r w:rsidRPr="00716D6F">
        <w:rPr>
          <w:sz w:val="24"/>
          <w:szCs w:val="24"/>
        </w:rPr>
        <w:t xml:space="preserve">Please contact an agency team member if you have any further questions and or concerns.  </w:t>
      </w:r>
    </w:p>
    <w:p w14:paraId="05F5D257" w14:textId="77777777" w:rsidR="00716D6F" w:rsidRPr="004C7DB4" w:rsidRDefault="004C7DB4" w:rsidP="00716D6F">
      <w:pPr>
        <w:rPr>
          <w:b/>
          <w:color w:val="C00000"/>
          <w:sz w:val="24"/>
          <w:szCs w:val="24"/>
        </w:rPr>
      </w:pPr>
      <w:r>
        <w:rPr>
          <w:b/>
          <w:color w:val="C00000"/>
          <w:sz w:val="24"/>
          <w:szCs w:val="24"/>
        </w:rPr>
        <w:t>**</w:t>
      </w:r>
      <w:r w:rsidR="00716D6F" w:rsidRPr="004C7DB4">
        <w:rPr>
          <w:b/>
          <w:color w:val="C00000"/>
          <w:sz w:val="24"/>
          <w:szCs w:val="24"/>
        </w:rPr>
        <w:t>FYI…Produce is the only type of food that if re-packaged does not require a label.</w:t>
      </w:r>
    </w:p>
    <w:p w14:paraId="1E2D1AAC" w14:textId="77777777" w:rsidR="00716D6F" w:rsidRPr="00DD056D" w:rsidRDefault="00C342C5" w:rsidP="00716D6F">
      <w:pPr>
        <w:rPr>
          <w:b/>
          <w:color w:val="C00000"/>
          <w:sz w:val="24"/>
          <w:szCs w:val="24"/>
        </w:rPr>
      </w:pPr>
      <w:r>
        <w:rPr>
          <w:b/>
          <w:color w:val="C00000"/>
          <w:sz w:val="24"/>
          <w:szCs w:val="24"/>
        </w:rPr>
        <w:br/>
      </w:r>
      <w:r w:rsidR="00DD056D" w:rsidRPr="00DD056D">
        <w:rPr>
          <w:b/>
          <w:color w:val="C00000"/>
          <w:sz w:val="24"/>
          <w:szCs w:val="24"/>
        </w:rPr>
        <w:t xml:space="preserve">FOOD ALLERGY SAFETY GUIDELINES </w:t>
      </w:r>
    </w:p>
    <w:p w14:paraId="436504E9" w14:textId="77777777" w:rsidR="00716D6F" w:rsidRPr="00716D6F" w:rsidRDefault="00716D6F" w:rsidP="00716D6F">
      <w:pPr>
        <w:rPr>
          <w:sz w:val="24"/>
          <w:szCs w:val="24"/>
        </w:rPr>
      </w:pPr>
      <w:r w:rsidRPr="00716D6F">
        <w:rPr>
          <w:sz w:val="24"/>
          <w:szCs w:val="24"/>
        </w:rPr>
        <w:t>Remind all clients to read food labels carefully for specific allergens.</w:t>
      </w:r>
    </w:p>
    <w:p w14:paraId="157A42FA" w14:textId="77777777" w:rsidR="00716D6F" w:rsidRPr="00716D6F" w:rsidRDefault="00716D6F" w:rsidP="00716D6F">
      <w:pPr>
        <w:rPr>
          <w:sz w:val="24"/>
          <w:szCs w:val="24"/>
        </w:rPr>
      </w:pPr>
      <w:r w:rsidRPr="00716D6F">
        <w:rPr>
          <w:sz w:val="24"/>
          <w:szCs w:val="24"/>
        </w:rPr>
        <w:t>Follow cleaning procedures that quickly and safely remove spills while preventing allergen cross contamination.</w:t>
      </w:r>
    </w:p>
    <w:p w14:paraId="0E682C9E" w14:textId="77777777" w:rsidR="00716D6F" w:rsidRPr="00716D6F" w:rsidRDefault="00716D6F" w:rsidP="00716D6F">
      <w:pPr>
        <w:rPr>
          <w:sz w:val="24"/>
          <w:szCs w:val="24"/>
        </w:rPr>
      </w:pPr>
      <w:r w:rsidRPr="00716D6F">
        <w:rPr>
          <w:sz w:val="24"/>
          <w:szCs w:val="24"/>
        </w:rPr>
        <w:t>Inspect area where spillage occurred and remove contaminated product.</w:t>
      </w:r>
    </w:p>
    <w:p w14:paraId="4D845AED" w14:textId="77777777" w:rsidR="00716D6F" w:rsidRPr="00716D6F" w:rsidRDefault="00716D6F" w:rsidP="00716D6F">
      <w:pPr>
        <w:rPr>
          <w:sz w:val="24"/>
          <w:szCs w:val="24"/>
        </w:rPr>
      </w:pPr>
      <w:r w:rsidRPr="00716D6F">
        <w:rPr>
          <w:sz w:val="24"/>
          <w:szCs w:val="24"/>
        </w:rPr>
        <w:t>Most common allergens:</w:t>
      </w:r>
    </w:p>
    <w:p w14:paraId="69A11268" w14:textId="77777777" w:rsidR="00716D6F" w:rsidRPr="004C7DB4" w:rsidRDefault="00716D6F" w:rsidP="00CE0831">
      <w:pPr>
        <w:pStyle w:val="ListParagraph"/>
        <w:numPr>
          <w:ilvl w:val="0"/>
          <w:numId w:val="20"/>
        </w:numPr>
        <w:rPr>
          <w:sz w:val="24"/>
          <w:szCs w:val="24"/>
        </w:rPr>
      </w:pPr>
      <w:r w:rsidRPr="004C7DB4">
        <w:rPr>
          <w:sz w:val="24"/>
          <w:szCs w:val="24"/>
        </w:rPr>
        <w:t xml:space="preserve">Milk, eggs, peanuts, tree nuts ( walnuts, almonds, pecans, hazelnuts, pistachios, cashews, coconuts, pine nuts, macadamia nuts and </w:t>
      </w:r>
      <w:proofErr w:type="spellStart"/>
      <w:r w:rsidRPr="004C7DB4">
        <w:rPr>
          <w:sz w:val="24"/>
          <w:szCs w:val="24"/>
        </w:rPr>
        <w:t>brazil</w:t>
      </w:r>
      <w:proofErr w:type="spellEnd"/>
      <w:r w:rsidRPr="004C7DB4">
        <w:rPr>
          <w:sz w:val="24"/>
          <w:szCs w:val="24"/>
        </w:rPr>
        <w:t xml:space="preserve"> nuts), fish, shellfish, crab, crawfish, lobster, shrimp, oysters, wheat, soybeans and sesame seeds.  Any derivative of these allergens (ex. milk products casein or whey).</w:t>
      </w:r>
    </w:p>
    <w:p w14:paraId="634C1797" w14:textId="77777777" w:rsidR="00716D6F" w:rsidRPr="004C7DB4" w:rsidRDefault="00716D6F" w:rsidP="00716D6F">
      <w:pPr>
        <w:rPr>
          <w:b/>
          <w:sz w:val="24"/>
          <w:szCs w:val="24"/>
        </w:rPr>
      </w:pPr>
      <w:r w:rsidRPr="004C7DB4">
        <w:rPr>
          <w:b/>
          <w:sz w:val="24"/>
          <w:szCs w:val="24"/>
        </w:rPr>
        <w:t>High Susceptible Population Regulations</w:t>
      </w:r>
    </w:p>
    <w:p w14:paraId="7931E6B3" w14:textId="77777777" w:rsidR="00716D6F" w:rsidRPr="00716D6F" w:rsidRDefault="00716D6F" w:rsidP="00716D6F">
      <w:pPr>
        <w:rPr>
          <w:sz w:val="24"/>
          <w:szCs w:val="24"/>
        </w:rPr>
      </w:pPr>
      <w:r w:rsidRPr="00716D6F">
        <w:rPr>
          <w:sz w:val="24"/>
          <w:szCs w:val="24"/>
        </w:rPr>
        <w:t xml:space="preserve">Highly Susceptible Population - persons who are more likely than other people in the general population to experience food borne diseases because they are: </w:t>
      </w:r>
    </w:p>
    <w:p w14:paraId="0A6C61FC" w14:textId="77777777" w:rsidR="00716D6F" w:rsidRPr="004C7DB4" w:rsidRDefault="00716D6F" w:rsidP="00CE0831">
      <w:pPr>
        <w:pStyle w:val="ListParagraph"/>
        <w:numPr>
          <w:ilvl w:val="0"/>
          <w:numId w:val="21"/>
        </w:numPr>
        <w:rPr>
          <w:sz w:val="24"/>
          <w:szCs w:val="24"/>
        </w:rPr>
      </w:pPr>
      <w:r w:rsidRPr="004C7DB4">
        <w:rPr>
          <w:sz w:val="24"/>
          <w:szCs w:val="24"/>
        </w:rPr>
        <w:t>Immunocompromised, children age 9 and younger, or an older adult</w:t>
      </w:r>
    </w:p>
    <w:p w14:paraId="7AF7A4E2" w14:textId="77777777" w:rsidR="00716D6F" w:rsidRPr="004C7DB4" w:rsidRDefault="00716D6F" w:rsidP="00CE0831">
      <w:pPr>
        <w:pStyle w:val="ListParagraph"/>
        <w:numPr>
          <w:ilvl w:val="0"/>
          <w:numId w:val="21"/>
        </w:numPr>
        <w:rPr>
          <w:sz w:val="24"/>
          <w:szCs w:val="24"/>
        </w:rPr>
      </w:pPr>
      <w:r w:rsidRPr="004C7DB4">
        <w:rPr>
          <w:sz w:val="24"/>
          <w:szCs w:val="24"/>
        </w:rPr>
        <w:lastRenderedPageBreak/>
        <w:t xml:space="preserve">Obtaining food at a facility that provides services such as custodial care, assisted living such as child or adult day care centers, kidney dialysis centers, hospital, nursing homes or nutritional or socialization services such as a senior center </w:t>
      </w:r>
    </w:p>
    <w:p w14:paraId="097D75FB" w14:textId="77777777" w:rsidR="00716D6F" w:rsidRPr="00716D6F" w:rsidRDefault="00716D6F" w:rsidP="00716D6F">
      <w:pPr>
        <w:rPr>
          <w:sz w:val="24"/>
          <w:szCs w:val="24"/>
        </w:rPr>
      </w:pPr>
      <w:r w:rsidRPr="00716D6F">
        <w:rPr>
          <w:sz w:val="24"/>
          <w:szCs w:val="24"/>
        </w:rPr>
        <w:t xml:space="preserve">Prohibited Practices: </w:t>
      </w:r>
    </w:p>
    <w:p w14:paraId="2D23C5AC" w14:textId="77777777" w:rsidR="00716D6F" w:rsidRPr="004C7DB4" w:rsidRDefault="00716D6F" w:rsidP="00CE0831">
      <w:pPr>
        <w:pStyle w:val="ListParagraph"/>
        <w:numPr>
          <w:ilvl w:val="0"/>
          <w:numId w:val="22"/>
        </w:numPr>
        <w:rPr>
          <w:sz w:val="24"/>
          <w:szCs w:val="24"/>
        </w:rPr>
      </w:pPr>
      <w:r w:rsidRPr="004C7DB4">
        <w:rPr>
          <w:sz w:val="24"/>
          <w:szCs w:val="24"/>
        </w:rPr>
        <w:t xml:space="preserve">Bare hand contact with ready to eat foods is not allowed </w:t>
      </w:r>
    </w:p>
    <w:p w14:paraId="506326C2" w14:textId="77777777" w:rsidR="00716D6F" w:rsidRPr="004C7DB4" w:rsidRDefault="00716D6F" w:rsidP="00CE0831">
      <w:pPr>
        <w:pStyle w:val="ListParagraph"/>
        <w:numPr>
          <w:ilvl w:val="0"/>
          <w:numId w:val="22"/>
        </w:numPr>
        <w:rPr>
          <w:sz w:val="24"/>
          <w:szCs w:val="24"/>
        </w:rPr>
      </w:pPr>
      <w:r w:rsidRPr="004C7DB4">
        <w:rPr>
          <w:sz w:val="24"/>
          <w:szCs w:val="24"/>
        </w:rPr>
        <w:t xml:space="preserve">Time, by itself, is not to be used as a public health control measure, proper temperature must be used </w:t>
      </w:r>
    </w:p>
    <w:p w14:paraId="06D2C110" w14:textId="77777777" w:rsidR="00716D6F" w:rsidRPr="004C7DB4" w:rsidRDefault="00716D6F" w:rsidP="00CE0831">
      <w:pPr>
        <w:pStyle w:val="ListParagraph"/>
        <w:numPr>
          <w:ilvl w:val="0"/>
          <w:numId w:val="22"/>
        </w:numPr>
        <w:rPr>
          <w:sz w:val="24"/>
          <w:szCs w:val="24"/>
        </w:rPr>
      </w:pPr>
      <w:r w:rsidRPr="004C7DB4">
        <w:rPr>
          <w:sz w:val="24"/>
          <w:szCs w:val="24"/>
        </w:rPr>
        <w:t xml:space="preserve">Any foods served to patients shall not be re-served </w:t>
      </w:r>
    </w:p>
    <w:p w14:paraId="5E453B75" w14:textId="77777777" w:rsidR="00716D6F" w:rsidRPr="00716D6F" w:rsidRDefault="00716D6F" w:rsidP="00716D6F">
      <w:pPr>
        <w:rPr>
          <w:sz w:val="24"/>
          <w:szCs w:val="24"/>
        </w:rPr>
      </w:pPr>
      <w:r w:rsidRPr="00716D6F">
        <w:rPr>
          <w:sz w:val="24"/>
          <w:szCs w:val="24"/>
        </w:rPr>
        <w:t xml:space="preserve">Foods not to be served or offered for sale in ready to eat form: </w:t>
      </w:r>
    </w:p>
    <w:p w14:paraId="2106DDA2" w14:textId="77777777" w:rsidR="00716D6F" w:rsidRPr="007212CE" w:rsidRDefault="00716D6F" w:rsidP="00CE0831">
      <w:pPr>
        <w:pStyle w:val="ListParagraph"/>
        <w:numPr>
          <w:ilvl w:val="0"/>
          <w:numId w:val="16"/>
        </w:numPr>
        <w:rPr>
          <w:sz w:val="24"/>
          <w:szCs w:val="24"/>
        </w:rPr>
      </w:pPr>
      <w:r w:rsidRPr="007212CE">
        <w:rPr>
          <w:sz w:val="24"/>
          <w:szCs w:val="24"/>
        </w:rPr>
        <w:t xml:space="preserve">Eggs </w:t>
      </w:r>
      <w:r w:rsidR="007212CE" w:rsidRPr="007212CE">
        <w:rPr>
          <w:sz w:val="24"/>
          <w:szCs w:val="24"/>
        </w:rPr>
        <w:t>&amp;</w:t>
      </w:r>
      <w:r w:rsidR="007212CE">
        <w:rPr>
          <w:sz w:val="24"/>
          <w:szCs w:val="24"/>
        </w:rPr>
        <w:t xml:space="preserve"> </w:t>
      </w:r>
      <w:r w:rsidRPr="007212CE">
        <w:rPr>
          <w:sz w:val="24"/>
          <w:szCs w:val="24"/>
        </w:rPr>
        <w:t xml:space="preserve">Juices </w:t>
      </w:r>
    </w:p>
    <w:p w14:paraId="1F71596F" w14:textId="77777777" w:rsidR="00716D6F" w:rsidRPr="00716D6F" w:rsidRDefault="00716D6F" w:rsidP="00716D6F">
      <w:pPr>
        <w:rPr>
          <w:sz w:val="24"/>
          <w:szCs w:val="24"/>
        </w:rPr>
      </w:pPr>
      <w:r w:rsidRPr="00716D6F">
        <w:rPr>
          <w:sz w:val="24"/>
          <w:szCs w:val="24"/>
        </w:rPr>
        <w:t xml:space="preserve">The new FDA Food Code provides restrictions to children 9 years of age and younger that receive food in a school, day care setting, or similar facility for certain juices. Juice that has a warning label on it, may not be served or offered for sale. </w:t>
      </w:r>
    </w:p>
    <w:p w14:paraId="5A80B909" w14:textId="77777777" w:rsidR="00716D6F" w:rsidRPr="00716D6F" w:rsidRDefault="00716D6F" w:rsidP="00716D6F">
      <w:pPr>
        <w:rPr>
          <w:sz w:val="24"/>
          <w:szCs w:val="24"/>
        </w:rPr>
      </w:pPr>
      <w:r w:rsidRPr="00716D6F">
        <w:rPr>
          <w:sz w:val="24"/>
          <w:szCs w:val="24"/>
        </w:rPr>
        <w:t xml:space="preserve">Unpackaged juice that is prepared on site for service or sale in a ready to eat form shall be processed under a HACCP Plan that contains the information as specified in the 2005 FDA Food Code and 21CFR 120. </w:t>
      </w:r>
    </w:p>
    <w:p w14:paraId="17477393" w14:textId="77777777" w:rsidR="00716D6F" w:rsidRPr="00716D6F" w:rsidRDefault="00716D6F" w:rsidP="00716D6F">
      <w:pPr>
        <w:rPr>
          <w:sz w:val="24"/>
          <w:szCs w:val="24"/>
        </w:rPr>
      </w:pPr>
      <w:r w:rsidRPr="00716D6F">
        <w:rPr>
          <w:sz w:val="24"/>
          <w:szCs w:val="24"/>
        </w:rPr>
        <w:t xml:space="preserve">Pasteurized Eggs or Egg Products shall be substituted for raw eggs in the preparation of: </w:t>
      </w:r>
    </w:p>
    <w:p w14:paraId="2B29980F" w14:textId="77777777" w:rsidR="00716D6F" w:rsidRPr="004C7DB4" w:rsidRDefault="00716D6F" w:rsidP="00CE0831">
      <w:pPr>
        <w:pStyle w:val="ListParagraph"/>
        <w:numPr>
          <w:ilvl w:val="0"/>
          <w:numId w:val="23"/>
        </w:numPr>
        <w:rPr>
          <w:sz w:val="24"/>
          <w:szCs w:val="24"/>
        </w:rPr>
      </w:pPr>
      <w:r w:rsidRPr="004C7DB4">
        <w:rPr>
          <w:sz w:val="24"/>
          <w:szCs w:val="24"/>
        </w:rPr>
        <w:t xml:space="preserve">Foods such as Caesar salad, Hollandaise or Bearnaise sauce, mayonnaise, meringue, Eggnog, ice cream, and Egg-fortified beverages </w:t>
      </w:r>
    </w:p>
    <w:p w14:paraId="75BB4020" w14:textId="77777777" w:rsidR="00716D6F" w:rsidRPr="004C7DB4" w:rsidRDefault="00716D6F" w:rsidP="00CE0831">
      <w:pPr>
        <w:pStyle w:val="ListParagraph"/>
        <w:numPr>
          <w:ilvl w:val="0"/>
          <w:numId w:val="23"/>
        </w:numPr>
        <w:rPr>
          <w:sz w:val="24"/>
          <w:szCs w:val="24"/>
        </w:rPr>
      </w:pPr>
      <w:r w:rsidRPr="004C7DB4">
        <w:rPr>
          <w:sz w:val="24"/>
          <w:szCs w:val="24"/>
        </w:rPr>
        <w:t xml:space="preserve">Exception- shelled eggs combined for immediate service may be used if cooked to 145ºF and served immediately as a single meal </w:t>
      </w:r>
    </w:p>
    <w:p w14:paraId="2B98132C" w14:textId="77777777" w:rsidR="00716D6F" w:rsidRPr="004C7DB4" w:rsidRDefault="00716D6F" w:rsidP="00CE0831">
      <w:pPr>
        <w:pStyle w:val="ListParagraph"/>
        <w:numPr>
          <w:ilvl w:val="0"/>
          <w:numId w:val="23"/>
        </w:numPr>
        <w:rPr>
          <w:sz w:val="24"/>
          <w:szCs w:val="24"/>
        </w:rPr>
      </w:pPr>
      <w:r w:rsidRPr="004C7DB4">
        <w:rPr>
          <w:sz w:val="24"/>
          <w:szCs w:val="24"/>
        </w:rPr>
        <w:t xml:space="preserve">Raw animal foods such as raw fish, raw marinated fish, raw molluscan shell fish, and steak tartare </w:t>
      </w:r>
    </w:p>
    <w:p w14:paraId="04244918" w14:textId="2081B012" w:rsidR="001B0766" w:rsidRPr="004C7DB4" w:rsidRDefault="00716D6F" w:rsidP="00CE0831">
      <w:pPr>
        <w:pStyle w:val="ListParagraph"/>
        <w:numPr>
          <w:ilvl w:val="0"/>
          <w:numId w:val="23"/>
        </w:numPr>
        <w:rPr>
          <w:sz w:val="24"/>
          <w:szCs w:val="24"/>
        </w:rPr>
      </w:pPr>
      <w:r w:rsidRPr="004C7DB4">
        <w:rPr>
          <w:sz w:val="24"/>
          <w:szCs w:val="24"/>
        </w:rPr>
        <w:t>Partially cooked foods such as lightly cooked fish, rare meat, soft cooked eggs</w:t>
      </w:r>
    </w:p>
    <w:p w14:paraId="7F14C37B" w14:textId="2A4C59C3" w:rsidR="00DA543E" w:rsidRDefault="00DA543E" w:rsidP="00B1456F">
      <w:pPr>
        <w:jc w:val="center"/>
        <w:rPr>
          <w:b/>
          <w:color w:val="FFFFFF" w:themeColor="background1"/>
          <w:sz w:val="72"/>
        </w:rPr>
      </w:pPr>
    </w:p>
    <w:p w14:paraId="4E1C62A8" w14:textId="3201B88C" w:rsidR="00451423" w:rsidRDefault="00451423" w:rsidP="00B1456F">
      <w:pPr>
        <w:jc w:val="center"/>
        <w:rPr>
          <w:b/>
          <w:color w:val="FFFFFF" w:themeColor="background1"/>
          <w:sz w:val="72"/>
        </w:rPr>
      </w:pPr>
    </w:p>
    <w:p w14:paraId="0711B3D2" w14:textId="77777777" w:rsidR="00451423" w:rsidRDefault="00451423" w:rsidP="00B1456F">
      <w:pPr>
        <w:jc w:val="center"/>
        <w:rPr>
          <w:b/>
          <w:color w:val="FFFFFF" w:themeColor="background1"/>
          <w:sz w:val="72"/>
        </w:rPr>
      </w:pPr>
    </w:p>
    <w:p w14:paraId="5A9C3480" w14:textId="77777777" w:rsidR="002211FB" w:rsidRDefault="006538EE" w:rsidP="002211FB">
      <w:pPr>
        <w:rPr>
          <w:rFonts w:ascii="Calibri" w:eastAsia="Calibri" w:hAnsi="Calibri" w:cs="Times New Roman"/>
          <w:b/>
          <w:sz w:val="24"/>
          <w:szCs w:val="24"/>
        </w:rPr>
      </w:pPr>
      <w:r>
        <w:rPr>
          <w:noProof/>
        </w:rPr>
        <mc:AlternateContent>
          <mc:Choice Requires="wps">
            <w:drawing>
              <wp:anchor distT="0" distB="0" distL="114300" distR="114300" simplePos="0" relativeHeight="251746304" behindDoc="0" locked="0" layoutInCell="1" allowOverlap="1" wp14:anchorId="0EFF1C5E" wp14:editId="6BEFF71F">
                <wp:simplePos x="0" y="0"/>
                <wp:positionH relativeFrom="column">
                  <wp:posOffset>1219200</wp:posOffset>
                </wp:positionH>
                <wp:positionV relativeFrom="paragraph">
                  <wp:posOffset>-599440</wp:posOffset>
                </wp:positionV>
                <wp:extent cx="5918835" cy="657225"/>
                <wp:effectExtent l="57150" t="57150" r="120015" b="12382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2F9F4D86" w14:textId="77777777" w:rsidR="00487DDD" w:rsidRPr="00DB505A" w:rsidRDefault="00487DDD" w:rsidP="006538EE">
                            <w:pPr>
                              <w:rPr>
                                <w:sz w:val="28"/>
                              </w:rPr>
                            </w:pPr>
                            <w:r>
                              <w:rPr>
                                <w:b/>
                                <w:sz w:val="72"/>
                              </w:rPr>
                              <w:t>ORDERING &amp; PRIMARIUS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F1C5E" id="_x0000_s1072" type="#_x0000_t202" style="position:absolute;margin-left:96pt;margin-top:-47.2pt;width:466.05pt;height:5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" fillcolor="#c00000" strokecolor="white [3212]" strokeweight="3pt">
                <v:shadow on="t" color="black" opacity="26214f" origin="-.5,-.5" offset=".74836mm,.74836mm"/>
                <v:textbox>
                  <w:txbxContent>
                    <w:p w14:paraId="2F9F4D86" w14:textId="77777777" w:rsidR="00487DDD" w:rsidRPr="00DB505A" w:rsidRDefault="00487DDD" w:rsidP="006538EE">
                      <w:pPr>
                        <w:rPr>
                          <w:sz w:val="28"/>
                        </w:rPr>
                      </w:pPr>
                      <w:r>
                        <w:rPr>
                          <w:b/>
                          <w:sz w:val="72"/>
                        </w:rPr>
                        <w:t>ORDERING &amp; PRIMARIUS</w:t>
                      </w:r>
                    </w:p>
                  </w:txbxContent>
                </v:textbox>
              </v:shape>
            </w:pict>
          </mc:Fallback>
        </mc:AlternateContent>
      </w:r>
      <w:r w:rsidR="002211FB">
        <w:rPr>
          <w:rFonts w:ascii="Calibri" w:eastAsia="Calibri" w:hAnsi="Calibri" w:cs="Times New Roman"/>
          <w:b/>
          <w:sz w:val="24"/>
          <w:szCs w:val="24"/>
        </w:rPr>
        <w:br/>
      </w:r>
      <w:r w:rsidR="00DD056D" w:rsidRPr="00DD056D">
        <w:rPr>
          <w:rFonts w:ascii="Calibri" w:eastAsia="Calibri" w:hAnsi="Calibri" w:cs="Times New Roman"/>
          <w:b/>
          <w:color w:val="C00000"/>
          <w:sz w:val="24"/>
          <w:szCs w:val="24"/>
        </w:rPr>
        <w:t>ORDERING</w:t>
      </w:r>
      <w:r w:rsidR="00DD056D">
        <w:rPr>
          <w:rFonts w:ascii="Calibri" w:eastAsia="Calibri" w:hAnsi="Calibri" w:cs="Times New Roman"/>
          <w:b/>
          <w:color w:val="C00000"/>
          <w:sz w:val="24"/>
          <w:szCs w:val="24"/>
        </w:rPr>
        <w:t xml:space="preserve"> FAQ</w:t>
      </w:r>
      <w:r w:rsidR="00DD056D" w:rsidRPr="00DD056D">
        <w:rPr>
          <w:rFonts w:ascii="Calibri" w:eastAsia="Calibri" w:hAnsi="Calibri" w:cs="Times New Roman"/>
          <w:b/>
          <w:color w:val="C00000"/>
          <w:sz w:val="24"/>
          <w:szCs w:val="24"/>
        </w:rPr>
        <w:t xml:space="preserve"> </w:t>
      </w:r>
    </w:p>
    <w:p w14:paraId="35970537" w14:textId="77777777" w:rsidR="002211FB" w:rsidRDefault="002211FB" w:rsidP="002211FB">
      <w:pPr>
        <w:rPr>
          <w:rFonts w:ascii="Calibri" w:eastAsia="Calibri" w:hAnsi="Calibri" w:cs="Times New Roman"/>
          <w:sz w:val="24"/>
          <w:szCs w:val="24"/>
        </w:rPr>
      </w:pPr>
      <w:r w:rsidRPr="002211FB">
        <w:rPr>
          <w:rFonts w:ascii="Calibri" w:eastAsia="Calibri" w:hAnsi="Calibri" w:cs="Times New Roman"/>
          <w:sz w:val="24"/>
          <w:szCs w:val="24"/>
        </w:rPr>
        <w:t>We recommend that agencies designate an online ordering person but have several who are trained in ordering for sustainability purposes.</w:t>
      </w:r>
    </w:p>
    <w:p w14:paraId="7DAFEC56" w14:textId="77777777" w:rsidR="007E1D34" w:rsidRDefault="007E1D34" w:rsidP="002211FB">
      <w:pPr>
        <w:rPr>
          <w:rFonts w:ascii="Calibri" w:eastAsia="Calibri" w:hAnsi="Calibri" w:cs="Times New Roman"/>
          <w:sz w:val="24"/>
          <w:szCs w:val="24"/>
        </w:rPr>
      </w:pPr>
      <w:r>
        <w:rPr>
          <w:rFonts w:ascii="Calibri" w:eastAsia="Calibri" w:hAnsi="Calibri" w:cs="Times New Roman"/>
          <w:sz w:val="24"/>
          <w:szCs w:val="24"/>
        </w:rPr>
        <w:t xml:space="preserve">You may place food orders as much as once a week. We encourage you to at least order monthly. </w:t>
      </w:r>
    </w:p>
    <w:p w14:paraId="610AABE2" w14:textId="77777777" w:rsidR="002211FB" w:rsidRDefault="002211FB" w:rsidP="002211FB">
      <w:pPr>
        <w:tabs>
          <w:tab w:val="left" w:pos="2972"/>
        </w:tabs>
        <w:contextualSpacing/>
        <w:rPr>
          <w:rFonts w:ascii="Calibri" w:eastAsia="Calibri" w:hAnsi="Calibri" w:cs="Times New Roman"/>
          <w:sz w:val="24"/>
          <w:szCs w:val="24"/>
        </w:rPr>
      </w:pPr>
      <w:r w:rsidRPr="002211FB">
        <w:rPr>
          <w:rFonts w:ascii="Calibri" w:eastAsia="Calibri" w:hAnsi="Calibri" w:cs="Times New Roman"/>
          <w:sz w:val="24"/>
          <w:szCs w:val="24"/>
        </w:rPr>
        <w:t xml:space="preserve">Depending upon your agency type, you will have access to certain resources of DTCFB through online ordering, including:  </w:t>
      </w:r>
    </w:p>
    <w:p w14:paraId="7170D4B1" w14:textId="77777777" w:rsidR="002211FB" w:rsidRDefault="002211FB" w:rsidP="00CE0831">
      <w:pPr>
        <w:pStyle w:val="ListParagraph"/>
        <w:numPr>
          <w:ilvl w:val="0"/>
          <w:numId w:val="25"/>
        </w:numPr>
        <w:tabs>
          <w:tab w:val="left" w:pos="2972"/>
        </w:tabs>
        <w:rPr>
          <w:rFonts w:ascii="Calibri" w:eastAsia="Calibri" w:hAnsi="Calibri" w:cs="Times New Roman"/>
          <w:sz w:val="24"/>
          <w:szCs w:val="24"/>
        </w:rPr>
      </w:pPr>
      <w:r w:rsidRPr="002211FB">
        <w:rPr>
          <w:rFonts w:ascii="Calibri" w:eastAsia="Calibri" w:hAnsi="Calibri" w:cs="Times New Roman"/>
          <w:sz w:val="24"/>
          <w:szCs w:val="24"/>
        </w:rPr>
        <w:t xml:space="preserve">Salvage (damaged goods donated by retailers) </w:t>
      </w:r>
    </w:p>
    <w:p w14:paraId="109C711B" w14:textId="77777777" w:rsidR="002211FB" w:rsidRDefault="002211FB" w:rsidP="00CE0831">
      <w:pPr>
        <w:pStyle w:val="ListParagraph"/>
        <w:numPr>
          <w:ilvl w:val="0"/>
          <w:numId w:val="25"/>
        </w:numPr>
        <w:tabs>
          <w:tab w:val="left" w:pos="2972"/>
        </w:tabs>
        <w:rPr>
          <w:rFonts w:ascii="Calibri" w:eastAsia="Calibri" w:hAnsi="Calibri" w:cs="Times New Roman"/>
          <w:sz w:val="24"/>
          <w:szCs w:val="24"/>
        </w:rPr>
      </w:pPr>
      <w:r w:rsidRPr="002211FB">
        <w:rPr>
          <w:rFonts w:ascii="Calibri" w:eastAsia="Calibri" w:hAnsi="Calibri" w:cs="Times New Roman"/>
          <w:sz w:val="24"/>
          <w:szCs w:val="24"/>
        </w:rPr>
        <w:t>Food Bank (items donated to and purchased by DTCFB)</w:t>
      </w:r>
    </w:p>
    <w:p w14:paraId="5CABD460" w14:textId="77777777" w:rsidR="002211FB" w:rsidRDefault="002211FB" w:rsidP="00CE0831">
      <w:pPr>
        <w:pStyle w:val="ListParagraph"/>
        <w:numPr>
          <w:ilvl w:val="0"/>
          <w:numId w:val="25"/>
        </w:numPr>
        <w:tabs>
          <w:tab w:val="left" w:pos="2972"/>
        </w:tabs>
        <w:rPr>
          <w:rFonts w:ascii="Calibri" w:eastAsia="Calibri" w:hAnsi="Calibri" w:cs="Times New Roman"/>
          <w:sz w:val="24"/>
          <w:szCs w:val="24"/>
        </w:rPr>
      </w:pPr>
      <w:r w:rsidRPr="002211FB">
        <w:rPr>
          <w:rFonts w:ascii="Calibri" w:eastAsia="Calibri" w:hAnsi="Calibri" w:cs="Times New Roman"/>
          <w:sz w:val="24"/>
          <w:szCs w:val="24"/>
        </w:rPr>
        <w:t xml:space="preserve">Bread/ Produce/ Surplus Items (items without shared maintenance) </w:t>
      </w:r>
    </w:p>
    <w:p w14:paraId="46FF5039" w14:textId="77777777" w:rsidR="002211FB" w:rsidRDefault="002211FB" w:rsidP="00CE0831">
      <w:pPr>
        <w:pStyle w:val="ListParagraph"/>
        <w:numPr>
          <w:ilvl w:val="0"/>
          <w:numId w:val="25"/>
        </w:numPr>
        <w:tabs>
          <w:tab w:val="left" w:pos="2972"/>
        </w:tabs>
        <w:rPr>
          <w:rFonts w:ascii="Calibri" w:eastAsia="Calibri" w:hAnsi="Calibri" w:cs="Times New Roman"/>
          <w:sz w:val="24"/>
          <w:szCs w:val="24"/>
        </w:rPr>
      </w:pPr>
      <w:r w:rsidRPr="002211FB">
        <w:rPr>
          <w:rFonts w:ascii="Calibri" w:eastAsia="Calibri" w:hAnsi="Calibri" w:cs="Times New Roman"/>
          <w:sz w:val="24"/>
          <w:szCs w:val="24"/>
        </w:rPr>
        <w:t>Emergency Food (Distribution Centers only)</w:t>
      </w:r>
    </w:p>
    <w:p w14:paraId="4BB58362" w14:textId="77777777" w:rsidR="002211FB" w:rsidRDefault="002211FB" w:rsidP="00CE0831">
      <w:pPr>
        <w:pStyle w:val="ListParagraph"/>
        <w:numPr>
          <w:ilvl w:val="0"/>
          <w:numId w:val="25"/>
        </w:numPr>
        <w:tabs>
          <w:tab w:val="left" w:pos="2972"/>
        </w:tabs>
        <w:rPr>
          <w:rFonts w:ascii="Calibri" w:eastAsia="Calibri" w:hAnsi="Calibri" w:cs="Times New Roman"/>
          <w:sz w:val="24"/>
          <w:szCs w:val="24"/>
        </w:rPr>
      </w:pPr>
      <w:r w:rsidRPr="002211FB">
        <w:rPr>
          <w:rFonts w:ascii="Calibri" w:eastAsia="Calibri" w:hAnsi="Calibri" w:cs="Times New Roman"/>
          <w:sz w:val="24"/>
          <w:szCs w:val="24"/>
        </w:rPr>
        <w:t>USDA/ TEFAP (for those who qualify)</w:t>
      </w:r>
    </w:p>
    <w:p w14:paraId="0D7E16EE" w14:textId="77777777" w:rsidR="007E1D34" w:rsidRDefault="007E1D34" w:rsidP="00CE0831">
      <w:pPr>
        <w:pStyle w:val="ListParagraph"/>
        <w:numPr>
          <w:ilvl w:val="0"/>
          <w:numId w:val="25"/>
        </w:numPr>
        <w:tabs>
          <w:tab w:val="left" w:pos="2972"/>
        </w:tabs>
        <w:rPr>
          <w:rFonts w:ascii="Calibri" w:eastAsia="Calibri" w:hAnsi="Calibri" w:cs="Times New Roman"/>
          <w:sz w:val="24"/>
          <w:szCs w:val="24"/>
        </w:rPr>
      </w:pPr>
      <w:r>
        <w:rPr>
          <w:rFonts w:ascii="Calibri" w:eastAsia="Calibri" w:hAnsi="Calibri" w:cs="Times New Roman"/>
          <w:sz w:val="24"/>
          <w:szCs w:val="24"/>
        </w:rPr>
        <w:t xml:space="preserve">Hunger-Free </w:t>
      </w:r>
      <w:proofErr w:type="spellStart"/>
      <w:r>
        <w:rPr>
          <w:rFonts w:ascii="Calibri" w:eastAsia="Calibri" w:hAnsi="Calibri" w:cs="Times New Roman"/>
          <w:sz w:val="24"/>
          <w:szCs w:val="24"/>
        </w:rPr>
        <w:t>Kentuckiana</w:t>
      </w:r>
      <w:proofErr w:type="spellEnd"/>
      <w:r>
        <w:rPr>
          <w:rFonts w:ascii="Calibri" w:eastAsia="Calibri" w:hAnsi="Calibri" w:cs="Times New Roman"/>
          <w:sz w:val="24"/>
          <w:szCs w:val="24"/>
        </w:rPr>
        <w:t xml:space="preserve"> Co-op (partner members have the opportunity to apply for participation in the co-op program to purchase food for any of their programs) </w:t>
      </w:r>
    </w:p>
    <w:p w14:paraId="39425126" w14:textId="77777777" w:rsidR="007E1D34" w:rsidRPr="00DD056D" w:rsidRDefault="00DD056D" w:rsidP="007E1D34">
      <w:pPr>
        <w:tabs>
          <w:tab w:val="left" w:pos="2972"/>
        </w:tabs>
        <w:rPr>
          <w:rFonts w:ascii="Calibri" w:eastAsia="Calibri" w:hAnsi="Calibri" w:cs="Times New Roman"/>
          <w:b/>
          <w:color w:val="C00000"/>
          <w:sz w:val="24"/>
          <w:szCs w:val="24"/>
        </w:rPr>
      </w:pPr>
      <w:r w:rsidRPr="00DD056D">
        <w:rPr>
          <w:rFonts w:ascii="Calibri" w:eastAsia="Calibri" w:hAnsi="Calibri" w:cs="Times New Roman"/>
          <w:b/>
          <w:color w:val="C00000"/>
          <w:sz w:val="24"/>
          <w:szCs w:val="24"/>
        </w:rPr>
        <w:t>NAVIGATING PRIMARIUS</w:t>
      </w:r>
    </w:p>
    <w:p w14:paraId="402FEA7C" w14:textId="77777777" w:rsidR="00831897" w:rsidRDefault="00270D19" w:rsidP="007E1D34">
      <w:pPr>
        <w:tabs>
          <w:tab w:val="left" w:pos="2972"/>
        </w:tabs>
        <w:rPr>
          <w:rFonts w:ascii="Calibri" w:eastAsia="Calibri" w:hAnsi="Calibri" w:cs="Times New Roman"/>
          <w:sz w:val="24"/>
          <w:szCs w:val="24"/>
        </w:rPr>
      </w:pPr>
      <w:r>
        <w:rPr>
          <w:rFonts w:ascii="Calibri" w:eastAsia="Times New Roman" w:hAnsi="Calibri" w:cs="Calibri"/>
          <w:b/>
          <w:noProof/>
          <w:color w:val="C00000"/>
          <w:sz w:val="24"/>
          <w:szCs w:val="24"/>
        </w:rPr>
        <mc:AlternateContent>
          <mc:Choice Requires="wpg">
            <w:drawing>
              <wp:anchor distT="0" distB="0" distL="114300" distR="114300" simplePos="0" relativeHeight="251754496" behindDoc="0" locked="0" layoutInCell="1" allowOverlap="1" wp14:anchorId="6FE84A35" wp14:editId="3D73CD76">
                <wp:simplePos x="0" y="0"/>
                <wp:positionH relativeFrom="column">
                  <wp:posOffset>3068320</wp:posOffset>
                </wp:positionH>
                <wp:positionV relativeFrom="paragraph">
                  <wp:posOffset>734695</wp:posOffset>
                </wp:positionV>
                <wp:extent cx="3474720" cy="3007360"/>
                <wp:effectExtent l="38100" t="38100" r="87630" b="97790"/>
                <wp:wrapSquare wrapText="bothSides"/>
                <wp:docPr id="323" name="Group 323"/>
                <wp:cNvGraphicFramePr/>
                <a:graphic xmlns:a="http://schemas.openxmlformats.org/drawingml/2006/main">
                  <a:graphicData uri="http://schemas.microsoft.com/office/word/2010/wordprocessingGroup">
                    <wpg:wgp>
                      <wpg:cNvGrpSpPr/>
                      <wpg:grpSpPr>
                        <a:xfrm>
                          <a:off x="0" y="0"/>
                          <a:ext cx="3474720" cy="3007360"/>
                          <a:chOff x="0" y="0"/>
                          <a:chExt cx="2733675" cy="1390650"/>
                        </a:xfrm>
                      </wpg:grpSpPr>
                      <wps:wsp>
                        <wps:cNvPr id="324" name="Rectangle 324"/>
                        <wps:cNvSpPr/>
                        <wps:spPr>
                          <a:xfrm>
                            <a:off x="0" y="0"/>
                            <a:ext cx="2733675" cy="1390650"/>
                          </a:xfrm>
                          <a:prstGeom prst="rect">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Text Box 2"/>
                        <wps:cNvSpPr txBox="1">
                          <a:spLocks noChangeArrowheads="1"/>
                        </wps:cNvSpPr>
                        <wps:spPr bwMode="auto">
                          <a:xfrm>
                            <a:off x="190500" y="137902"/>
                            <a:ext cx="2362200" cy="1141496"/>
                          </a:xfrm>
                          <a:prstGeom prst="rect">
                            <a:avLst/>
                          </a:prstGeom>
                          <a:solidFill>
                            <a:schemeClr val="accent3">
                              <a:lumMod val="40000"/>
                              <a:lumOff val="60000"/>
                            </a:schemeClr>
                          </a:solidFill>
                          <a:ln w="9525">
                            <a:noFill/>
                            <a:miter lim="800000"/>
                            <a:headEnd/>
                            <a:tailEnd/>
                          </a:ln>
                        </wps:spPr>
                        <wps:txbx>
                          <w:txbxContent>
                            <w:p w14:paraId="4BB0F27D" w14:textId="77777777" w:rsidR="00487DDD" w:rsidRPr="00C342C5" w:rsidRDefault="00487DDD" w:rsidP="00270D19">
                              <w:pPr>
                                <w:tabs>
                                  <w:tab w:val="left" w:pos="2972"/>
                                </w:tabs>
                                <w:jc w:val="center"/>
                                <w:rPr>
                                  <w:rFonts w:ascii="Calibri" w:eastAsia="Calibri" w:hAnsi="Calibri" w:cs="Times New Roman"/>
                                  <w:sz w:val="24"/>
                                  <w:szCs w:val="24"/>
                                  <w:highlight w:val="yellow"/>
                                </w:rPr>
                              </w:pPr>
                              <w:r w:rsidRPr="00C342C5">
                                <w:rPr>
                                  <w:rFonts w:ascii="Calibri" w:eastAsia="Calibri" w:hAnsi="Calibri" w:cs="Times New Roman"/>
                                  <w:sz w:val="24"/>
                                  <w:szCs w:val="24"/>
                                  <w:highlight w:val="yellow"/>
                                </w:rPr>
                                <w:t xml:space="preserve">If you have trouble opening </w:t>
                              </w:r>
                              <w:proofErr w:type="spellStart"/>
                              <w:r w:rsidRPr="00C342C5">
                                <w:rPr>
                                  <w:rFonts w:ascii="Calibri" w:eastAsia="Calibri" w:hAnsi="Calibri" w:cs="Times New Roman"/>
                                  <w:sz w:val="24"/>
                                  <w:szCs w:val="24"/>
                                  <w:highlight w:val="yellow"/>
                                </w:rPr>
                                <w:t>Primarius</w:t>
                              </w:r>
                              <w:proofErr w:type="spellEnd"/>
                              <w:r w:rsidRPr="00C342C5">
                                <w:rPr>
                                  <w:rFonts w:ascii="Calibri" w:eastAsia="Calibri" w:hAnsi="Calibri" w:cs="Times New Roman"/>
                                  <w:sz w:val="24"/>
                                  <w:szCs w:val="24"/>
                                  <w:highlight w:val="yellow"/>
                                </w:rPr>
                                <w:t xml:space="preserve">, please be sure your web browser meets the following specifications: </w:t>
                              </w:r>
                            </w:p>
                            <w:p w14:paraId="5E5387A4" w14:textId="77777777" w:rsidR="00487DDD" w:rsidRPr="00C342C5" w:rsidRDefault="00487DDD" w:rsidP="00270D19">
                              <w:pPr>
                                <w:tabs>
                                  <w:tab w:val="left" w:pos="2972"/>
                                </w:tabs>
                                <w:rPr>
                                  <w:rFonts w:ascii="Calibri" w:eastAsia="Calibri" w:hAnsi="Calibri" w:cs="Times New Roman"/>
                                  <w:sz w:val="24"/>
                                  <w:szCs w:val="24"/>
                                  <w:highlight w:val="yellow"/>
                                </w:rPr>
                              </w:pPr>
                              <w:r w:rsidRPr="00C342C5">
                                <w:rPr>
                                  <w:rFonts w:ascii="Calibri" w:eastAsia="Calibri" w:hAnsi="Calibri" w:cs="Times New Roman"/>
                                  <w:sz w:val="24"/>
                                  <w:szCs w:val="24"/>
                                  <w:highlight w:val="yellow"/>
                                </w:rPr>
                                <w:t xml:space="preserve">Supported Browsers: </w:t>
                              </w:r>
                            </w:p>
                            <w:p w14:paraId="45877D70" w14:textId="77777777" w:rsidR="00487DDD" w:rsidRDefault="00487DDD" w:rsidP="00270D19">
                              <w:pPr>
                                <w:tabs>
                                  <w:tab w:val="left" w:pos="2972"/>
                                </w:tabs>
                                <w:rPr>
                                  <w:rFonts w:ascii="Calibri" w:eastAsia="Calibri" w:hAnsi="Calibri" w:cs="Times New Roman"/>
                                  <w:sz w:val="24"/>
                                  <w:szCs w:val="24"/>
                                </w:rPr>
                              </w:pPr>
                              <w:r w:rsidRPr="00C342C5">
                                <w:rPr>
                                  <w:rFonts w:ascii="Calibri" w:eastAsia="Calibri" w:hAnsi="Calibri" w:cs="Times New Roman"/>
                                  <w:sz w:val="24"/>
                                  <w:szCs w:val="24"/>
                                  <w:highlight w:val="yellow"/>
                                </w:rPr>
                                <w:t>Site Requirements:</w:t>
                              </w:r>
                              <w:r>
                                <w:rPr>
                                  <w:rFonts w:ascii="Calibri" w:eastAsia="Calibri" w:hAnsi="Calibri" w:cs="Times New Roman"/>
                                  <w:sz w:val="24"/>
                                  <w:szCs w:val="24"/>
                                </w:rPr>
                                <w:t xml:space="preserve"> </w:t>
                              </w:r>
                            </w:p>
                            <w:p w14:paraId="79E409E0" w14:textId="77777777" w:rsidR="00487DDD" w:rsidRPr="007E1D34" w:rsidRDefault="00487DDD" w:rsidP="00270D19">
                              <w:pPr>
                                <w:tabs>
                                  <w:tab w:val="left" w:pos="2972"/>
                                </w:tabs>
                                <w:rPr>
                                  <w:rFonts w:ascii="Calibri" w:eastAsia="Calibri" w:hAnsi="Calibri" w:cs="Times New Roman"/>
                                  <w:sz w:val="24"/>
                                  <w:szCs w:val="24"/>
                                </w:rPr>
                              </w:pPr>
                            </w:p>
                            <w:p w14:paraId="3C5BCE8F" w14:textId="77777777" w:rsidR="00487DDD" w:rsidRPr="00BD7CF7" w:rsidRDefault="00487DDD" w:rsidP="00270D19">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E84A35" id="Group 323" o:spid="_x0000_s1073" style="position:absolute;margin-left:241.6pt;margin-top:57.85pt;width:273.6pt;height:236.8pt;z-index:251754496;mso-width-relative:margin;mso-height-relative:margin" coordsize="2733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">
                <v:rect id="Rectangle 324" o:spid="_x0000_s1074" style="position:absolute;width:27336;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" fillcolor="#9bbb59 [3206]" stroked="f" strokeweight="2pt">
                  <v:shadow on="t" color="black" opacity="26214f" origin="-.5,-.5" offset=".74836mm,.74836mm"/>
                </v:rect>
                <v:shape id="_x0000_s1075" type="#_x0000_t202" style="position:absolute;left:1905;top:1379;width:23622;height:1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" fillcolor="#d6e3bc [1302]" stroked="f">
                  <v:textbox>
                    <w:txbxContent>
                      <w:p w14:paraId="4BB0F27D" w14:textId="77777777" w:rsidR="00487DDD" w:rsidRPr="00C342C5" w:rsidRDefault="00487DDD" w:rsidP="00270D19">
                        <w:pPr>
                          <w:tabs>
                            <w:tab w:val="left" w:pos="2972"/>
                          </w:tabs>
                          <w:jc w:val="center"/>
                          <w:rPr>
                            <w:rFonts w:ascii="Calibri" w:eastAsia="Calibri" w:hAnsi="Calibri" w:cs="Times New Roman"/>
                            <w:sz w:val="24"/>
                            <w:szCs w:val="24"/>
                            <w:highlight w:val="yellow"/>
                          </w:rPr>
                        </w:pPr>
                        <w:r w:rsidRPr="00C342C5">
                          <w:rPr>
                            <w:rFonts w:ascii="Calibri" w:eastAsia="Calibri" w:hAnsi="Calibri" w:cs="Times New Roman"/>
                            <w:sz w:val="24"/>
                            <w:szCs w:val="24"/>
                            <w:highlight w:val="yellow"/>
                          </w:rPr>
                          <w:t xml:space="preserve">If you have trouble opening </w:t>
                        </w:r>
                        <w:proofErr w:type="spellStart"/>
                        <w:r w:rsidRPr="00C342C5">
                          <w:rPr>
                            <w:rFonts w:ascii="Calibri" w:eastAsia="Calibri" w:hAnsi="Calibri" w:cs="Times New Roman"/>
                            <w:sz w:val="24"/>
                            <w:szCs w:val="24"/>
                            <w:highlight w:val="yellow"/>
                          </w:rPr>
                          <w:t>Primarius</w:t>
                        </w:r>
                        <w:proofErr w:type="spellEnd"/>
                        <w:r w:rsidRPr="00C342C5">
                          <w:rPr>
                            <w:rFonts w:ascii="Calibri" w:eastAsia="Calibri" w:hAnsi="Calibri" w:cs="Times New Roman"/>
                            <w:sz w:val="24"/>
                            <w:szCs w:val="24"/>
                            <w:highlight w:val="yellow"/>
                          </w:rPr>
                          <w:t xml:space="preserve">, please be sure your web browser meets the following specifications: </w:t>
                        </w:r>
                      </w:p>
                      <w:p w14:paraId="5E5387A4" w14:textId="77777777" w:rsidR="00487DDD" w:rsidRPr="00C342C5" w:rsidRDefault="00487DDD" w:rsidP="00270D19">
                        <w:pPr>
                          <w:tabs>
                            <w:tab w:val="left" w:pos="2972"/>
                          </w:tabs>
                          <w:rPr>
                            <w:rFonts w:ascii="Calibri" w:eastAsia="Calibri" w:hAnsi="Calibri" w:cs="Times New Roman"/>
                            <w:sz w:val="24"/>
                            <w:szCs w:val="24"/>
                            <w:highlight w:val="yellow"/>
                          </w:rPr>
                        </w:pPr>
                        <w:r w:rsidRPr="00C342C5">
                          <w:rPr>
                            <w:rFonts w:ascii="Calibri" w:eastAsia="Calibri" w:hAnsi="Calibri" w:cs="Times New Roman"/>
                            <w:sz w:val="24"/>
                            <w:szCs w:val="24"/>
                            <w:highlight w:val="yellow"/>
                          </w:rPr>
                          <w:t xml:space="preserve">Supported Browsers: </w:t>
                        </w:r>
                      </w:p>
                      <w:p w14:paraId="45877D70" w14:textId="77777777" w:rsidR="00487DDD" w:rsidRDefault="00487DDD" w:rsidP="00270D19">
                        <w:pPr>
                          <w:tabs>
                            <w:tab w:val="left" w:pos="2972"/>
                          </w:tabs>
                          <w:rPr>
                            <w:rFonts w:ascii="Calibri" w:eastAsia="Calibri" w:hAnsi="Calibri" w:cs="Times New Roman"/>
                            <w:sz w:val="24"/>
                            <w:szCs w:val="24"/>
                          </w:rPr>
                        </w:pPr>
                        <w:r w:rsidRPr="00C342C5">
                          <w:rPr>
                            <w:rFonts w:ascii="Calibri" w:eastAsia="Calibri" w:hAnsi="Calibri" w:cs="Times New Roman"/>
                            <w:sz w:val="24"/>
                            <w:szCs w:val="24"/>
                            <w:highlight w:val="yellow"/>
                          </w:rPr>
                          <w:t>Site Requirements:</w:t>
                        </w:r>
                        <w:r>
                          <w:rPr>
                            <w:rFonts w:ascii="Calibri" w:eastAsia="Calibri" w:hAnsi="Calibri" w:cs="Times New Roman"/>
                            <w:sz w:val="24"/>
                            <w:szCs w:val="24"/>
                          </w:rPr>
                          <w:t xml:space="preserve"> </w:t>
                        </w:r>
                      </w:p>
                      <w:p w14:paraId="79E409E0" w14:textId="77777777" w:rsidR="00487DDD" w:rsidRPr="007E1D34" w:rsidRDefault="00487DDD" w:rsidP="00270D19">
                        <w:pPr>
                          <w:tabs>
                            <w:tab w:val="left" w:pos="2972"/>
                          </w:tabs>
                          <w:rPr>
                            <w:rFonts w:ascii="Calibri" w:eastAsia="Calibri" w:hAnsi="Calibri" w:cs="Times New Roman"/>
                            <w:sz w:val="24"/>
                            <w:szCs w:val="24"/>
                          </w:rPr>
                        </w:pPr>
                      </w:p>
                      <w:p w14:paraId="3C5BCE8F" w14:textId="77777777" w:rsidR="00487DDD" w:rsidRPr="00BD7CF7" w:rsidRDefault="00487DDD" w:rsidP="00270D19">
                        <w:pPr>
                          <w:jc w:val="center"/>
                        </w:pPr>
                      </w:p>
                    </w:txbxContent>
                  </v:textbox>
                </v:shape>
                <w10:wrap type="square"/>
              </v:group>
            </w:pict>
          </mc:Fallback>
        </mc:AlternateContent>
      </w:r>
      <w:r w:rsidR="00831897">
        <w:rPr>
          <w:rFonts w:ascii="Calibri" w:eastAsia="Calibri" w:hAnsi="Calibri" w:cs="Times New Roman"/>
          <w:sz w:val="24"/>
          <w:szCs w:val="24"/>
        </w:rPr>
        <w:t xml:space="preserve">In order to receive products from Dare to Care, partner agencies must place orders through the online ordering portal, </w:t>
      </w:r>
      <w:proofErr w:type="spellStart"/>
      <w:r w:rsidR="00831897">
        <w:rPr>
          <w:rFonts w:ascii="Calibri" w:eastAsia="Calibri" w:hAnsi="Calibri" w:cs="Times New Roman"/>
          <w:sz w:val="24"/>
          <w:szCs w:val="24"/>
        </w:rPr>
        <w:t>Primarius</w:t>
      </w:r>
      <w:proofErr w:type="spellEnd"/>
      <w:r w:rsidR="00831897">
        <w:rPr>
          <w:rFonts w:ascii="Calibri" w:eastAsia="Calibri" w:hAnsi="Calibri" w:cs="Times New Roman"/>
          <w:sz w:val="24"/>
          <w:szCs w:val="24"/>
        </w:rPr>
        <w:t xml:space="preserve">. Inventory changes frequently, so we recommend that partner agencies check the website early and often.  </w:t>
      </w:r>
    </w:p>
    <w:p w14:paraId="09435C0F" w14:textId="77777777" w:rsidR="00831897" w:rsidRPr="00DD056D" w:rsidRDefault="00DD056D" w:rsidP="007E1D34">
      <w:pPr>
        <w:tabs>
          <w:tab w:val="left" w:pos="2972"/>
        </w:tabs>
        <w:rPr>
          <w:rFonts w:ascii="Calibri" w:eastAsia="Calibri" w:hAnsi="Calibri" w:cs="Times New Roman"/>
          <w:b/>
          <w:color w:val="C00000"/>
          <w:sz w:val="24"/>
          <w:szCs w:val="24"/>
        </w:rPr>
      </w:pPr>
      <w:r w:rsidRPr="00DD056D">
        <w:rPr>
          <w:rFonts w:ascii="Calibri" w:eastAsia="Calibri" w:hAnsi="Calibri" w:cs="Times New Roman"/>
          <w:b/>
          <w:color w:val="C00000"/>
          <w:sz w:val="24"/>
          <w:szCs w:val="24"/>
        </w:rPr>
        <w:t xml:space="preserve">ACCESSING PRIMARIUS </w:t>
      </w:r>
    </w:p>
    <w:p w14:paraId="782F6A16" w14:textId="77777777" w:rsidR="00831897" w:rsidRDefault="00831897" w:rsidP="007E1D34">
      <w:pPr>
        <w:tabs>
          <w:tab w:val="left" w:pos="2972"/>
        </w:tabs>
        <w:rPr>
          <w:rFonts w:ascii="Calibri" w:eastAsia="Calibri" w:hAnsi="Calibri" w:cs="Times New Roman"/>
          <w:sz w:val="24"/>
          <w:szCs w:val="24"/>
        </w:rPr>
      </w:pPr>
      <w:r>
        <w:rPr>
          <w:rFonts w:ascii="Calibri" w:eastAsia="Calibri" w:hAnsi="Calibri" w:cs="Times New Roman"/>
          <w:sz w:val="24"/>
          <w:szCs w:val="24"/>
        </w:rPr>
        <w:t xml:space="preserve">The online ordering system, </w:t>
      </w:r>
      <w:proofErr w:type="spellStart"/>
      <w:r>
        <w:rPr>
          <w:rFonts w:ascii="Calibri" w:eastAsia="Calibri" w:hAnsi="Calibri" w:cs="Times New Roman"/>
          <w:sz w:val="24"/>
          <w:szCs w:val="24"/>
        </w:rPr>
        <w:t>Primarius</w:t>
      </w:r>
      <w:proofErr w:type="spellEnd"/>
      <w:r>
        <w:rPr>
          <w:rFonts w:ascii="Calibri" w:eastAsia="Calibri" w:hAnsi="Calibri" w:cs="Times New Roman"/>
          <w:sz w:val="24"/>
          <w:szCs w:val="24"/>
        </w:rPr>
        <w:t xml:space="preserve">, can be found by visiting </w:t>
      </w:r>
      <w:hyperlink r:id="rId44" w:history="1">
        <w:r w:rsidRPr="007B7F2D">
          <w:rPr>
            <w:rStyle w:val="Hyperlink"/>
            <w:rFonts w:ascii="Calibri" w:eastAsia="Calibri" w:hAnsi="Calibri" w:cs="Times New Roman"/>
            <w:sz w:val="24"/>
            <w:szCs w:val="24"/>
          </w:rPr>
          <w:t>http://daretocare.org/other_agencies/login</w:t>
        </w:r>
      </w:hyperlink>
      <w:r>
        <w:rPr>
          <w:rFonts w:ascii="Calibri" w:eastAsia="Calibri" w:hAnsi="Calibri" w:cs="Times New Roman"/>
          <w:sz w:val="24"/>
          <w:szCs w:val="24"/>
        </w:rPr>
        <w:t xml:space="preserve">. </w:t>
      </w:r>
    </w:p>
    <w:p w14:paraId="4E05C880" w14:textId="77777777" w:rsidR="00831897" w:rsidRDefault="00831897" w:rsidP="007E1D34">
      <w:pPr>
        <w:tabs>
          <w:tab w:val="left" w:pos="2972"/>
        </w:tabs>
        <w:rPr>
          <w:rFonts w:ascii="Calibri" w:eastAsia="Calibri" w:hAnsi="Calibri" w:cs="Times New Roman"/>
          <w:sz w:val="24"/>
          <w:szCs w:val="24"/>
        </w:rPr>
      </w:pPr>
      <w:r>
        <w:rPr>
          <w:rFonts w:ascii="Calibri" w:eastAsia="Calibri" w:hAnsi="Calibri" w:cs="Times New Roman"/>
          <w:sz w:val="24"/>
          <w:szCs w:val="24"/>
        </w:rPr>
        <w:t xml:space="preserve">Bookmarking this web address into your web browser’s “favorites” will allow for quick and easy access in the future.  </w:t>
      </w:r>
    </w:p>
    <w:p w14:paraId="4EE9AFBD" w14:textId="77777777" w:rsidR="00482CD7" w:rsidRDefault="00482CD7" w:rsidP="007E1D34">
      <w:pPr>
        <w:tabs>
          <w:tab w:val="left" w:pos="2972"/>
        </w:tabs>
        <w:rPr>
          <w:rFonts w:ascii="Calibri" w:eastAsia="Calibri" w:hAnsi="Calibri" w:cs="Times New Roman"/>
          <w:b/>
          <w:sz w:val="24"/>
          <w:szCs w:val="24"/>
        </w:rPr>
      </w:pPr>
    </w:p>
    <w:p w14:paraId="43D423C1" w14:textId="35DC3AA3" w:rsidR="00831897" w:rsidRPr="00DD056D" w:rsidRDefault="00DD056D" w:rsidP="007E1D34">
      <w:pPr>
        <w:tabs>
          <w:tab w:val="left" w:pos="2972"/>
        </w:tabs>
        <w:rPr>
          <w:rFonts w:ascii="Calibri" w:eastAsia="Calibri" w:hAnsi="Calibri" w:cs="Times New Roman"/>
          <w:b/>
          <w:color w:val="C00000"/>
          <w:sz w:val="24"/>
          <w:szCs w:val="24"/>
        </w:rPr>
      </w:pPr>
      <w:r w:rsidRPr="00DD056D">
        <w:rPr>
          <w:rFonts w:ascii="Calibri" w:eastAsia="Calibri" w:hAnsi="Calibri" w:cs="Times New Roman"/>
          <w:b/>
          <w:color w:val="C00000"/>
          <w:sz w:val="24"/>
          <w:szCs w:val="24"/>
        </w:rPr>
        <w:lastRenderedPageBreak/>
        <w:t xml:space="preserve">LOGING INTO THE PARTNER AGENCY HOMEPAGE &amp; PRIMARIUS </w:t>
      </w:r>
      <w:r w:rsidR="00831897" w:rsidRPr="00DD056D">
        <w:rPr>
          <w:rFonts w:ascii="Calibri" w:eastAsia="Calibri" w:hAnsi="Calibri" w:cs="Times New Roman"/>
          <w:b/>
          <w:color w:val="C00000"/>
          <w:sz w:val="24"/>
          <w:szCs w:val="24"/>
        </w:rPr>
        <w:t xml:space="preserve"> </w:t>
      </w:r>
    </w:p>
    <w:p w14:paraId="3C6C6BA5" w14:textId="77777777" w:rsidR="00115139" w:rsidRDefault="00D256B8" w:rsidP="00115139">
      <w:pPr>
        <w:tabs>
          <w:tab w:val="left" w:pos="2972"/>
        </w:tabs>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832320" behindDoc="0" locked="0" layoutInCell="1" allowOverlap="1" wp14:anchorId="1E9E0B99" wp14:editId="302FBD5B">
                <wp:simplePos x="0" y="0"/>
                <wp:positionH relativeFrom="column">
                  <wp:posOffset>2458720</wp:posOffset>
                </wp:positionH>
                <wp:positionV relativeFrom="paragraph">
                  <wp:posOffset>800735</wp:posOffset>
                </wp:positionV>
                <wp:extent cx="975360" cy="193040"/>
                <wp:effectExtent l="0" t="0" r="0" b="0"/>
                <wp:wrapNone/>
                <wp:docPr id="384" name="Right Arrow 384"/>
                <wp:cNvGraphicFramePr/>
                <a:graphic xmlns:a="http://schemas.openxmlformats.org/drawingml/2006/main">
                  <a:graphicData uri="http://schemas.microsoft.com/office/word/2010/wordprocessingShape">
                    <wps:wsp>
                      <wps:cNvSpPr/>
                      <wps:spPr>
                        <a:xfrm>
                          <a:off x="0" y="0"/>
                          <a:ext cx="975360" cy="19304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3DAA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4" o:spid="_x0000_s1026" type="#_x0000_t13" style="position:absolute;margin-left:193.6pt;margin-top:63.05pt;width:76.8pt;height:15.2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" adj="19463" fillcolor="red" stroked="f" strokeweight="2pt"/>
            </w:pict>
          </mc:Fallback>
        </mc:AlternateContent>
      </w:r>
      <w:r>
        <w:rPr>
          <w:rFonts w:ascii="Calibri" w:eastAsia="Calibri" w:hAnsi="Calibri" w:cs="Times New Roman"/>
          <w:noProof/>
          <w:sz w:val="24"/>
          <w:szCs w:val="24"/>
        </w:rPr>
        <w:drawing>
          <wp:anchor distT="0" distB="0" distL="114300" distR="114300" simplePos="0" relativeHeight="251837440" behindDoc="1" locked="0" layoutInCell="1" allowOverlap="1" wp14:anchorId="32801E8E" wp14:editId="782106E6">
            <wp:simplePos x="0" y="0"/>
            <wp:positionH relativeFrom="column">
              <wp:posOffset>172720</wp:posOffset>
            </wp:positionH>
            <wp:positionV relativeFrom="paragraph">
              <wp:posOffset>725805</wp:posOffset>
            </wp:positionV>
            <wp:extent cx="5598160" cy="2820670"/>
            <wp:effectExtent l="0" t="0" r="254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 Homepag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98160" cy="2820670"/>
                    </a:xfrm>
                    <a:prstGeom prst="rect">
                      <a:avLst/>
                    </a:prstGeom>
                  </pic:spPr>
                </pic:pic>
              </a:graphicData>
            </a:graphic>
            <wp14:sizeRelH relativeFrom="page">
              <wp14:pctWidth>0</wp14:pctWidth>
            </wp14:sizeRelH>
            <wp14:sizeRelV relativeFrom="page">
              <wp14:pctHeight>0</wp14:pctHeight>
            </wp14:sizeRelV>
          </wp:anchor>
        </w:drawing>
      </w:r>
      <w:r w:rsidR="00831897">
        <w:rPr>
          <w:rFonts w:ascii="Calibri" w:eastAsia="Calibri" w:hAnsi="Calibri" w:cs="Times New Roman"/>
          <w:sz w:val="24"/>
          <w:szCs w:val="24"/>
        </w:rPr>
        <w:t xml:space="preserve">To </w:t>
      </w:r>
      <w:r w:rsidR="00482CD7">
        <w:rPr>
          <w:rFonts w:ascii="Calibri" w:eastAsia="Calibri" w:hAnsi="Calibri" w:cs="Times New Roman"/>
          <w:sz w:val="24"/>
          <w:szCs w:val="24"/>
        </w:rPr>
        <w:t xml:space="preserve">place an order, you will first need to login to the </w:t>
      </w:r>
      <w:r w:rsidR="00487DDD">
        <w:rPr>
          <w:rFonts w:ascii="Calibri" w:eastAsia="Calibri" w:hAnsi="Calibri" w:cs="Times New Roman"/>
          <w:sz w:val="24"/>
          <w:szCs w:val="24"/>
        </w:rPr>
        <w:t xml:space="preserve">Partner </w:t>
      </w:r>
      <w:r w:rsidR="00482CD7">
        <w:rPr>
          <w:rFonts w:ascii="Calibri" w:eastAsia="Calibri" w:hAnsi="Calibri" w:cs="Times New Roman"/>
          <w:sz w:val="24"/>
          <w:szCs w:val="24"/>
        </w:rPr>
        <w:t>Agency Portal page of the website.</w:t>
      </w:r>
      <w:r w:rsidR="00115139">
        <w:rPr>
          <w:rFonts w:ascii="Calibri" w:eastAsia="Calibri" w:hAnsi="Calibri" w:cs="Times New Roman"/>
          <w:sz w:val="24"/>
          <w:szCs w:val="24"/>
        </w:rPr>
        <w:t xml:space="preserve"> To access this page, you will go to daretocare.org and select “partner agencies” in the top right hand corner as shown below. </w:t>
      </w:r>
      <w:r w:rsidR="00482CD7">
        <w:rPr>
          <w:rFonts w:ascii="Calibri" w:eastAsia="Calibri" w:hAnsi="Calibri" w:cs="Times New Roman"/>
          <w:sz w:val="24"/>
          <w:szCs w:val="24"/>
        </w:rPr>
        <w:t xml:space="preserve">  </w:t>
      </w:r>
      <w:r w:rsidR="00115139">
        <w:rPr>
          <w:rFonts w:ascii="Calibri" w:eastAsia="Calibri" w:hAnsi="Calibri" w:cs="Times New Roman"/>
          <w:sz w:val="24"/>
          <w:szCs w:val="24"/>
        </w:rPr>
        <w:br/>
      </w:r>
    </w:p>
    <w:p w14:paraId="266A6C30" w14:textId="77777777" w:rsidR="00DA11A0" w:rsidRDefault="00DA11A0" w:rsidP="00115139">
      <w:pPr>
        <w:tabs>
          <w:tab w:val="left" w:pos="2972"/>
        </w:tabs>
        <w:jc w:val="center"/>
        <w:rPr>
          <w:rFonts w:ascii="Calibri" w:eastAsia="Calibri" w:hAnsi="Calibri" w:cs="Times New Roman"/>
          <w:sz w:val="24"/>
          <w:szCs w:val="24"/>
        </w:rPr>
      </w:pPr>
    </w:p>
    <w:p w14:paraId="5BC53FB5" w14:textId="77777777" w:rsidR="00D256B8" w:rsidRDefault="00D256B8" w:rsidP="00115139">
      <w:pPr>
        <w:tabs>
          <w:tab w:val="left" w:pos="2972"/>
        </w:tabs>
        <w:rPr>
          <w:rFonts w:ascii="Calibri" w:eastAsia="Calibri" w:hAnsi="Calibri" w:cs="Times New Roman"/>
          <w:sz w:val="24"/>
          <w:szCs w:val="24"/>
        </w:rPr>
      </w:pPr>
    </w:p>
    <w:p w14:paraId="3929ED87" w14:textId="77777777" w:rsidR="00D256B8" w:rsidRDefault="00D256B8" w:rsidP="00115139">
      <w:pPr>
        <w:tabs>
          <w:tab w:val="left" w:pos="2972"/>
        </w:tabs>
        <w:rPr>
          <w:rFonts w:ascii="Calibri" w:eastAsia="Calibri" w:hAnsi="Calibri" w:cs="Times New Roman"/>
          <w:sz w:val="24"/>
          <w:szCs w:val="24"/>
        </w:rPr>
      </w:pPr>
    </w:p>
    <w:p w14:paraId="188A27AA" w14:textId="77777777" w:rsidR="00D256B8" w:rsidRDefault="00D256B8" w:rsidP="00115139">
      <w:pPr>
        <w:tabs>
          <w:tab w:val="left" w:pos="2972"/>
        </w:tabs>
        <w:rPr>
          <w:rFonts w:ascii="Calibri" w:eastAsia="Calibri" w:hAnsi="Calibri" w:cs="Times New Roman"/>
          <w:sz w:val="24"/>
          <w:szCs w:val="24"/>
        </w:rPr>
      </w:pPr>
    </w:p>
    <w:p w14:paraId="07207383" w14:textId="77777777" w:rsidR="00D256B8" w:rsidRDefault="00D256B8" w:rsidP="00115139">
      <w:pPr>
        <w:tabs>
          <w:tab w:val="left" w:pos="2972"/>
        </w:tabs>
        <w:rPr>
          <w:rFonts w:ascii="Calibri" w:eastAsia="Calibri" w:hAnsi="Calibri" w:cs="Times New Roman"/>
          <w:sz w:val="24"/>
          <w:szCs w:val="24"/>
        </w:rPr>
      </w:pPr>
    </w:p>
    <w:p w14:paraId="02FC1866" w14:textId="77777777" w:rsidR="00D256B8" w:rsidRDefault="00D256B8" w:rsidP="00115139">
      <w:pPr>
        <w:tabs>
          <w:tab w:val="left" w:pos="2972"/>
        </w:tabs>
        <w:rPr>
          <w:rFonts w:ascii="Calibri" w:eastAsia="Calibri" w:hAnsi="Calibri" w:cs="Times New Roman"/>
          <w:sz w:val="24"/>
          <w:szCs w:val="24"/>
        </w:rPr>
      </w:pPr>
    </w:p>
    <w:p w14:paraId="1C40B030" w14:textId="77777777" w:rsidR="00D256B8" w:rsidRDefault="00D256B8" w:rsidP="00115139">
      <w:pPr>
        <w:tabs>
          <w:tab w:val="left" w:pos="2972"/>
        </w:tabs>
        <w:rPr>
          <w:rFonts w:ascii="Calibri" w:eastAsia="Calibri" w:hAnsi="Calibri" w:cs="Times New Roman"/>
          <w:sz w:val="24"/>
          <w:szCs w:val="24"/>
        </w:rPr>
      </w:pPr>
    </w:p>
    <w:p w14:paraId="78B3DE94" w14:textId="77777777" w:rsidR="00D256B8" w:rsidRDefault="00D256B8" w:rsidP="00115139">
      <w:pPr>
        <w:tabs>
          <w:tab w:val="left" w:pos="2972"/>
        </w:tabs>
        <w:rPr>
          <w:rFonts w:ascii="Calibri" w:eastAsia="Calibri" w:hAnsi="Calibri" w:cs="Times New Roman"/>
          <w:sz w:val="24"/>
          <w:szCs w:val="24"/>
        </w:rPr>
      </w:pPr>
    </w:p>
    <w:p w14:paraId="276ECD00" w14:textId="29A0D82C" w:rsidR="00115139" w:rsidRDefault="00115139" w:rsidP="00115139">
      <w:pPr>
        <w:tabs>
          <w:tab w:val="left" w:pos="2972"/>
        </w:tabs>
        <w:rPr>
          <w:rFonts w:ascii="Calibri" w:eastAsia="Calibri" w:hAnsi="Calibri" w:cs="Times New Roman"/>
          <w:sz w:val="24"/>
          <w:szCs w:val="24"/>
        </w:rPr>
      </w:pPr>
      <w:r>
        <w:rPr>
          <w:rFonts w:ascii="Calibri" w:eastAsia="Calibri" w:hAnsi="Calibri" w:cs="Times New Roman"/>
          <w:noProof/>
          <w:sz w:val="24"/>
          <w:szCs w:val="24"/>
        </w:rPr>
        <w:drawing>
          <wp:anchor distT="0" distB="0" distL="114300" distR="114300" simplePos="0" relativeHeight="251833344" behindDoc="1" locked="0" layoutInCell="1" allowOverlap="1" wp14:anchorId="2612932D" wp14:editId="31A4F54C">
            <wp:simplePos x="0" y="0"/>
            <wp:positionH relativeFrom="column">
              <wp:posOffset>782320</wp:posOffset>
            </wp:positionH>
            <wp:positionV relativeFrom="paragraph">
              <wp:posOffset>977265</wp:posOffset>
            </wp:positionV>
            <wp:extent cx="4612454" cy="3103383"/>
            <wp:effectExtent l="0" t="0" r="0" b="190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 Logging into Partner Agency Pag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12454" cy="3103383"/>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24"/>
          <w:szCs w:val="24"/>
        </w:rPr>
        <w:t>Once you click on “</w:t>
      </w:r>
      <w:r w:rsidRPr="001C6A49">
        <w:rPr>
          <w:rFonts w:ascii="Calibri" w:eastAsia="Calibri" w:hAnsi="Calibri" w:cs="Times New Roman"/>
          <w:b/>
          <w:sz w:val="24"/>
          <w:szCs w:val="24"/>
        </w:rPr>
        <w:t>partner agencies</w:t>
      </w:r>
      <w:r>
        <w:rPr>
          <w:rFonts w:ascii="Calibri" w:eastAsia="Calibri" w:hAnsi="Calibri" w:cs="Times New Roman"/>
          <w:sz w:val="24"/>
          <w:szCs w:val="24"/>
        </w:rPr>
        <w:t>”, you will be direct</w:t>
      </w:r>
      <w:r w:rsidR="00487DDD">
        <w:rPr>
          <w:rFonts w:ascii="Calibri" w:eastAsia="Calibri" w:hAnsi="Calibri" w:cs="Times New Roman"/>
          <w:sz w:val="24"/>
          <w:szCs w:val="24"/>
        </w:rPr>
        <w:t>ed</w:t>
      </w:r>
      <w:r>
        <w:rPr>
          <w:rFonts w:ascii="Calibri" w:eastAsia="Calibri" w:hAnsi="Calibri" w:cs="Times New Roman"/>
          <w:sz w:val="24"/>
          <w:szCs w:val="24"/>
        </w:rPr>
        <w:t xml:space="preserve"> to the page show below. Here you will see information about Dare to Care’s different partnership classifications, as well the Agency Login portal on the </w:t>
      </w:r>
      <w:r w:rsidR="005869F2">
        <w:rPr>
          <w:rFonts w:ascii="Calibri" w:eastAsia="Calibri" w:hAnsi="Calibri" w:cs="Times New Roman"/>
          <w:sz w:val="24"/>
          <w:szCs w:val="24"/>
        </w:rPr>
        <w:t>right-hand</w:t>
      </w:r>
      <w:r>
        <w:rPr>
          <w:rFonts w:ascii="Calibri" w:eastAsia="Calibri" w:hAnsi="Calibri" w:cs="Times New Roman"/>
          <w:sz w:val="24"/>
          <w:szCs w:val="24"/>
        </w:rPr>
        <w:t xml:space="preserve"> side of the page. </w:t>
      </w:r>
      <w:r w:rsidR="005869F2">
        <w:rPr>
          <w:rFonts w:ascii="Calibri" w:eastAsia="Calibri" w:hAnsi="Calibri" w:cs="Times New Roman"/>
          <w:sz w:val="24"/>
          <w:szCs w:val="24"/>
        </w:rPr>
        <w:t>To</w:t>
      </w:r>
      <w:r>
        <w:rPr>
          <w:rFonts w:ascii="Calibri" w:eastAsia="Calibri" w:hAnsi="Calibri" w:cs="Times New Roman"/>
          <w:sz w:val="24"/>
          <w:szCs w:val="24"/>
        </w:rPr>
        <w:t xml:space="preserve"> login to the partner page and proceed to place an order, you will need your </w:t>
      </w:r>
      <w:r w:rsidRPr="001C6A49">
        <w:rPr>
          <w:rFonts w:ascii="Calibri" w:eastAsia="Calibri" w:hAnsi="Calibri" w:cs="Times New Roman"/>
          <w:b/>
          <w:sz w:val="24"/>
          <w:szCs w:val="24"/>
        </w:rPr>
        <w:t>agency reference number and password</w:t>
      </w:r>
      <w:r>
        <w:rPr>
          <w:rFonts w:ascii="Calibri" w:eastAsia="Calibri" w:hAnsi="Calibri" w:cs="Times New Roman"/>
          <w:sz w:val="24"/>
          <w:szCs w:val="24"/>
        </w:rPr>
        <w:t xml:space="preserve"> as seen below.</w:t>
      </w:r>
    </w:p>
    <w:p w14:paraId="60BB4EF1" w14:textId="77777777" w:rsidR="00115139" w:rsidRDefault="00115139" w:rsidP="007E1D34">
      <w:pPr>
        <w:tabs>
          <w:tab w:val="left" w:pos="2972"/>
        </w:tabs>
        <w:rPr>
          <w:rFonts w:ascii="Calibri" w:eastAsia="Calibri" w:hAnsi="Calibri" w:cs="Times New Roman"/>
          <w:sz w:val="24"/>
          <w:szCs w:val="24"/>
        </w:rPr>
      </w:pPr>
    </w:p>
    <w:p w14:paraId="0CD05A81" w14:textId="77777777" w:rsidR="00115139" w:rsidRDefault="00115139" w:rsidP="00DA11A0">
      <w:pPr>
        <w:tabs>
          <w:tab w:val="left" w:pos="2972"/>
        </w:tabs>
        <w:jc w:val="center"/>
        <w:rPr>
          <w:rFonts w:ascii="Calibri" w:eastAsia="Calibri" w:hAnsi="Calibri" w:cs="Times New Roman"/>
          <w:sz w:val="24"/>
          <w:szCs w:val="24"/>
        </w:rPr>
      </w:pPr>
    </w:p>
    <w:p w14:paraId="302CD05F" w14:textId="77777777" w:rsidR="00115139" w:rsidRDefault="00115139" w:rsidP="00DA11A0">
      <w:pPr>
        <w:tabs>
          <w:tab w:val="left" w:pos="2972"/>
        </w:tabs>
        <w:jc w:val="center"/>
        <w:rPr>
          <w:rFonts w:ascii="Calibri" w:eastAsia="Calibri" w:hAnsi="Calibri" w:cs="Times New Roman"/>
          <w:sz w:val="24"/>
          <w:szCs w:val="24"/>
        </w:rPr>
      </w:pPr>
    </w:p>
    <w:p w14:paraId="42428741" w14:textId="77777777" w:rsidR="00482CD7" w:rsidRDefault="00482CD7" w:rsidP="00DA11A0">
      <w:pPr>
        <w:tabs>
          <w:tab w:val="left" w:pos="2972"/>
        </w:tabs>
        <w:jc w:val="center"/>
        <w:rPr>
          <w:rFonts w:ascii="Calibri" w:eastAsia="Calibri" w:hAnsi="Calibri" w:cs="Times New Roman"/>
          <w:sz w:val="24"/>
          <w:szCs w:val="24"/>
        </w:rPr>
      </w:pPr>
    </w:p>
    <w:p w14:paraId="0D4BB20A" w14:textId="77777777" w:rsidR="00115139" w:rsidRDefault="00115139" w:rsidP="00DA11A0">
      <w:pPr>
        <w:tabs>
          <w:tab w:val="left" w:pos="2972"/>
        </w:tabs>
        <w:jc w:val="center"/>
        <w:rPr>
          <w:rFonts w:ascii="Calibri" w:eastAsia="Calibri" w:hAnsi="Calibri" w:cs="Times New Roman"/>
          <w:sz w:val="24"/>
          <w:szCs w:val="24"/>
        </w:rPr>
      </w:pPr>
    </w:p>
    <w:p w14:paraId="2BF9F2EA" w14:textId="77777777" w:rsidR="00115139" w:rsidRDefault="00115139" w:rsidP="00DA11A0">
      <w:pPr>
        <w:tabs>
          <w:tab w:val="left" w:pos="2972"/>
        </w:tabs>
        <w:jc w:val="center"/>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836416" behindDoc="0" locked="0" layoutInCell="1" allowOverlap="1" wp14:anchorId="2063372F" wp14:editId="1948BFFF">
                <wp:simplePos x="0" y="0"/>
                <wp:positionH relativeFrom="column">
                  <wp:posOffset>5089525</wp:posOffset>
                </wp:positionH>
                <wp:positionV relativeFrom="paragraph">
                  <wp:posOffset>121284</wp:posOffset>
                </wp:positionV>
                <wp:extent cx="975360" cy="193040"/>
                <wp:effectExtent l="0" t="0" r="0" b="0"/>
                <wp:wrapNone/>
                <wp:docPr id="386" name="Right Arrow 386"/>
                <wp:cNvGraphicFramePr/>
                <a:graphic xmlns:a="http://schemas.openxmlformats.org/drawingml/2006/main">
                  <a:graphicData uri="http://schemas.microsoft.com/office/word/2010/wordprocessingShape">
                    <wps:wsp>
                      <wps:cNvSpPr/>
                      <wps:spPr>
                        <a:xfrm rot="10800000">
                          <a:off x="0" y="0"/>
                          <a:ext cx="975360" cy="19304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C7B6B2" id="Right Arrow 386" o:spid="_x0000_s1026" type="#_x0000_t13" style="position:absolute;margin-left:400.75pt;margin-top:9.55pt;width:76.8pt;height:15.2pt;rotation:180;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" adj="19463" fillcolor="red" stroked="f" strokeweight="2pt"/>
            </w:pict>
          </mc:Fallback>
        </mc:AlternateContent>
      </w:r>
    </w:p>
    <w:p w14:paraId="2EE8C736" w14:textId="77777777" w:rsidR="00115139" w:rsidRDefault="00115139" w:rsidP="00DA11A0">
      <w:pPr>
        <w:tabs>
          <w:tab w:val="left" w:pos="2972"/>
        </w:tabs>
        <w:jc w:val="center"/>
        <w:rPr>
          <w:rFonts w:ascii="Calibri" w:eastAsia="Calibri" w:hAnsi="Calibri" w:cs="Times New Roman"/>
          <w:sz w:val="24"/>
          <w:szCs w:val="24"/>
        </w:rPr>
      </w:pPr>
    </w:p>
    <w:p w14:paraId="332F320B" w14:textId="77777777" w:rsidR="00115139" w:rsidRDefault="00115139" w:rsidP="007E1D34">
      <w:pPr>
        <w:tabs>
          <w:tab w:val="left" w:pos="2972"/>
        </w:tabs>
        <w:rPr>
          <w:rFonts w:ascii="Calibri" w:eastAsia="Calibri" w:hAnsi="Calibri" w:cs="Times New Roman"/>
          <w:sz w:val="24"/>
          <w:szCs w:val="24"/>
        </w:rPr>
      </w:pPr>
    </w:p>
    <w:p w14:paraId="349F9827" w14:textId="77777777" w:rsidR="00115139" w:rsidRDefault="00115139" w:rsidP="007E1D34">
      <w:pPr>
        <w:tabs>
          <w:tab w:val="left" w:pos="2972"/>
        </w:tabs>
        <w:rPr>
          <w:rFonts w:ascii="Calibri" w:eastAsia="Calibri" w:hAnsi="Calibri" w:cs="Times New Roman"/>
          <w:sz w:val="24"/>
          <w:szCs w:val="24"/>
        </w:rPr>
      </w:pPr>
    </w:p>
    <w:p w14:paraId="699CE6EF" w14:textId="77777777" w:rsidR="00385E09" w:rsidRDefault="005967A2" w:rsidP="007E1D34">
      <w:pPr>
        <w:tabs>
          <w:tab w:val="left" w:pos="2972"/>
        </w:tabs>
        <w:rPr>
          <w:rFonts w:ascii="Calibri" w:eastAsia="Calibri" w:hAnsi="Calibri" w:cs="Times New Roman"/>
          <w:sz w:val="24"/>
          <w:szCs w:val="24"/>
        </w:rPr>
      </w:pPr>
      <w:r>
        <w:rPr>
          <w:rFonts w:ascii="Calibri" w:eastAsia="Calibri" w:hAnsi="Calibri" w:cs="Times New Roman"/>
          <w:noProof/>
          <w:sz w:val="24"/>
          <w:szCs w:val="24"/>
        </w:rPr>
        <w:lastRenderedPageBreak/>
        <w:drawing>
          <wp:anchor distT="0" distB="0" distL="114300" distR="114300" simplePos="0" relativeHeight="251834368" behindDoc="1" locked="0" layoutInCell="1" allowOverlap="1" wp14:anchorId="16FA5CC6" wp14:editId="1DC5E82E">
            <wp:simplePos x="0" y="0"/>
            <wp:positionH relativeFrom="column">
              <wp:posOffset>640080</wp:posOffset>
            </wp:positionH>
            <wp:positionV relativeFrom="paragraph">
              <wp:posOffset>751205</wp:posOffset>
            </wp:positionV>
            <wp:extent cx="4860290" cy="3443453"/>
            <wp:effectExtent l="0" t="0" r="0" b="508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 Partner Agency Pag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60290" cy="3443453"/>
                    </a:xfrm>
                    <a:prstGeom prst="rect">
                      <a:avLst/>
                    </a:prstGeom>
                  </pic:spPr>
                </pic:pic>
              </a:graphicData>
            </a:graphic>
            <wp14:sizeRelH relativeFrom="page">
              <wp14:pctWidth>0</wp14:pctWidth>
            </wp14:sizeRelH>
            <wp14:sizeRelV relativeFrom="page">
              <wp14:pctHeight>0</wp14:pctHeight>
            </wp14:sizeRelV>
          </wp:anchor>
        </w:drawing>
      </w:r>
      <w:r w:rsidR="00482CD7">
        <w:rPr>
          <w:rFonts w:ascii="Calibri" w:eastAsia="Calibri" w:hAnsi="Calibri" w:cs="Times New Roman"/>
          <w:sz w:val="24"/>
          <w:szCs w:val="24"/>
        </w:rPr>
        <w:t>Once you enter your agency reference number and password</w:t>
      </w:r>
      <w:r w:rsidR="001C6A49">
        <w:rPr>
          <w:rFonts w:ascii="Calibri" w:eastAsia="Calibri" w:hAnsi="Calibri" w:cs="Times New Roman"/>
          <w:sz w:val="24"/>
          <w:szCs w:val="24"/>
        </w:rPr>
        <w:t xml:space="preserve"> and select “Log In”</w:t>
      </w:r>
      <w:r w:rsidR="00482CD7">
        <w:rPr>
          <w:rFonts w:ascii="Calibri" w:eastAsia="Calibri" w:hAnsi="Calibri" w:cs="Times New Roman"/>
          <w:sz w:val="24"/>
          <w:szCs w:val="24"/>
        </w:rPr>
        <w:t xml:space="preserve">, it will take you to the </w:t>
      </w:r>
      <w:r w:rsidR="00482CD7" w:rsidRPr="001C6A49">
        <w:rPr>
          <w:rFonts w:ascii="Calibri" w:eastAsia="Calibri" w:hAnsi="Calibri" w:cs="Times New Roman"/>
          <w:b/>
          <w:sz w:val="24"/>
          <w:szCs w:val="24"/>
        </w:rPr>
        <w:t xml:space="preserve">Partner Agency </w:t>
      </w:r>
      <w:r w:rsidR="00633F04" w:rsidRPr="001C6A49">
        <w:rPr>
          <w:rFonts w:ascii="Calibri" w:eastAsia="Calibri" w:hAnsi="Calibri" w:cs="Times New Roman"/>
          <w:b/>
          <w:sz w:val="24"/>
          <w:szCs w:val="24"/>
        </w:rPr>
        <w:t>Home P</w:t>
      </w:r>
      <w:r w:rsidR="00482CD7" w:rsidRPr="001C6A49">
        <w:rPr>
          <w:rFonts w:ascii="Calibri" w:eastAsia="Calibri" w:hAnsi="Calibri" w:cs="Times New Roman"/>
          <w:b/>
          <w:sz w:val="24"/>
          <w:szCs w:val="24"/>
        </w:rPr>
        <w:t>age</w:t>
      </w:r>
      <w:r w:rsidR="00482CD7">
        <w:rPr>
          <w:rFonts w:ascii="Calibri" w:eastAsia="Calibri" w:hAnsi="Calibri" w:cs="Times New Roman"/>
          <w:sz w:val="24"/>
          <w:szCs w:val="24"/>
        </w:rPr>
        <w:t xml:space="preserve"> as seen below.  Here you </w:t>
      </w:r>
      <w:r w:rsidR="00385E09">
        <w:rPr>
          <w:rFonts w:ascii="Calibri" w:eastAsia="Calibri" w:hAnsi="Calibri" w:cs="Times New Roman"/>
          <w:sz w:val="24"/>
          <w:szCs w:val="24"/>
        </w:rPr>
        <w:t>have a few options to select from to access information and resources available to your agency.</w:t>
      </w:r>
    </w:p>
    <w:p w14:paraId="435445B3" w14:textId="77777777" w:rsidR="005967A2" w:rsidRDefault="005967A2" w:rsidP="007E1D34">
      <w:pPr>
        <w:tabs>
          <w:tab w:val="left" w:pos="2972"/>
        </w:tabs>
        <w:rPr>
          <w:rFonts w:ascii="Calibri" w:eastAsia="Calibri" w:hAnsi="Calibri" w:cs="Times New Roman"/>
          <w:sz w:val="24"/>
          <w:szCs w:val="24"/>
        </w:rPr>
      </w:pPr>
    </w:p>
    <w:p w14:paraId="1302CCEE" w14:textId="77777777" w:rsidR="005967A2" w:rsidRDefault="005967A2" w:rsidP="007E1D34">
      <w:pPr>
        <w:tabs>
          <w:tab w:val="left" w:pos="2972"/>
        </w:tabs>
        <w:rPr>
          <w:rFonts w:ascii="Calibri" w:eastAsia="Calibri" w:hAnsi="Calibri" w:cs="Times New Roman"/>
          <w:sz w:val="24"/>
          <w:szCs w:val="24"/>
        </w:rPr>
      </w:pPr>
    </w:p>
    <w:p w14:paraId="6D7C8553" w14:textId="77777777" w:rsidR="005967A2" w:rsidRDefault="005967A2" w:rsidP="007E1D34">
      <w:pPr>
        <w:tabs>
          <w:tab w:val="left" w:pos="2972"/>
        </w:tabs>
        <w:rPr>
          <w:rFonts w:ascii="Calibri" w:eastAsia="Calibri" w:hAnsi="Calibri" w:cs="Times New Roman"/>
          <w:sz w:val="24"/>
          <w:szCs w:val="24"/>
        </w:rPr>
      </w:pPr>
    </w:p>
    <w:p w14:paraId="5D13AA33" w14:textId="77777777" w:rsidR="005967A2" w:rsidRDefault="005967A2" w:rsidP="007E1D34">
      <w:pPr>
        <w:tabs>
          <w:tab w:val="left" w:pos="2972"/>
        </w:tabs>
        <w:rPr>
          <w:rFonts w:ascii="Calibri" w:eastAsia="Calibri" w:hAnsi="Calibri" w:cs="Times New Roman"/>
          <w:sz w:val="24"/>
          <w:szCs w:val="24"/>
        </w:rPr>
      </w:pPr>
    </w:p>
    <w:p w14:paraId="567559D7" w14:textId="77777777" w:rsidR="005967A2" w:rsidRDefault="005967A2" w:rsidP="007E1D34">
      <w:pPr>
        <w:tabs>
          <w:tab w:val="left" w:pos="2972"/>
        </w:tabs>
        <w:rPr>
          <w:rFonts w:ascii="Calibri" w:eastAsia="Calibri" w:hAnsi="Calibri" w:cs="Times New Roman"/>
          <w:sz w:val="24"/>
          <w:szCs w:val="24"/>
        </w:rPr>
      </w:pPr>
    </w:p>
    <w:p w14:paraId="6F047BD9" w14:textId="77777777" w:rsidR="005967A2" w:rsidRDefault="005967A2" w:rsidP="007E1D34">
      <w:pPr>
        <w:tabs>
          <w:tab w:val="left" w:pos="2972"/>
        </w:tabs>
        <w:rPr>
          <w:rFonts w:ascii="Calibri" w:eastAsia="Calibri" w:hAnsi="Calibri" w:cs="Times New Roman"/>
          <w:sz w:val="24"/>
          <w:szCs w:val="24"/>
        </w:rPr>
      </w:pPr>
    </w:p>
    <w:p w14:paraId="1A101F82" w14:textId="77777777" w:rsidR="005967A2" w:rsidRDefault="005967A2" w:rsidP="007E1D34">
      <w:pPr>
        <w:tabs>
          <w:tab w:val="left" w:pos="2972"/>
        </w:tabs>
        <w:rPr>
          <w:rFonts w:ascii="Calibri" w:eastAsia="Calibri" w:hAnsi="Calibri" w:cs="Times New Roman"/>
          <w:sz w:val="24"/>
          <w:szCs w:val="24"/>
        </w:rPr>
      </w:pPr>
    </w:p>
    <w:p w14:paraId="77957273" w14:textId="77777777" w:rsidR="005967A2" w:rsidRDefault="005967A2" w:rsidP="007E1D34">
      <w:pPr>
        <w:tabs>
          <w:tab w:val="left" w:pos="2972"/>
        </w:tabs>
        <w:rPr>
          <w:rFonts w:ascii="Calibri" w:eastAsia="Calibri" w:hAnsi="Calibri" w:cs="Times New Roman"/>
          <w:sz w:val="24"/>
          <w:szCs w:val="24"/>
        </w:rPr>
      </w:pPr>
    </w:p>
    <w:p w14:paraId="3B5496C5" w14:textId="77777777" w:rsidR="005967A2" w:rsidRDefault="005967A2" w:rsidP="007E1D34">
      <w:pPr>
        <w:tabs>
          <w:tab w:val="left" w:pos="2972"/>
        </w:tabs>
        <w:rPr>
          <w:rFonts w:ascii="Calibri" w:eastAsia="Calibri" w:hAnsi="Calibri" w:cs="Times New Roman"/>
          <w:sz w:val="24"/>
          <w:szCs w:val="24"/>
        </w:rPr>
      </w:pPr>
    </w:p>
    <w:p w14:paraId="3728DA1C" w14:textId="77777777" w:rsidR="005967A2" w:rsidRDefault="005967A2" w:rsidP="007E1D34">
      <w:pPr>
        <w:tabs>
          <w:tab w:val="left" w:pos="2972"/>
        </w:tabs>
        <w:rPr>
          <w:rFonts w:ascii="Calibri" w:eastAsia="Calibri" w:hAnsi="Calibri" w:cs="Times New Roman"/>
          <w:sz w:val="24"/>
          <w:szCs w:val="24"/>
        </w:rPr>
      </w:pPr>
    </w:p>
    <w:p w14:paraId="35443625" w14:textId="77777777" w:rsidR="005967A2" w:rsidRDefault="005967A2" w:rsidP="007E1D34">
      <w:pPr>
        <w:tabs>
          <w:tab w:val="left" w:pos="2972"/>
        </w:tabs>
        <w:rPr>
          <w:rFonts w:ascii="Calibri" w:eastAsia="Calibri" w:hAnsi="Calibri" w:cs="Times New Roman"/>
          <w:sz w:val="24"/>
          <w:szCs w:val="24"/>
        </w:rPr>
      </w:pPr>
    </w:p>
    <w:p w14:paraId="14DDF858" w14:textId="77777777" w:rsidR="00385E09" w:rsidRDefault="00372FC4" w:rsidP="007E1D34">
      <w:pPr>
        <w:tabs>
          <w:tab w:val="left" w:pos="2972"/>
        </w:tabs>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840512" behindDoc="0" locked="0" layoutInCell="1" allowOverlap="1" wp14:anchorId="4C68F4CB" wp14:editId="7183DF8B">
                <wp:simplePos x="0" y="0"/>
                <wp:positionH relativeFrom="column">
                  <wp:posOffset>4327525</wp:posOffset>
                </wp:positionH>
                <wp:positionV relativeFrom="paragraph">
                  <wp:posOffset>1334770</wp:posOffset>
                </wp:positionV>
                <wp:extent cx="975360" cy="193040"/>
                <wp:effectExtent l="0" t="0" r="0" b="0"/>
                <wp:wrapNone/>
                <wp:docPr id="390" name="Right Arrow 390"/>
                <wp:cNvGraphicFramePr/>
                <a:graphic xmlns:a="http://schemas.openxmlformats.org/drawingml/2006/main">
                  <a:graphicData uri="http://schemas.microsoft.com/office/word/2010/wordprocessingShape">
                    <wps:wsp>
                      <wps:cNvSpPr/>
                      <wps:spPr>
                        <a:xfrm rot="10800000">
                          <a:off x="0" y="0"/>
                          <a:ext cx="975360" cy="19304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D50F51" id="Right Arrow 390" o:spid="_x0000_s1026" type="#_x0000_t13" style="position:absolute;margin-left:340.75pt;margin-top:105.1pt;width:76.8pt;height:15.2pt;rotation:180;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" adj="19463" fillcolor="red" stroked="f" strokeweight="2pt"/>
            </w:pict>
          </mc:Fallback>
        </mc:AlternateContent>
      </w:r>
      <w:r w:rsidR="00385E09">
        <w:rPr>
          <w:rFonts w:ascii="Calibri" w:eastAsia="Calibri" w:hAnsi="Calibri" w:cs="Times New Roman"/>
          <w:sz w:val="24"/>
          <w:szCs w:val="24"/>
        </w:rPr>
        <w:t xml:space="preserve">Under </w:t>
      </w:r>
      <w:r w:rsidR="00385E09" w:rsidRPr="001C6A49">
        <w:rPr>
          <w:rFonts w:ascii="Calibri" w:eastAsia="Calibri" w:hAnsi="Calibri" w:cs="Times New Roman"/>
          <w:b/>
          <w:sz w:val="24"/>
          <w:szCs w:val="24"/>
        </w:rPr>
        <w:t>Agency Tools</w:t>
      </w:r>
      <w:r w:rsidR="001C6A49">
        <w:rPr>
          <w:rFonts w:ascii="Calibri" w:eastAsia="Calibri" w:hAnsi="Calibri" w:cs="Times New Roman"/>
          <w:b/>
          <w:sz w:val="24"/>
          <w:szCs w:val="24"/>
        </w:rPr>
        <w:t xml:space="preserve"> </w:t>
      </w:r>
      <w:r w:rsidR="001C6A49" w:rsidRPr="001C6A49">
        <w:rPr>
          <w:rFonts w:ascii="Calibri" w:eastAsia="Calibri" w:hAnsi="Calibri" w:cs="Times New Roman"/>
          <w:sz w:val="24"/>
          <w:szCs w:val="24"/>
        </w:rPr>
        <w:t>(the first orange button on the right)</w:t>
      </w:r>
      <w:r w:rsidR="00385E09" w:rsidRPr="001C6A49">
        <w:rPr>
          <w:rFonts w:ascii="Calibri" w:eastAsia="Calibri" w:hAnsi="Calibri" w:cs="Times New Roman"/>
          <w:sz w:val="24"/>
          <w:szCs w:val="24"/>
        </w:rPr>
        <w:t>,</w:t>
      </w:r>
      <w:r w:rsidR="00385E09">
        <w:rPr>
          <w:rFonts w:ascii="Calibri" w:eastAsia="Calibri" w:hAnsi="Calibri" w:cs="Times New Roman"/>
          <w:sz w:val="24"/>
          <w:szCs w:val="24"/>
        </w:rPr>
        <w:t xml:space="preserve"> you will find</w:t>
      </w:r>
      <w:r w:rsidR="00B43115">
        <w:rPr>
          <w:rFonts w:ascii="Calibri" w:eastAsia="Calibri" w:hAnsi="Calibri" w:cs="Times New Roman"/>
          <w:sz w:val="24"/>
          <w:szCs w:val="24"/>
        </w:rPr>
        <w:t xml:space="preserve"> a variety of documents that will help </w:t>
      </w:r>
      <w:r w:rsidR="001C6A49">
        <w:rPr>
          <w:rFonts w:ascii="Calibri" w:eastAsia="Calibri" w:hAnsi="Calibri" w:cs="Times New Roman"/>
          <w:sz w:val="24"/>
          <w:szCs w:val="24"/>
        </w:rPr>
        <w:t xml:space="preserve">you operate your pantry, soup kitchen or closed network site.  Here you will find the manual that walks you through how to place an order, food safety training tools, and a variety of documents that may be helpful to your agency. </w:t>
      </w:r>
      <w:r>
        <w:rPr>
          <w:rFonts w:ascii="Calibri" w:eastAsia="Calibri" w:hAnsi="Calibri" w:cs="Times New Roman"/>
          <w:noProof/>
          <w:sz w:val="24"/>
          <w:szCs w:val="24"/>
        </w:rPr>
        <w:drawing>
          <wp:inline distT="0" distB="0" distL="0" distR="0" wp14:anchorId="6B23C27E" wp14:editId="55E9444C">
            <wp:extent cx="5425440" cy="2695331"/>
            <wp:effectExtent l="0" t="0" r="381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 Agency Tools Pag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25440" cy="2695331"/>
                    </a:xfrm>
                    <a:prstGeom prst="rect">
                      <a:avLst/>
                    </a:prstGeom>
                  </pic:spPr>
                </pic:pic>
              </a:graphicData>
            </a:graphic>
          </wp:inline>
        </w:drawing>
      </w:r>
    </w:p>
    <w:p w14:paraId="228D05B6" w14:textId="77777777" w:rsidR="00385E09" w:rsidRDefault="001B6D52" w:rsidP="007E1D34">
      <w:pPr>
        <w:tabs>
          <w:tab w:val="left" w:pos="2972"/>
        </w:tabs>
        <w:rPr>
          <w:rFonts w:ascii="Calibri" w:eastAsia="Calibri" w:hAnsi="Calibri" w:cs="Times New Roman"/>
          <w:sz w:val="24"/>
          <w:szCs w:val="24"/>
        </w:rPr>
      </w:pPr>
      <w:r>
        <w:rPr>
          <w:rFonts w:ascii="Calibri" w:eastAsia="Calibri" w:hAnsi="Calibri" w:cs="Times New Roman"/>
          <w:sz w:val="24"/>
          <w:szCs w:val="24"/>
        </w:rPr>
        <w:lastRenderedPageBreak/>
        <w:t xml:space="preserve">Under </w:t>
      </w:r>
      <w:r w:rsidRPr="001B6D52">
        <w:rPr>
          <w:rFonts w:ascii="Calibri" w:eastAsia="Calibri" w:hAnsi="Calibri" w:cs="Times New Roman"/>
          <w:b/>
          <w:sz w:val="24"/>
          <w:szCs w:val="24"/>
        </w:rPr>
        <w:t>Agency Partnership FAQs</w:t>
      </w:r>
      <w:r>
        <w:rPr>
          <w:rFonts w:ascii="Calibri" w:eastAsia="Calibri" w:hAnsi="Calibri" w:cs="Times New Roman"/>
          <w:sz w:val="24"/>
          <w:szCs w:val="24"/>
        </w:rPr>
        <w:t xml:space="preserve"> you will find a series of Questions and Answers that pertain to Dare to Care’s partner search and onboarding process. This is a helpful section for any organization interested in partnership with Dare to Care.  </w:t>
      </w:r>
    </w:p>
    <w:p w14:paraId="1720E45F" w14:textId="77777777" w:rsidR="00372FC4" w:rsidRDefault="00DE5AF0" w:rsidP="007E1D34">
      <w:pPr>
        <w:tabs>
          <w:tab w:val="left" w:pos="2972"/>
        </w:tabs>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874304" behindDoc="0" locked="0" layoutInCell="1" allowOverlap="1" wp14:anchorId="70EE006E" wp14:editId="75938095">
                <wp:simplePos x="0" y="0"/>
                <wp:positionH relativeFrom="column">
                  <wp:posOffset>5130165</wp:posOffset>
                </wp:positionH>
                <wp:positionV relativeFrom="paragraph">
                  <wp:posOffset>1713230</wp:posOffset>
                </wp:positionV>
                <wp:extent cx="975360" cy="193040"/>
                <wp:effectExtent l="0" t="0" r="0" b="0"/>
                <wp:wrapNone/>
                <wp:docPr id="327" name="Right Arrow 327"/>
                <wp:cNvGraphicFramePr/>
                <a:graphic xmlns:a="http://schemas.openxmlformats.org/drawingml/2006/main">
                  <a:graphicData uri="http://schemas.microsoft.com/office/word/2010/wordprocessingShape">
                    <wps:wsp>
                      <wps:cNvSpPr/>
                      <wps:spPr>
                        <a:xfrm rot="10800000">
                          <a:off x="0" y="0"/>
                          <a:ext cx="975360" cy="19304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A8F5E4" id="Right Arrow 327" o:spid="_x0000_s1026" type="#_x0000_t13" style="position:absolute;margin-left:403.95pt;margin-top:134.9pt;width:76.8pt;height:15.2pt;rotation:180;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" adj="19463" fillcolor="red" stroked="f" strokeweight="2pt"/>
            </w:pict>
          </mc:Fallback>
        </mc:AlternateContent>
      </w:r>
      <w:r w:rsidR="001C6A49">
        <w:rPr>
          <w:rFonts w:ascii="Calibri" w:eastAsia="Calibri" w:hAnsi="Calibri" w:cs="Times New Roman"/>
          <w:noProof/>
          <w:sz w:val="24"/>
          <w:szCs w:val="24"/>
        </w:rPr>
        <w:drawing>
          <wp:inline distT="0" distB="0" distL="0" distR="0" wp14:anchorId="36B8C173" wp14:editId="68E23337">
            <wp:extent cx="5943600" cy="3942080"/>
            <wp:effectExtent l="0" t="0" r="0"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s.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942080"/>
                    </a:xfrm>
                    <a:prstGeom prst="rect">
                      <a:avLst/>
                    </a:prstGeom>
                  </pic:spPr>
                </pic:pic>
              </a:graphicData>
            </a:graphic>
          </wp:inline>
        </w:drawing>
      </w:r>
    </w:p>
    <w:p w14:paraId="63E5CE67" w14:textId="77777777" w:rsidR="001B6D52" w:rsidRDefault="001B6D52" w:rsidP="007E1D34">
      <w:pPr>
        <w:tabs>
          <w:tab w:val="left" w:pos="2972"/>
        </w:tabs>
        <w:rPr>
          <w:rFonts w:ascii="Calibri" w:eastAsia="Calibri" w:hAnsi="Calibri" w:cs="Times New Roman"/>
          <w:b/>
          <w:sz w:val="24"/>
          <w:szCs w:val="24"/>
        </w:rPr>
      </w:pPr>
    </w:p>
    <w:p w14:paraId="022C209C" w14:textId="77777777" w:rsidR="001B6D52" w:rsidRDefault="001B6D52" w:rsidP="007E1D34">
      <w:pPr>
        <w:tabs>
          <w:tab w:val="left" w:pos="2972"/>
        </w:tabs>
        <w:rPr>
          <w:rFonts w:ascii="Calibri" w:eastAsia="Calibri" w:hAnsi="Calibri" w:cs="Times New Roman"/>
          <w:b/>
          <w:sz w:val="24"/>
          <w:szCs w:val="24"/>
        </w:rPr>
      </w:pPr>
    </w:p>
    <w:p w14:paraId="71EBB651" w14:textId="77777777" w:rsidR="001B6D52" w:rsidRDefault="001B6D52" w:rsidP="007E1D34">
      <w:pPr>
        <w:tabs>
          <w:tab w:val="left" w:pos="2972"/>
        </w:tabs>
        <w:rPr>
          <w:rFonts w:ascii="Calibri" w:eastAsia="Calibri" w:hAnsi="Calibri" w:cs="Times New Roman"/>
          <w:b/>
          <w:sz w:val="24"/>
          <w:szCs w:val="24"/>
        </w:rPr>
      </w:pPr>
    </w:p>
    <w:p w14:paraId="7ABE43BA" w14:textId="77777777" w:rsidR="001B6D52" w:rsidRDefault="001B6D52" w:rsidP="007E1D34">
      <w:pPr>
        <w:tabs>
          <w:tab w:val="left" w:pos="2972"/>
        </w:tabs>
        <w:rPr>
          <w:rFonts w:ascii="Calibri" w:eastAsia="Calibri" w:hAnsi="Calibri" w:cs="Times New Roman"/>
          <w:b/>
          <w:sz w:val="24"/>
          <w:szCs w:val="24"/>
        </w:rPr>
      </w:pPr>
    </w:p>
    <w:p w14:paraId="7039228A" w14:textId="77777777" w:rsidR="001B6D52" w:rsidRDefault="001B6D52" w:rsidP="007E1D34">
      <w:pPr>
        <w:tabs>
          <w:tab w:val="left" w:pos="2972"/>
        </w:tabs>
        <w:rPr>
          <w:rFonts w:ascii="Calibri" w:eastAsia="Calibri" w:hAnsi="Calibri" w:cs="Times New Roman"/>
          <w:b/>
          <w:sz w:val="24"/>
          <w:szCs w:val="24"/>
        </w:rPr>
      </w:pPr>
    </w:p>
    <w:p w14:paraId="5AEEFE98" w14:textId="77777777" w:rsidR="001B6D52" w:rsidRDefault="001B6D52" w:rsidP="007E1D34">
      <w:pPr>
        <w:tabs>
          <w:tab w:val="left" w:pos="2972"/>
        </w:tabs>
        <w:rPr>
          <w:rFonts w:ascii="Calibri" w:eastAsia="Calibri" w:hAnsi="Calibri" w:cs="Times New Roman"/>
          <w:b/>
          <w:sz w:val="24"/>
          <w:szCs w:val="24"/>
        </w:rPr>
      </w:pPr>
    </w:p>
    <w:p w14:paraId="1DA9EDCE" w14:textId="77777777" w:rsidR="001B6D52" w:rsidRDefault="001B6D52" w:rsidP="007E1D34">
      <w:pPr>
        <w:tabs>
          <w:tab w:val="left" w:pos="2972"/>
        </w:tabs>
        <w:rPr>
          <w:rFonts w:ascii="Calibri" w:eastAsia="Calibri" w:hAnsi="Calibri" w:cs="Times New Roman"/>
          <w:b/>
          <w:sz w:val="24"/>
          <w:szCs w:val="24"/>
        </w:rPr>
      </w:pPr>
    </w:p>
    <w:p w14:paraId="1B14B07C" w14:textId="77777777" w:rsidR="001B6D52" w:rsidRDefault="001B6D52" w:rsidP="007E1D34">
      <w:pPr>
        <w:tabs>
          <w:tab w:val="left" w:pos="2972"/>
        </w:tabs>
        <w:rPr>
          <w:rFonts w:ascii="Calibri" w:eastAsia="Calibri" w:hAnsi="Calibri" w:cs="Times New Roman"/>
          <w:b/>
          <w:sz w:val="24"/>
          <w:szCs w:val="24"/>
        </w:rPr>
      </w:pPr>
    </w:p>
    <w:p w14:paraId="03C344D1" w14:textId="77777777" w:rsidR="001B6D52" w:rsidRDefault="001B6D52" w:rsidP="007E1D34">
      <w:pPr>
        <w:tabs>
          <w:tab w:val="left" w:pos="2972"/>
        </w:tabs>
        <w:rPr>
          <w:rFonts w:ascii="Calibri" w:eastAsia="Calibri" w:hAnsi="Calibri" w:cs="Times New Roman"/>
          <w:b/>
          <w:sz w:val="24"/>
          <w:szCs w:val="24"/>
        </w:rPr>
      </w:pPr>
    </w:p>
    <w:p w14:paraId="7533A924" w14:textId="77777777" w:rsidR="00385E09" w:rsidRDefault="00385E09" w:rsidP="007E1D34">
      <w:pPr>
        <w:tabs>
          <w:tab w:val="left" w:pos="2972"/>
        </w:tabs>
        <w:rPr>
          <w:rFonts w:ascii="Calibri" w:eastAsia="Calibri" w:hAnsi="Calibri" w:cs="Times New Roman"/>
          <w:b/>
          <w:sz w:val="24"/>
          <w:szCs w:val="24"/>
        </w:rPr>
      </w:pPr>
      <w:r w:rsidRPr="00385E09">
        <w:rPr>
          <w:rFonts w:ascii="Calibri" w:eastAsia="Calibri" w:hAnsi="Calibri" w:cs="Times New Roman"/>
          <w:b/>
          <w:sz w:val="24"/>
          <w:szCs w:val="24"/>
        </w:rPr>
        <w:lastRenderedPageBreak/>
        <w:t>AGENCY INFO</w:t>
      </w:r>
      <w:r>
        <w:rPr>
          <w:rFonts w:ascii="Calibri" w:eastAsia="Calibri" w:hAnsi="Calibri" w:cs="Times New Roman"/>
          <w:sz w:val="24"/>
          <w:szCs w:val="24"/>
        </w:rPr>
        <w:t xml:space="preserve"> is the most important tab out of all of these. Here you will find</w:t>
      </w:r>
      <w:r w:rsidR="00457715">
        <w:rPr>
          <w:rFonts w:ascii="Calibri" w:eastAsia="Calibri" w:hAnsi="Calibri" w:cs="Times New Roman"/>
          <w:sz w:val="24"/>
          <w:szCs w:val="24"/>
        </w:rPr>
        <w:t xml:space="preserve"> notes and important information from the Partner Development team. </w:t>
      </w:r>
      <w:r w:rsidR="00457715" w:rsidRPr="00385E09">
        <w:rPr>
          <w:rFonts w:ascii="Calibri" w:eastAsia="Calibri" w:hAnsi="Calibri" w:cs="Times New Roman"/>
          <w:b/>
          <w:sz w:val="24"/>
          <w:szCs w:val="24"/>
        </w:rPr>
        <w:t xml:space="preserve">Please be sure to </w:t>
      </w:r>
      <w:r>
        <w:rPr>
          <w:rFonts w:ascii="Calibri" w:eastAsia="Calibri" w:hAnsi="Calibri" w:cs="Times New Roman"/>
          <w:b/>
          <w:sz w:val="24"/>
          <w:szCs w:val="24"/>
        </w:rPr>
        <w:t xml:space="preserve">take a moment to go to this section and read this information before proceeding to place an order. </w:t>
      </w:r>
    </w:p>
    <w:p w14:paraId="59ECB227" w14:textId="77777777" w:rsidR="00457715" w:rsidRDefault="00372FC4" w:rsidP="007E1D34">
      <w:pPr>
        <w:tabs>
          <w:tab w:val="left" w:pos="2972"/>
        </w:tabs>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842560" behindDoc="0" locked="0" layoutInCell="1" allowOverlap="1" wp14:anchorId="48D3A809" wp14:editId="7AE2400D">
                <wp:simplePos x="0" y="0"/>
                <wp:positionH relativeFrom="column">
                  <wp:posOffset>5455285</wp:posOffset>
                </wp:positionH>
                <wp:positionV relativeFrom="paragraph">
                  <wp:posOffset>1864360</wp:posOffset>
                </wp:positionV>
                <wp:extent cx="975360" cy="193040"/>
                <wp:effectExtent l="0" t="0" r="0" b="0"/>
                <wp:wrapNone/>
                <wp:docPr id="391" name="Right Arrow 391"/>
                <wp:cNvGraphicFramePr/>
                <a:graphic xmlns:a="http://schemas.openxmlformats.org/drawingml/2006/main">
                  <a:graphicData uri="http://schemas.microsoft.com/office/word/2010/wordprocessingShape">
                    <wps:wsp>
                      <wps:cNvSpPr/>
                      <wps:spPr>
                        <a:xfrm rot="10800000">
                          <a:off x="0" y="0"/>
                          <a:ext cx="975360" cy="19304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DB5DBA" id="Right Arrow 391" o:spid="_x0000_s1026" type="#_x0000_t13" style="position:absolute;margin-left:429.55pt;margin-top:146.8pt;width:76.8pt;height:15.2pt;rotation:180;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" adj="19463" fillcolor="red" stroked="f" strokeweight="2pt"/>
            </w:pict>
          </mc:Fallback>
        </mc:AlternateContent>
      </w:r>
      <w:r>
        <w:rPr>
          <w:rFonts w:ascii="Calibri" w:eastAsia="Calibri" w:hAnsi="Calibri" w:cs="Times New Roman"/>
          <w:noProof/>
          <w:sz w:val="24"/>
          <w:szCs w:val="24"/>
        </w:rPr>
        <w:drawing>
          <wp:anchor distT="0" distB="0" distL="114300" distR="114300" simplePos="0" relativeHeight="251838464" behindDoc="0" locked="0" layoutInCell="1" allowOverlap="1" wp14:anchorId="54C02A4F" wp14:editId="6B23EEA4">
            <wp:simplePos x="0" y="0"/>
            <wp:positionH relativeFrom="column">
              <wp:posOffset>3322320</wp:posOffset>
            </wp:positionH>
            <wp:positionV relativeFrom="paragraph">
              <wp:posOffset>2544781</wp:posOffset>
            </wp:positionV>
            <wp:extent cx="3049905" cy="2570480"/>
            <wp:effectExtent l="0" t="0" r="0" b="127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 Agency Info Page - Product Recal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49905" cy="257048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4"/>
          <w:szCs w:val="24"/>
        </w:rPr>
        <w:drawing>
          <wp:inline distT="0" distB="0" distL="0" distR="0" wp14:anchorId="5C86F087" wp14:editId="3FC65B10">
            <wp:extent cx="6915845" cy="3708400"/>
            <wp:effectExtent l="0" t="0" r="0" b="635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 Agency Info Page.PNG"/>
                    <pic:cNvPicPr/>
                  </pic:nvPicPr>
                  <pic:blipFill>
                    <a:blip r:embed="rId51">
                      <a:extLst>
                        <a:ext uri="{28A0092B-C50C-407E-A947-70E740481C1C}">
                          <a14:useLocalDpi xmlns:a14="http://schemas.microsoft.com/office/drawing/2010/main" val="0"/>
                        </a:ext>
                      </a:extLst>
                    </a:blip>
                    <a:stretch>
                      <a:fillRect/>
                    </a:stretch>
                  </pic:blipFill>
                  <pic:spPr>
                    <a:xfrm>
                      <a:off x="0" y="0"/>
                      <a:ext cx="6915845" cy="3708400"/>
                    </a:xfrm>
                    <a:prstGeom prst="rect">
                      <a:avLst/>
                    </a:prstGeom>
                  </pic:spPr>
                </pic:pic>
              </a:graphicData>
            </a:graphic>
          </wp:inline>
        </w:drawing>
      </w:r>
      <w:r w:rsidR="00482CD7">
        <w:rPr>
          <w:rFonts w:ascii="Calibri" w:eastAsia="Calibri" w:hAnsi="Calibri" w:cs="Times New Roman"/>
          <w:sz w:val="24"/>
          <w:szCs w:val="24"/>
        </w:rPr>
        <w:br/>
      </w:r>
    </w:p>
    <w:p w14:paraId="687B678B" w14:textId="77777777" w:rsidR="00457715" w:rsidRDefault="00457715" w:rsidP="007E1D34">
      <w:pPr>
        <w:tabs>
          <w:tab w:val="left" w:pos="2972"/>
        </w:tabs>
        <w:rPr>
          <w:rFonts w:ascii="Calibri" w:eastAsia="Calibri" w:hAnsi="Calibri" w:cs="Times New Roman"/>
          <w:sz w:val="24"/>
          <w:szCs w:val="24"/>
        </w:rPr>
      </w:pPr>
    </w:p>
    <w:p w14:paraId="6140367B" w14:textId="77777777" w:rsidR="00457715" w:rsidRDefault="00457715" w:rsidP="007E1D34">
      <w:pPr>
        <w:tabs>
          <w:tab w:val="left" w:pos="2972"/>
        </w:tabs>
        <w:rPr>
          <w:rFonts w:ascii="Calibri" w:eastAsia="Calibri" w:hAnsi="Calibri" w:cs="Times New Roman"/>
          <w:sz w:val="24"/>
          <w:szCs w:val="24"/>
        </w:rPr>
      </w:pPr>
    </w:p>
    <w:p w14:paraId="7776F79A" w14:textId="77777777" w:rsidR="00DA543E" w:rsidRDefault="00DA543E" w:rsidP="00B1456F">
      <w:pPr>
        <w:jc w:val="center"/>
        <w:rPr>
          <w:b/>
          <w:color w:val="FFFFFF" w:themeColor="background1"/>
          <w:sz w:val="72"/>
        </w:rPr>
      </w:pPr>
    </w:p>
    <w:p w14:paraId="2A05D6DE" w14:textId="77777777" w:rsidR="000C1DC7" w:rsidRDefault="000C1DC7" w:rsidP="00270D19">
      <w:pPr>
        <w:rPr>
          <w:rFonts w:ascii="Calibri" w:eastAsia="Calibri" w:hAnsi="Calibri" w:cs="Times New Roman"/>
          <w:sz w:val="24"/>
          <w:szCs w:val="24"/>
        </w:rPr>
      </w:pPr>
    </w:p>
    <w:p w14:paraId="3D10C94E" w14:textId="77777777" w:rsidR="000C1DC7" w:rsidRDefault="000C1DC7" w:rsidP="00270D19">
      <w:pPr>
        <w:rPr>
          <w:rFonts w:ascii="Calibri" w:eastAsia="Calibri" w:hAnsi="Calibri" w:cs="Times New Roman"/>
          <w:sz w:val="24"/>
          <w:szCs w:val="24"/>
        </w:rPr>
      </w:pPr>
    </w:p>
    <w:p w14:paraId="48079A30" w14:textId="77777777" w:rsidR="000C1DC7" w:rsidRDefault="000C1DC7" w:rsidP="00270D19">
      <w:pPr>
        <w:rPr>
          <w:rFonts w:ascii="Calibri" w:eastAsia="Calibri" w:hAnsi="Calibri" w:cs="Times New Roman"/>
          <w:sz w:val="24"/>
          <w:szCs w:val="24"/>
        </w:rPr>
      </w:pPr>
    </w:p>
    <w:p w14:paraId="66B31002" w14:textId="77777777" w:rsidR="000C1DC7" w:rsidRDefault="000C1DC7" w:rsidP="00270D19">
      <w:pPr>
        <w:rPr>
          <w:rFonts w:ascii="Calibri" w:eastAsia="Calibri" w:hAnsi="Calibri" w:cs="Times New Roman"/>
          <w:sz w:val="24"/>
          <w:szCs w:val="24"/>
        </w:rPr>
      </w:pPr>
    </w:p>
    <w:p w14:paraId="7E79FE21" w14:textId="77777777" w:rsidR="00284925" w:rsidRDefault="00284925" w:rsidP="00270D19">
      <w:pPr>
        <w:rPr>
          <w:rFonts w:ascii="Calibri" w:eastAsia="Calibri" w:hAnsi="Calibri" w:cs="Times New Roman"/>
          <w:b/>
          <w:sz w:val="24"/>
          <w:szCs w:val="24"/>
        </w:rPr>
      </w:pPr>
    </w:p>
    <w:p w14:paraId="29173D4A" w14:textId="77777777" w:rsidR="00372FC4" w:rsidRDefault="00372FC4" w:rsidP="00385E09">
      <w:pPr>
        <w:tabs>
          <w:tab w:val="left" w:pos="2972"/>
        </w:tabs>
        <w:rPr>
          <w:rFonts w:ascii="Calibri" w:eastAsia="Calibri" w:hAnsi="Calibri" w:cs="Times New Roman"/>
          <w:sz w:val="24"/>
          <w:szCs w:val="24"/>
        </w:rPr>
      </w:pPr>
      <w:r>
        <w:rPr>
          <w:rFonts w:ascii="Calibri" w:eastAsia="Calibri" w:hAnsi="Calibri" w:cs="Times New Roman"/>
          <w:noProof/>
          <w:sz w:val="24"/>
          <w:szCs w:val="24"/>
        </w:rPr>
        <w:lastRenderedPageBreak/>
        <w:drawing>
          <wp:anchor distT="0" distB="0" distL="114300" distR="114300" simplePos="0" relativeHeight="251845632" behindDoc="1" locked="0" layoutInCell="1" allowOverlap="1" wp14:anchorId="37A03D7E" wp14:editId="1963EBF5">
            <wp:simplePos x="0" y="0"/>
            <wp:positionH relativeFrom="column">
              <wp:posOffset>-426720</wp:posOffset>
            </wp:positionH>
            <wp:positionV relativeFrom="paragraph">
              <wp:posOffset>711200</wp:posOffset>
            </wp:positionV>
            <wp:extent cx="6979920" cy="374269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C Agency Info Page.PNG"/>
                    <pic:cNvPicPr/>
                  </pic:nvPicPr>
                  <pic:blipFill>
                    <a:blip r:embed="rId51">
                      <a:extLst>
                        <a:ext uri="{28A0092B-C50C-407E-A947-70E740481C1C}">
                          <a14:useLocalDpi xmlns:a14="http://schemas.microsoft.com/office/drawing/2010/main" val="0"/>
                        </a:ext>
                      </a:extLst>
                    </a:blip>
                    <a:stretch>
                      <a:fillRect/>
                    </a:stretch>
                  </pic:blipFill>
                  <pic:spPr>
                    <a:xfrm>
                      <a:off x="0" y="0"/>
                      <a:ext cx="6979920" cy="374269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24"/>
          <w:szCs w:val="24"/>
        </w:rPr>
        <w:t>Finally, to</w:t>
      </w:r>
      <w:r w:rsidR="00385E09">
        <w:rPr>
          <w:rFonts w:ascii="Calibri" w:eastAsia="Calibri" w:hAnsi="Calibri" w:cs="Times New Roman"/>
          <w:sz w:val="24"/>
          <w:szCs w:val="24"/>
        </w:rPr>
        <w:t xml:space="preserve"> </w:t>
      </w:r>
      <w:r w:rsidR="00385E09" w:rsidRPr="001B6D52">
        <w:rPr>
          <w:rFonts w:ascii="Calibri" w:eastAsia="Calibri" w:hAnsi="Calibri" w:cs="Times New Roman"/>
          <w:b/>
          <w:sz w:val="24"/>
          <w:szCs w:val="24"/>
        </w:rPr>
        <w:t xml:space="preserve">login to </w:t>
      </w:r>
      <w:proofErr w:type="spellStart"/>
      <w:r w:rsidR="00385E09" w:rsidRPr="001B6D52">
        <w:rPr>
          <w:rFonts w:ascii="Calibri" w:eastAsia="Calibri" w:hAnsi="Calibri" w:cs="Times New Roman"/>
          <w:b/>
          <w:sz w:val="24"/>
          <w:szCs w:val="24"/>
        </w:rPr>
        <w:t>Primarius</w:t>
      </w:r>
      <w:proofErr w:type="spellEnd"/>
      <w:r>
        <w:rPr>
          <w:rFonts w:ascii="Calibri" w:eastAsia="Calibri" w:hAnsi="Calibri" w:cs="Times New Roman"/>
          <w:sz w:val="24"/>
          <w:szCs w:val="24"/>
        </w:rPr>
        <w:t xml:space="preserve"> to place orders, submit statistics and enter inventory (if your organization distributes USDA commodities in Kentucky)</w:t>
      </w:r>
      <w:r w:rsidR="00385E09">
        <w:rPr>
          <w:rFonts w:ascii="Calibri" w:eastAsia="Calibri" w:hAnsi="Calibri" w:cs="Times New Roman"/>
          <w:sz w:val="24"/>
          <w:szCs w:val="24"/>
        </w:rPr>
        <w:t xml:space="preserve">, you will click the button that says, “Click to Proceed to PWW”.  </w:t>
      </w:r>
    </w:p>
    <w:p w14:paraId="7B96F8C0" w14:textId="77777777" w:rsidR="00372FC4" w:rsidRDefault="00372FC4" w:rsidP="00385E09">
      <w:pPr>
        <w:tabs>
          <w:tab w:val="left" w:pos="2972"/>
        </w:tabs>
        <w:rPr>
          <w:rFonts w:ascii="Calibri" w:eastAsia="Calibri" w:hAnsi="Calibri" w:cs="Times New Roman"/>
          <w:sz w:val="24"/>
          <w:szCs w:val="24"/>
        </w:rPr>
      </w:pPr>
    </w:p>
    <w:p w14:paraId="69D1D8C8" w14:textId="77777777" w:rsidR="00372FC4" w:rsidRDefault="00372FC4" w:rsidP="00385E09">
      <w:pPr>
        <w:tabs>
          <w:tab w:val="left" w:pos="2972"/>
        </w:tabs>
        <w:rPr>
          <w:rFonts w:ascii="Calibri" w:eastAsia="Calibri" w:hAnsi="Calibri" w:cs="Times New Roman"/>
          <w:sz w:val="24"/>
          <w:szCs w:val="24"/>
        </w:rPr>
      </w:pPr>
    </w:p>
    <w:p w14:paraId="32765463" w14:textId="77777777" w:rsidR="00372FC4" w:rsidRDefault="00372FC4" w:rsidP="00385E09">
      <w:pPr>
        <w:tabs>
          <w:tab w:val="left" w:pos="2972"/>
        </w:tabs>
        <w:rPr>
          <w:rFonts w:ascii="Calibri" w:eastAsia="Calibri" w:hAnsi="Calibri" w:cs="Times New Roman"/>
          <w:sz w:val="24"/>
          <w:szCs w:val="24"/>
        </w:rPr>
      </w:pPr>
    </w:p>
    <w:p w14:paraId="00902ABE" w14:textId="77777777" w:rsidR="00372FC4" w:rsidRDefault="00372FC4" w:rsidP="00385E09">
      <w:pPr>
        <w:tabs>
          <w:tab w:val="left" w:pos="2972"/>
        </w:tabs>
        <w:rPr>
          <w:rFonts w:ascii="Calibri" w:eastAsia="Calibri" w:hAnsi="Calibri" w:cs="Times New Roman"/>
          <w:sz w:val="24"/>
          <w:szCs w:val="24"/>
        </w:rPr>
      </w:pPr>
    </w:p>
    <w:p w14:paraId="35C46728" w14:textId="77777777" w:rsidR="00372FC4" w:rsidRDefault="00372FC4" w:rsidP="00385E09">
      <w:pPr>
        <w:tabs>
          <w:tab w:val="left" w:pos="2972"/>
        </w:tabs>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844608" behindDoc="0" locked="0" layoutInCell="1" allowOverlap="1" wp14:anchorId="295FE009" wp14:editId="5E227E6D">
                <wp:simplePos x="0" y="0"/>
                <wp:positionH relativeFrom="column">
                  <wp:posOffset>5066030</wp:posOffset>
                </wp:positionH>
                <wp:positionV relativeFrom="paragraph">
                  <wp:posOffset>165735</wp:posOffset>
                </wp:positionV>
                <wp:extent cx="975360" cy="193040"/>
                <wp:effectExtent l="0" t="0" r="0" b="0"/>
                <wp:wrapNone/>
                <wp:docPr id="393" name="Right Arrow 393"/>
                <wp:cNvGraphicFramePr/>
                <a:graphic xmlns:a="http://schemas.openxmlformats.org/drawingml/2006/main">
                  <a:graphicData uri="http://schemas.microsoft.com/office/word/2010/wordprocessingShape">
                    <wps:wsp>
                      <wps:cNvSpPr/>
                      <wps:spPr>
                        <a:xfrm rot="10800000">
                          <a:off x="0" y="0"/>
                          <a:ext cx="975360" cy="19304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602534" id="Right Arrow 393" o:spid="_x0000_s1026" type="#_x0000_t13" style="position:absolute;margin-left:398.9pt;margin-top:13.05pt;width:76.8pt;height:15.2pt;rotation:180;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" adj="19463" fillcolor="red" stroked="f" strokeweight="2pt"/>
            </w:pict>
          </mc:Fallback>
        </mc:AlternateContent>
      </w:r>
    </w:p>
    <w:p w14:paraId="4AB642D9" w14:textId="77777777" w:rsidR="00372FC4" w:rsidRDefault="00372FC4" w:rsidP="00385E09">
      <w:pPr>
        <w:tabs>
          <w:tab w:val="left" w:pos="2972"/>
        </w:tabs>
        <w:rPr>
          <w:rFonts w:ascii="Calibri" w:eastAsia="Calibri" w:hAnsi="Calibri" w:cs="Times New Roman"/>
          <w:sz w:val="24"/>
          <w:szCs w:val="24"/>
        </w:rPr>
      </w:pPr>
      <w:r>
        <w:rPr>
          <w:rFonts w:ascii="Calibri" w:eastAsia="Calibri" w:hAnsi="Calibri" w:cs="Times New Roman"/>
          <w:noProof/>
          <w:sz w:val="24"/>
          <w:szCs w:val="24"/>
        </w:rPr>
        <mc:AlternateContent>
          <mc:Choice Requires="wps">
            <w:drawing>
              <wp:anchor distT="0" distB="0" distL="114300" distR="114300" simplePos="0" relativeHeight="251848704" behindDoc="0" locked="0" layoutInCell="1" allowOverlap="1" wp14:anchorId="6C590E89" wp14:editId="2F8F9009">
                <wp:simplePos x="0" y="0"/>
                <wp:positionH relativeFrom="column">
                  <wp:posOffset>5545773</wp:posOffset>
                </wp:positionH>
                <wp:positionV relativeFrom="paragraph">
                  <wp:posOffset>247967</wp:posOffset>
                </wp:positionV>
                <wp:extent cx="905841" cy="191135"/>
                <wp:effectExtent l="0" t="4763" r="4128" b="4127"/>
                <wp:wrapNone/>
                <wp:docPr id="395" name="Right Arrow 395"/>
                <wp:cNvGraphicFramePr/>
                <a:graphic xmlns:a="http://schemas.openxmlformats.org/drawingml/2006/main">
                  <a:graphicData uri="http://schemas.microsoft.com/office/word/2010/wordprocessingShape">
                    <wps:wsp>
                      <wps:cNvSpPr/>
                      <wps:spPr>
                        <a:xfrm rot="5400000">
                          <a:off x="0" y="0"/>
                          <a:ext cx="905841" cy="19113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14F17" id="Right Arrow 395" o:spid="_x0000_s1026" type="#_x0000_t13" style="position:absolute;margin-left:436.7pt;margin-top:19.5pt;width:71.35pt;height:15.0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" adj="19321" fillcolor="red" stroked="f" strokeweight="2pt"/>
            </w:pict>
          </mc:Fallback>
        </mc:AlternateContent>
      </w:r>
    </w:p>
    <w:p w14:paraId="4D2F518D" w14:textId="77777777" w:rsidR="00372FC4" w:rsidRDefault="00372FC4" w:rsidP="00385E09">
      <w:pPr>
        <w:tabs>
          <w:tab w:val="left" w:pos="2972"/>
        </w:tabs>
        <w:rPr>
          <w:rFonts w:ascii="Calibri" w:eastAsia="Calibri" w:hAnsi="Calibri" w:cs="Times New Roman"/>
          <w:sz w:val="24"/>
          <w:szCs w:val="24"/>
        </w:rPr>
      </w:pPr>
      <w:r>
        <w:rPr>
          <w:rFonts w:ascii="Calibri" w:eastAsia="Calibri" w:hAnsi="Calibri" w:cs="Times New Roman"/>
          <w:noProof/>
          <w:sz w:val="24"/>
          <w:szCs w:val="24"/>
        </w:rPr>
        <w:drawing>
          <wp:anchor distT="0" distB="0" distL="114300" distR="114300" simplePos="0" relativeHeight="251846656" behindDoc="0" locked="0" layoutInCell="1" allowOverlap="1" wp14:anchorId="31958342" wp14:editId="4FD95A96">
            <wp:simplePos x="0" y="0"/>
            <wp:positionH relativeFrom="column">
              <wp:posOffset>3905250</wp:posOffset>
            </wp:positionH>
            <wp:positionV relativeFrom="paragraph">
              <wp:posOffset>111760</wp:posOffset>
            </wp:positionV>
            <wp:extent cx="2647950" cy="152400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 button.PNG"/>
                    <pic:cNvPicPr/>
                  </pic:nvPicPr>
                  <pic:blipFill>
                    <a:blip r:embed="rId52">
                      <a:extLst>
                        <a:ext uri="{28A0092B-C50C-407E-A947-70E740481C1C}">
                          <a14:useLocalDpi xmlns:a14="http://schemas.microsoft.com/office/drawing/2010/main" val="0"/>
                        </a:ext>
                      </a:extLst>
                    </a:blip>
                    <a:stretch>
                      <a:fillRect/>
                    </a:stretch>
                  </pic:blipFill>
                  <pic:spPr>
                    <a:xfrm>
                      <a:off x="0" y="0"/>
                      <a:ext cx="2647950" cy="1524000"/>
                    </a:xfrm>
                    <a:prstGeom prst="rect">
                      <a:avLst/>
                    </a:prstGeom>
                  </pic:spPr>
                </pic:pic>
              </a:graphicData>
            </a:graphic>
            <wp14:sizeRelH relativeFrom="page">
              <wp14:pctWidth>0</wp14:pctWidth>
            </wp14:sizeRelH>
            <wp14:sizeRelV relativeFrom="page">
              <wp14:pctHeight>0</wp14:pctHeight>
            </wp14:sizeRelV>
          </wp:anchor>
        </w:drawing>
      </w:r>
    </w:p>
    <w:p w14:paraId="2B587C72" w14:textId="77777777" w:rsidR="00372FC4" w:rsidRDefault="00372FC4" w:rsidP="00385E09">
      <w:pPr>
        <w:tabs>
          <w:tab w:val="left" w:pos="2972"/>
        </w:tabs>
        <w:rPr>
          <w:rFonts w:ascii="Calibri" w:eastAsia="Calibri" w:hAnsi="Calibri" w:cs="Times New Roman"/>
          <w:sz w:val="24"/>
          <w:szCs w:val="24"/>
        </w:rPr>
      </w:pPr>
    </w:p>
    <w:p w14:paraId="7CAADC4E" w14:textId="77777777" w:rsidR="00372FC4" w:rsidRDefault="00372FC4" w:rsidP="00385E09">
      <w:pPr>
        <w:tabs>
          <w:tab w:val="left" w:pos="2972"/>
        </w:tabs>
        <w:rPr>
          <w:rFonts w:ascii="Calibri" w:eastAsia="Calibri" w:hAnsi="Calibri" w:cs="Times New Roman"/>
          <w:sz w:val="24"/>
          <w:szCs w:val="24"/>
        </w:rPr>
      </w:pPr>
    </w:p>
    <w:p w14:paraId="41D293B2" w14:textId="77777777" w:rsidR="00372FC4" w:rsidRDefault="00372FC4" w:rsidP="00385E09">
      <w:pPr>
        <w:tabs>
          <w:tab w:val="left" w:pos="2972"/>
        </w:tabs>
        <w:rPr>
          <w:rFonts w:ascii="Calibri" w:eastAsia="Calibri" w:hAnsi="Calibri" w:cs="Times New Roman"/>
          <w:sz w:val="24"/>
          <w:szCs w:val="24"/>
        </w:rPr>
      </w:pPr>
    </w:p>
    <w:p w14:paraId="4678FB24" w14:textId="77777777" w:rsidR="00372FC4" w:rsidRDefault="00372FC4" w:rsidP="00385E09">
      <w:pPr>
        <w:tabs>
          <w:tab w:val="left" w:pos="2972"/>
        </w:tabs>
        <w:rPr>
          <w:rFonts w:ascii="Calibri" w:eastAsia="Calibri" w:hAnsi="Calibri" w:cs="Times New Roman"/>
          <w:sz w:val="24"/>
          <w:szCs w:val="24"/>
        </w:rPr>
      </w:pPr>
    </w:p>
    <w:p w14:paraId="2A476800" w14:textId="77777777" w:rsidR="00372FC4" w:rsidRDefault="00372FC4" w:rsidP="00385E09">
      <w:pPr>
        <w:tabs>
          <w:tab w:val="left" w:pos="2972"/>
        </w:tabs>
        <w:rPr>
          <w:rFonts w:ascii="Calibri" w:eastAsia="Calibri" w:hAnsi="Calibri" w:cs="Times New Roman"/>
          <w:sz w:val="24"/>
          <w:szCs w:val="24"/>
        </w:rPr>
      </w:pPr>
    </w:p>
    <w:p w14:paraId="106D8C43" w14:textId="1A6664A3" w:rsidR="00372FC4" w:rsidRDefault="00ED1CD3" w:rsidP="00372FC4">
      <w:pPr>
        <w:tabs>
          <w:tab w:val="left" w:pos="2972"/>
        </w:tabs>
        <w:rPr>
          <w:rFonts w:ascii="Calibri" w:eastAsia="Calibri" w:hAnsi="Calibri" w:cs="Times New Roman"/>
          <w:sz w:val="24"/>
          <w:szCs w:val="24"/>
        </w:rPr>
      </w:pPr>
      <w:r>
        <w:rPr>
          <w:rFonts w:ascii="Calibri" w:eastAsia="Times New Roman" w:hAnsi="Calibri" w:cs="Calibri"/>
          <w:b/>
          <w:noProof/>
          <w:color w:val="C00000"/>
          <w:sz w:val="24"/>
          <w:szCs w:val="24"/>
        </w:rPr>
        <mc:AlternateContent>
          <mc:Choice Requires="wpg">
            <w:drawing>
              <wp:anchor distT="0" distB="0" distL="114300" distR="114300" simplePos="0" relativeHeight="251752448" behindDoc="0" locked="0" layoutInCell="1" allowOverlap="1" wp14:anchorId="6074FDA3" wp14:editId="03334B8E">
                <wp:simplePos x="0" y="0"/>
                <wp:positionH relativeFrom="column">
                  <wp:posOffset>3312160</wp:posOffset>
                </wp:positionH>
                <wp:positionV relativeFrom="paragraph">
                  <wp:posOffset>1123950</wp:posOffset>
                </wp:positionV>
                <wp:extent cx="3332480" cy="2011680"/>
                <wp:effectExtent l="38100" t="38100" r="96520" b="102870"/>
                <wp:wrapSquare wrapText="bothSides"/>
                <wp:docPr id="319" name="Group 319"/>
                <wp:cNvGraphicFramePr/>
                <a:graphic xmlns:a="http://schemas.openxmlformats.org/drawingml/2006/main">
                  <a:graphicData uri="http://schemas.microsoft.com/office/word/2010/wordprocessingGroup">
                    <wpg:wgp>
                      <wpg:cNvGrpSpPr/>
                      <wpg:grpSpPr>
                        <a:xfrm>
                          <a:off x="0" y="0"/>
                          <a:ext cx="3332480" cy="2011680"/>
                          <a:chOff x="0" y="0"/>
                          <a:chExt cx="2733675" cy="1390650"/>
                        </a:xfrm>
                      </wpg:grpSpPr>
                      <wps:wsp>
                        <wps:cNvPr id="320" name="Rectangle 320"/>
                        <wps:cNvSpPr/>
                        <wps:spPr>
                          <a:xfrm>
                            <a:off x="0" y="0"/>
                            <a:ext cx="2733675" cy="1390650"/>
                          </a:xfrm>
                          <a:prstGeom prst="rect">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2"/>
                        <wps:cNvSpPr txBox="1">
                          <a:spLocks noChangeArrowheads="1"/>
                        </wps:cNvSpPr>
                        <wps:spPr bwMode="auto">
                          <a:xfrm>
                            <a:off x="190500" y="137902"/>
                            <a:ext cx="2362200" cy="1141496"/>
                          </a:xfrm>
                          <a:prstGeom prst="rect">
                            <a:avLst/>
                          </a:prstGeom>
                          <a:solidFill>
                            <a:schemeClr val="accent3">
                              <a:lumMod val="40000"/>
                              <a:lumOff val="60000"/>
                            </a:schemeClr>
                          </a:solidFill>
                          <a:ln w="9525">
                            <a:noFill/>
                            <a:miter lim="800000"/>
                            <a:headEnd/>
                            <a:tailEnd/>
                          </a:ln>
                        </wps:spPr>
                        <wps:txbx>
                          <w:txbxContent>
                            <w:p w14:paraId="6C5908C6" w14:textId="14042E7F" w:rsidR="00487DDD" w:rsidRPr="007E1D34" w:rsidRDefault="00487DDD" w:rsidP="00303E37">
                              <w:pPr>
                                <w:tabs>
                                  <w:tab w:val="left" w:pos="2972"/>
                                </w:tabs>
                                <w:jc w:val="center"/>
                                <w:rPr>
                                  <w:rFonts w:ascii="Calibri" w:eastAsia="Calibri" w:hAnsi="Calibri" w:cs="Times New Roman"/>
                                  <w:sz w:val="24"/>
                                  <w:szCs w:val="24"/>
                                </w:rPr>
                              </w:pPr>
                              <w:r>
                                <w:rPr>
                                  <w:rFonts w:ascii="Calibri" w:eastAsia="Calibri" w:hAnsi="Calibri" w:cs="Times New Roman"/>
                                  <w:sz w:val="24"/>
                                  <w:szCs w:val="24"/>
                                </w:rPr>
                                <w:t xml:space="preserve">Please note that your agency number, </w:t>
                              </w:r>
                              <w:r w:rsidR="00453689">
                                <w:rPr>
                                  <w:rFonts w:ascii="Calibri" w:eastAsia="Calibri" w:hAnsi="Calibri" w:cs="Times New Roman"/>
                                  <w:sz w:val="24"/>
                                  <w:szCs w:val="24"/>
                                </w:rPr>
                                <w:t>username,</w:t>
                              </w:r>
                              <w:r>
                                <w:rPr>
                                  <w:rFonts w:ascii="Calibri" w:eastAsia="Calibri" w:hAnsi="Calibri" w:cs="Times New Roman"/>
                                  <w:sz w:val="24"/>
                                  <w:szCs w:val="24"/>
                                </w:rPr>
                                <w:t xml:space="preserve"> and password are all given to the main contact when attending partner training.  </w:t>
                              </w:r>
                              <w:r w:rsidRPr="009F100F">
                                <w:rPr>
                                  <w:rFonts w:ascii="Calibri" w:eastAsia="Calibri" w:hAnsi="Calibri" w:cs="Times New Roman"/>
                                  <w:b/>
                                  <w:sz w:val="24"/>
                                  <w:szCs w:val="24"/>
                                </w:rPr>
                                <w:t>This information should never be given to unauthorized personnel.</w:t>
                              </w:r>
                              <w:r>
                                <w:rPr>
                                  <w:rFonts w:ascii="Calibri" w:eastAsia="Calibri" w:hAnsi="Calibri" w:cs="Times New Roman"/>
                                  <w:sz w:val="24"/>
                                  <w:szCs w:val="24"/>
                                </w:rPr>
                                <w:t xml:space="preserve">  Please notify Dare to Care immediately in the event of staff changes.</w:t>
                              </w:r>
                            </w:p>
                            <w:p w14:paraId="2EB286CC" w14:textId="77777777" w:rsidR="00487DDD" w:rsidRPr="00BD7CF7" w:rsidRDefault="00487DDD" w:rsidP="00303E37">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74FDA3" id="Group 319" o:spid="_x0000_s1076" style="position:absolute;margin-left:260.8pt;margin-top:88.5pt;width:262.4pt;height:158.4pt;z-index:251752448;mso-width-relative:margin;mso-height-relative:margin" coordsize="2733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">
                <v:rect id="Rectangle 320" o:spid="_x0000_s1077" style="position:absolute;width:27336;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" fillcolor="#9bbb59 [3206]" stroked="f" strokeweight="2pt">
                  <v:shadow on="t" color="black" opacity="26214f" origin="-.5,-.5" offset=".74836mm,.74836mm"/>
                </v:rect>
                <v:shape id="_x0000_s1078" type="#_x0000_t202" style="position:absolute;left:1905;top:1379;width:23622;height:1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" fillcolor="#d6e3bc [1302]" stroked="f">
                  <v:textbox>
                    <w:txbxContent>
                      <w:p w14:paraId="6C5908C6" w14:textId="14042E7F" w:rsidR="00487DDD" w:rsidRPr="007E1D34" w:rsidRDefault="00487DDD" w:rsidP="00303E37">
                        <w:pPr>
                          <w:tabs>
                            <w:tab w:val="left" w:pos="2972"/>
                          </w:tabs>
                          <w:jc w:val="center"/>
                          <w:rPr>
                            <w:rFonts w:ascii="Calibri" w:eastAsia="Calibri" w:hAnsi="Calibri" w:cs="Times New Roman"/>
                            <w:sz w:val="24"/>
                            <w:szCs w:val="24"/>
                          </w:rPr>
                        </w:pPr>
                        <w:r>
                          <w:rPr>
                            <w:rFonts w:ascii="Calibri" w:eastAsia="Calibri" w:hAnsi="Calibri" w:cs="Times New Roman"/>
                            <w:sz w:val="24"/>
                            <w:szCs w:val="24"/>
                          </w:rPr>
                          <w:t xml:space="preserve">Please note that your agency number, </w:t>
                        </w:r>
                        <w:r w:rsidR="00453689">
                          <w:rPr>
                            <w:rFonts w:ascii="Calibri" w:eastAsia="Calibri" w:hAnsi="Calibri" w:cs="Times New Roman"/>
                            <w:sz w:val="24"/>
                            <w:szCs w:val="24"/>
                          </w:rPr>
                          <w:t>username,</w:t>
                        </w:r>
                        <w:r>
                          <w:rPr>
                            <w:rFonts w:ascii="Calibri" w:eastAsia="Calibri" w:hAnsi="Calibri" w:cs="Times New Roman"/>
                            <w:sz w:val="24"/>
                            <w:szCs w:val="24"/>
                          </w:rPr>
                          <w:t xml:space="preserve"> and password are all given to the main contact when attending partner training.  </w:t>
                        </w:r>
                        <w:r w:rsidRPr="009F100F">
                          <w:rPr>
                            <w:rFonts w:ascii="Calibri" w:eastAsia="Calibri" w:hAnsi="Calibri" w:cs="Times New Roman"/>
                            <w:b/>
                            <w:sz w:val="24"/>
                            <w:szCs w:val="24"/>
                          </w:rPr>
                          <w:t>This information should never be given to unauthorized personnel.</w:t>
                        </w:r>
                        <w:r>
                          <w:rPr>
                            <w:rFonts w:ascii="Calibri" w:eastAsia="Calibri" w:hAnsi="Calibri" w:cs="Times New Roman"/>
                            <w:sz w:val="24"/>
                            <w:szCs w:val="24"/>
                          </w:rPr>
                          <w:t xml:space="preserve">  Please notify Dare to Care immediately in the event of staff changes.</w:t>
                        </w:r>
                      </w:p>
                      <w:p w14:paraId="2EB286CC" w14:textId="77777777" w:rsidR="00487DDD" w:rsidRPr="00BD7CF7" w:rsidRDefault="00487DDD" w:rsidP="00303E37">
                        <w:pPr>
                          <w:jc w:val="center"/>
                        </w:pPr>
                      </w:p>
                    </w:txbxContent>
                  </v:textbox>
                </v:shape>
                <w10:wrap type="square"/>
              </v:group>
            </w:pict>
          </mc:Fallback>
        </mc:AlternateContent>
      </w:r>
      <w:r w:rsidR="00372FC4">
        <w:rPr>
          <w:rFonts w:ascii="Calibri" w:eastAsia="Times New Roman" w:hAnsi="Calibri" w:cs="Calibri"/>
          <w:b/>
          <w:noProof/>
          <w:color w:val="C00000"/>
          <w:sz w:val="24"/>
          <w:szCs w:val="24"/>
        </w:rPr>
        <w:drawing>
          <wp:anchor distT="0" distB="0" distL="114300" distR="114300" simplePos="0" relativeHeight="251751424" behindDoc="0" locked="0" layoutInCell="1" allowOverlap="1" wp14:anchorId="61E64B4B" wp14:editId="5AE36BBE">
            <wp:simplePos x="0" y="0"/>
            <wp:positionH relativeFrom="column">
              <wp:posOffset>241300</wp:posOffset>
            </wp:positionH>
            <wp:positionV relativeFrom="paragraph">
              <wp:posOffset>703580</wp:posOffset>
            </wp:positionV>
            <wp:extent cx="3302000" cy="2533015"/>
            <wp:effectExtent l="0" t="0" r="0" b="635"/>
            <wp:wrapTopAndBottom/>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PNG"/>
                    <pic:cNvPicPr/>
                  </pic:nvPicPr>
                  <pic:blipFill>
                    <a:blip r:embed="rId53">
                      <a:extLst>
                        <a:ext uri="{28A0092B-C50C-407E-A947-70E740481C1C}">
                          <a14:useLocalDpi xmlns:a14="http://schemas.microsoft.com/office/drawing/2010/main" val="0"/>
                        </a:ext>
                      </a:extLst>
                    </a:blip>
                    <a:stretch>
                      <a:fillRect/>
                    </a:stretch>
                  </pic:blipFill>
                  <pic:spPr>
                    <a:xfrm>
                      <a:off x="0" y="0"/>
                      <a:ext cx="3302000" cy="2533015"/>
                    </a:xfrm>
                    <a:prstGeom prst="rect">
                      <a:avLst/>
                    </a:prstGeom>
                  </pic:spPr>
                </pic:pic>
              </a:graphicData>
            </a:graphic>
            <wp14:sizeRelH relativeFrom="page">
              <wp14:pctWidth>0</wp14:pctWidth>
            </wp14:sizeRelH>
            <wp14:sizeRelV relativeFrom="page">
              <wp14:pctHeight>0</wp14:pctHeight>
            </wp14:sizeRelV>
          </wp:anchor>
        </w:drawing>
      </w:r>
      <w:r w:rsidR="00385E09">
        <w:rPr>
          <w:rFonts w:ascii="Calibri" w:eastAsia="Calibri" w:hAnsi="Calibri" w:cs="Times New Roman"/>
          <w:sz w:val="24"/>
          <w:szCs w:val="24"/>
        </w:rPr>
        <w:t xml:space="preserve">Once you click that button you will be redirected to the </w:t>
      </w:r>
      <w:proofErr w:type="spellStart"/>
      <w:r w:rsidR="00385E09">
        <w:rPr>
          <w:rFonts w:ascii="Calibri" w:eastAsia="Calibri" w:hAnsi="Calibri" w:cs="Times New Roman"/>
          <w:sz w:val="24"/>
          <w:szCs w:val="24"/>
        </w:rPr>
        <w:t>Primarius</w:t>
      </w:r>
      <w:proofErr w:type="spellEnd"/>
      <w:r w:rsidR="00385E09">
        <w:rPr>
          <w:rFonts w:ascii="Calibri" w:eastAsia="Calibri" w:hAnsi="Calibri" w:cs="Times New Roman"/>
          <w:sz w:val="24"/>
          <w:szCs w:val="24"/>
        </w:rPr>
        <w:t xml:space="preserve"> Web Window (PWW) and will need your agency number, username</w:t>
      </w:r>
      <w:r w:rsidR="007D4128">
        <w:rPr>
          <w:rFonts w:ascii="Calibri" w:eastAsia="Calibri" w:hAnsi="Calibri" w:cs="Times New Roman"/>
          <w:sz w:val="24"/>
          <w:szCs w:val="24"/>
        </w:rPr>
        <w:t>,</w:t>
      </w:r>
      <w:r w:rsidR="00385E09">
        <w:rPr>
          <w:rFonts w:ascii="Calibri" w:eastAsia="Calibri" w:hAnsi="Calibri" w:cs="Times New Roman"/>
          <w:sz w:val="24"/>
          <w:szCs w:val="24"/>
        </w:rPr>
        <w:t xml:space="preserve"> and password to login.  </w:t>
      </w:r>
    </w:p>
    <w:p w14:paraId="55AAAC06" w14:textId="77777777" w:rsidR="00284925" w:rsidRPr="00372FC4" w:rsidRDefault="00DD056D" w:rsidP="00372FC4">
      <w:pPr>
        <w:tabs>
          <w:tab w:val="left" w:pos="2972"/>
        </w:tabs>
        <w:rPr>
          <w:rFonts w:ascii="Calibri" w:eastAsia="Calibri" w:hAnsi="Calibri" w:cs="Times New Roman"/>
          <w:sz w:val="24"/>
          <w:szCs w:val="24"/>
        </w:rPr>
      </w:pPr>
      <w:r w:rsidRPr="00DD056D">
        <w:rPr>
          <w:rFonts w:ascii="Calibri" w:eastAsia="Calibri" w:hAnsi="Calibri" w:cs="Times New Roman"/>
          <w:b/>
          <w:color w:val="C00000"/>
          <w:sz w:val="24"/>
          <w:szCs w:val="24"/>
        </w:rPr>
        <w:lastRenderedPageBreak/>
        <w:t xml:space="preserve">BEGINNING AN ORDER IN PRIMARIUS </w:t>
      </w:r>
    </w:p>
    <w:p w14:paraId="0F96392D" w14:textId="77777777" w:rsidR="000C1DC7" w:rsidRDefault="00270D19" w:rsidP="00270D19">
      <w:pPr>
        <w:rPr>
          <w:rFonts w:ascii="Calibri" w:eastAsia="Calibri" w:hAnsi="Calibri" w:cs="Times New Roman"/>
          <w:sz w:val="24"/>
          <w:szCs w:val="24"/>
        </w:rPr>
      </w:pPr>
      <w:r>
        <w:rPr>
          <w:rFonts w:ascii="Calibri" w:eastAsia="Calibri" w:hAnsi="Calibri" w:cs="Times New Roman"/>
          <w:sz w:val="24"/>
          <w:szCs w:val="24"/>
        </w:rPr>
        <w:t xml:space="preserve">Once you have entered your credentials to enter PWW, you will be taken to </w:t>
      </w:r>
      <w:r w:rsidR="000C1DC7">
        <w:rPr>
          <w:rFonts w:ascii="Calibri" w:eastAsia="Calibri" w:hAnsi="Calibri" w:cs="Times New Roman"/>
          <w:sz w:val="24"/>
          <w:szCs w:val="24"/>
        </w:rPr>
        <w:t xml:space="preserve">the main </w:t>
      </w:r>
      <w:proofErr w:type="spellStart"/>
      <w:r w:rsidR="000C1DC7">
        <w:rPr>
          <w:rFonts w:ascii="Calibri" w:eastAsia="Calibri" w:hAnsi="Calibri" w:cs="Times New Roman"/>
          <w:sz w:val="24"/>
          <w:szCs w:val="24"/>
        </w:rPr>
        <w:t>Primarius</w:t>
      </w:r>
      <w:proofErr w:type="spellEnd"/>
      <w:r w:rsidR="000C1DC7">
        <w:rPr>
          <w:rFonts w:ascii="Calibri" w:eastAsia="Calibri" w:hAnsi="Calibri" w:cs="Times New Roman"/>
          <w:sz w:val="24"/>
          <w:szCs w:val="24"/>
        </w:rPr>
        <w:t xml:space="preserve"> Web Window page shown below.  Here you can place orders, enter statistics and see the status of current and past orders. </w:t>
      </w:r>
    </w:p>
    <w:p w14:paraId="111C2268" w14:textId="77777777" w:rsidR="00DA543E" w:rsidRDefault="00C63C3E" w:rsidP="00270D19">
      <w:pPr>
        <w:rPr>
          <w:b/>
          <w:color w:val="FFFFFF" w:themeColor="background1"/>
          <w:sz w:val="72"/>
        </w:rPr>
      </w:pPr>
      <w:r>
        <w:rPr>
          <w:rFonts w:ascii="Calibri" w:eastAsia="Calibri" w:hAnsi="Calibri" w:cs="Times New Roman"/>
          <w:noProof/>
          <w:sz w:val="24"/>
          <w:szCs w:val="24"/>
        </w:rPr>
        <mc:AlternateContent>
          <mc:Choice Requires="wps">
            <w:drawing>
              <wp:anchor distT="0" distB="0" distL="114300" distR="114300" simplePos="0" relativeHeight="251849728" behindDoc="0" locked="0" layoutInCell="1" allowOverlap="1" wp14:anchorId="61A92D4A" wp14:editId="323B64D9">
                <wp:simplePos x="0" y="0"/>
                <wp:positionH relativeFrom="column">
                  <wp:posOffset>3822553</wp:posOffset>
                </wp:positionH>
                <wp:positionV relativeFrom="paragraph">
                  <wp:posOffset>2485968</wp:posOffset>
                </wp:positionV>
                <wp:extent cx="3270929" cy="224903"/>
                <wp:effectExtent l="18098" t="952" r="42862" b="4763"/>
                <wp:wrapNone/>
                <wp:docPr id="397" name="Right Arrow 397"/>
                <wp:cNvGraphicFramePr/>
                <a:graphic xmlns:a="http://schemas.openxmlformats.org/drawingml/2006/main">
                  <a:graphicData uri="http://schemas.microsoft.com/office/word/2010/wordprocessingShape">
                    <wps:wsp>
                      <wps:cNvSpPr/>
                      <wps:spPr>
                        <a:xfrm rot="16350850">
                          <a:off x="0" y="0"/>
                          <a:ext cx="3270929" cy="224903"/>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C2883" id="Right Arrow 397" o:spid="_x0000_s1026" type="#_x0000_t13" style="position:absolute;margin-left:301pt;margin-top:195.75pt;width:257.55pt;height:17.7pt;rotation:-5733472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" adj="20857" fillcolor="red" stroked="f" strokeweight="2pt"/>
            </w:pict>
          </mc:Fallback>
        </mc:AlternateContent>
      </w:r>
      <w:r w:rsidR="000C1DC7">
        <w:rPr>
          <w:rFonts w:ascii="Calibri" w:eastAsia="Calibri" w:hAnsi="Calibri" w:cs="Times New Roman"/>
          <w:noProof/>
          <w:sz w:val="24"/>
          <w:szCs w:val="24"/>
        </w:rPr>
        <w:drawing>
          <wp:inline distT="0" distB="0" distL="0" distR="0" wp14:anchorId="2B98A111" wp14:editId="1967C08D">
            <wp:extent cx="5943600" cy="4017010"/>
            <wp:effectExtent l="0" t="0" r="0" b="254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2.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4017010"/>
                    </a:xfrm>
                    <a:prstGeom prst="rect">
                      <a:avLst/>
                    </a:prstGeom>
                  </pic:spPr>
                </pic:pic>
              </a:graphicData>
            </a:graphic>
          </wp:inline>
        </w:drawing>
      </w:r>
      <w:r w:rsidR="000C1DC7">
        <w:rPr>
          <w:rFonts w:ascii="Calibri" w:eastAsia="Calibri" w:hAnsi="Calibri" w:cs="Times New Roman"/>
          <w:sz w:val="24"/>
          <w:szCs w:val="24"/>
        </w:rPr>
        <w:t xml:space="preserve"> </w:t>
      </w:r>
    </w:p>
    <w:p w14:paraId="7F60A5F3" w14:textId="77777777" w:rsidR="000C1DC7" w:rsidRDefault="000C1DC7" w:rsidP="000C1DC7">
      <w:pPr>
        <w:rPr>
          <w:sz w:val="24"/>
        </w:rPr>
      </w:pPr>
      <w:r>
        <w:rPr>
          <w:sz w:val="24"/>
        </w:rPr>
        <w:t xml:space="preserve">To place a Food Bank order, click “Order Entry” located on the top right corner of your PWW home page.  </w:t>
      </w:r>
    </w:p>
    <w:p w14:paraId="39CB67FE" w14:textId="77777777" w:rsidR="000C1DC7" w:rsidRDefault="000C1DC7" w:rsidP="000C1DC7">
      <w:pPr>
        <w:rPr>
          <w:sz w:val="24"/>
        </w:rPr>
      </w:pPr>
    </w:p>
    <w:p w14:paraId="4B6159E8" w14:textId="77777777" w:rsidR="000C1DC7" w:rsidRDefault="000C1DC7" w:rsidP="000C1DC7">
      <w:pPr>
        <w:rPr>
          <w:sz w:val="24"/>
        </w:rPr>
      </w:pPr>
    </w:p>
    <w:p w14:paraId="70C302ED" w14:textId="77777777" w:rsidR="000C1DC7" w:rsidRDefault="000C1DC7" w:rsidP="000C1DC7">
      <w:pPr>
        <w:rPr>
          <w:sz w:val="24"/>
        </w:rPr>
      </w:pPr>
    </w:p>
    <w:p w14:paraId="045442A6" w14:textId="77777777" w:rsidR="000C1DC7" w:rsidRDefault="000C1DC7" w:rsidP="000C1DC7">
      <w:pPr>
        <w:rPr>
          <w:sz w:val="24"/>
        </w:rPr>
      </w:pPr>
    </w:p>
    <w:p w14:paraId="2F8D9A38" w14:textId="77777777" w:rsidR="000C1DC7" w:rsidRDefault="000C1DC7" w:rsidP="000C1DC7">
      <w:pPr>
        <w:rPr>
          <w:sz w:val="24"/>
        </w:rPr>
      </w:pPr>
    </w:p>
    <w:p w14:paraId="66622DDC" w14:textId="77777777" w:rsidR="000C1DC7" w:rsidRDefault="000C1DC7" w:rsidP="000C1DC7">
      <w:pPr>
        <w:rPr>
          <w:sz w:val="24"/>
        </w:rPr>
      </w:pPr>
    </w:p>
    <w:p w14:paraId="5F8630C1" w14:textId="77777777" w:rsidR="000C1DC7" w:rsidRDefault="00173D73" w:rsidP="000C1DC7">
      <w:pPr>
        <w:rPr>
          <w:sz w:val="24"/>
        </w:rPr>
      </w:pPr>
      <w:r>
        <w:rPr>
          <w:noProof/>
        </w:rPr>
        <w:lastRenderedPageBreak/>
        <mc:AlternateContent>
          <mc:Choice Requires="wps">
            <w:drawing>
              <wp:anchor distT="0" distB="0" distL="114300" distR="114300" simplePos="0" relativeHeight="251761664" behindDoc="0" locked="0" layoutInCell="1" allowOverlap="1" wp14:anchorId="3C529D9E" wp14:editId="4875794F">
                <wp:simplePos x="0" y="0"/>
                <wp:positionH relativeFrom="column">
                  <wp:posOffset>4897120</wp:posOffset>
                </wp:positionH>
                <wp:positionV relativeFrom="paragraph">
                  <wp:posOffset>436880</wp:posOffset>
                </wp:positionV>
                <wp:extent cx="1958975" cy="680720"/>
                <wp:effectExtent l="0" t="0" r="0" b="5080"/>
                <wp:wrapNone/>
                <wp:docPr id="334" name="Text Box 334"/>
                <wp:cNvGraphicFramePr/>
                <a:graphic xmlns:a="http://schemas.openxmlformats.org/drawingml/2006/main">
                  <a:graphicData uri="http://schemas.microsoft.com/office/word/2010/wordprocessingShape">
                    <wps:wsp>
                      <wps:cNvSpPr txBox="1"/>
                      <wps:spPr>
                        <a:xfrm>
                          <a:off x="0" y="0"/>
                          <a:ext cx="1958975" cy="680720"/>
                        </a:xfrm>
                        <a:prstGeom prst="rect">
                          <a:avLst/>
                        </a:prstGeom>
                        <a:noFill/>
                        <a:ln>
                          <a:noFill/>
                        </a:ln>
                        <a:effectLst/>
                      </wps:spPr>
                      <wps:txbx>
                        <w:txbxContent>
                          <w:p w14:paraId="59D334E7" w14:textId="77777777" w:rsidR="00487DDD" w:rsidRPr="00EC716A" w:rsidRDefault="00487DDD" w:rsidP="00EC716A">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29D9E" id="Text Box 334" o:spid="_x0000_s1079" type="#_x0000_t202" style="position:absolute;margin-left:385.6pt;margin-top:34.4pt;width:154.25pt;height:5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" filled="f" stroked="f">
                <v:textbox>
                  <w:txbxContent>
                    <w:p w14:paraId="59D334E7" w14:textId="77777777" w:rsidR="00487DDD" w:rsidRPr="00EC716A" w:rsidRDefault="00487DDD" w:rsidP="00EC716A">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Step 1</w:t>
                      </w:r>
                    </w:p>
                  </w:txbxContent>
                </v:textbox>
              </v:shape>
            </w:pict>
          </mc:Fallback>
        </mc:AlternateContent>
      </w:r>
      <w:r w:rsidR="00381A0F">
        <w:rPr>
          <w:noProof/>
          <w:sz w:val="24"/>
        </w:rPr>
        <w:drawing>
          <wp:anchor distT="0" distB="0" distL="114300" distR="114300" simplePos="0" relativeHeight="251756544" behindDoc="0" locked="0" layoutInCell="1" allowOverlap="1" wp14:anchorId="5DBBAD67" wp14:editId="03F8433B">
            <wp:simplePos x="0" y="0"/>
            <wp:positionH relativeFrom="column">
              <wp:posOffset>3362960</wp:posOffset>
            </wp:positionH>
            <wp:positionV relativeFrom="paragraph">
              <wp:posOffset>426720</wp:posOffset>
            </wp:positionV>
            <wp:extent cx="3199130" cy="2214880"/>
            <wp:effectExtent l="0" t="0" r="127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99130" cy="2214880"/>
                    </a:xfrm>
                    <a:prstGeom prst="rect">
                      <a:avLst/>
                    </a:prstGeom>
                  </pic:spPr>
                </pic:pic>
              </a:graphicData>
            </a:graphic>
            <wp14:sizeRelH relativeFrom="page">
              <wp14:pctWidth>0</wp14:pctWidth>
            </wp14:sizeRelH>
            <wp14:sizeRelV relativeFrom="page">
              <wp14:pctHeight>0</wp14:pctHeight>
            </wp14:sizeRelV>
          </wp:anchor>
        </w:drawing>
      </w:r>
      <w:r w:rsidR="000C1DC7">
        <w:rPr>
          <w:sz w:val="24"/>
        </w:rPr>
        <w:t xml:space="preserve">You will then be directed to the page below which will ask you to select a day, time and dock for when you’d like to pick up your order. </w:t>
      </w:r>
    </w:p>
    <w:p w14:paraId="3A09422B" w14:textId="77777777" w:rsidR="000C1DC7" w:rsidRDefault="000C1DC7" w:rsidP="000C1DC7">
      <w:pPr>
        <w:rPr>
          <w:sz w:val="24"/>
        </w:rPr>
      </w:pPr>
      <w:r>
        <w:rPr>
          <w:sz w:val="24"/>
        </w:rPr>
        <w:t xml:space="preserve">Steps to begin order: </w:t>
      </w:r>
    </w:p>
    <w:p w14:paraId="103C2E3C" w14:textId="77777777" w:rsidR="000C1DC7" w:rsidRDefault="00173D73" w:rsidP="00CE0831">
      <w:pPr>
        <w:pStyle w:val="ListParagraph"/>
        <w:numPr>
          <w:ilvl w:val="0"/>
          <w:numId w:val="26"/>
        </w:numPr>
        <w:rPr>
          <w:sz w:val="24"/>
        </w:rPr>
      </w:pPr>
      <w:r>
        <w:rPr>
          <w:noProof/>
        </w:rPr>
        <mc:AlternateContent>
          <mc:Choice Requires="wps">
            <w:drawing>
              <wp:anchor distT="0" distB="0" distL="114300" distR="114300" simplePos="0" relativeHeight="251763712" behindDoc="0" locked="0" layoutInCell="1" allowOverlap="1" wp14:anchorId="6637D6BE" wp14:editId="07362C97">
                <wp:simplePos x="0" y="0"/>
                <wp:positionH relativeFrom="column">
                  <wp:posOffset>1714500</wp:posOffset>
                </wp:positionH>
                <wp:positionV relativeFrom="paragraph">
                  <wp:posOffset>1938020</wp:posOffset>
                </wp:positionV>
                <wp:extent cx="1828800" cy="1828800"/>
                <wp:effectExtent l="0" t="0" r="0" b="2540"/>
                <wp:wrapNone/>
                <wp:docPr id="335" name="Text Box 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66F7CFA" w14:textId="77777777" w:rsidR="00487DDD" w:rsidRPr="00EC716A" w:rsidRDefault="00487DDD" w:rsidP="00EC716A">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Step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37D6BE" id="Text Box 335" o:spid="_x0000_s1080" type="#_x0000_t202" style="position:absolute;left:0;text-align:left;margin-left:135pt;margin-top:152.6pt;width:2in;height:2in;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" filled="f" stroked="f">
                <v:textbox style="mso-fit-shape-to-text:t">
                  <w:txbxContent>
                    <w:p w14:paraId="466F7CFA" w14:textId="77777777" w:rsidR="00487DDD" w:rsidRPr="00EC716A" w:rsidRDefault="00487DDD" w:rsidP="00EC716A">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Step 2</w:t>
                      </w:r>
                    </w:p>
                  </w:txbxContent>
                </v:textbox>
              </v:shape>
            </w:pict>
          </mc:Fallback>
        </mc:AlternateContent>
      </w:r>
      <w:r w:rsidR="00EC716A">
        <w:rPr>
          <w:noProof/>
          <w:sz w:val="24"/>
        </w:rPr>
        <w:drawing>
          <wp:anchor distT="0" distB="0" distL="114300" distR="114300" simplePos="0" relativeHeight="251757568" behindDoc="0" locked="0" layoutInCell="1" allowOverlap="1" wp14:anchorId="4459501B" wp14:editId="3162FEF1">
            <wp:simplePos x="0" y="0"/>
            <wp:positionH relativeFrom="column">
              <wp:posOffset>-225425</wp:posOffset>
            </wp:positionH>
            <wp:positionV relativeFrom="paragraph">
              <wp:posOffset>1898015</wp:posOffset>
            </wp:positionV>
            <wp:extent cx="3362960" cy="2324100"/>
            <wp:effectExtent l="0" t="0" r="889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62960" cy="2324100"/>
                    </a:xfrm>
                    <a:prstGeom prst="rect">
                      <a:avLst/>
                    </a:prstGeom>
                  </pic:spPr>
                </pic:pic>
              </a:graphicData>
            </a:graphic>
            <wp14:sizeRelH relativeFrom="page">
              <wp14:pctWidth>0</wp14:pctWidth>
            </wp14:sizeRelH>
            <wp14:sizeRelV relativeFrom="page">
              <wp14:pctHeight>0</wp14:pctHeight>
            </wp14:sizeRelV>
          </wp:anchor>
        </w:drawing>
      </w:r>
      <w:r w:rsidR="000C1DC7">
        <w:rPr>
          <w:sz w:val="24"/>
        </w:rPr>
        <w:t xml:space="preserve">Select “Pick Up” as your shipping method from the first drop down option, as your agency will be picking up this order from the food bank. </w:t>
      </w:r>
      <w:r w:rsidR="00EC716A">
        <w:rPr>
          <w:sz w:val="24"/>
        </w:rPr>
        <w:br/>
      </w:r>
      <w:r w:rsidR="00EC716A">
        <w:rPr>
          <w:sz w:val="24"/>
        </w:rPr>
        <w:br/>
      </w:r>
      <w:r w:rsidR="00EC716A">
        <w:rPr>
          <w:sz w:val="24"/>
        </w:rPr>
        <w:br/>
      </w:r>
      <w:r w:rsidR="00EC716A">
        <w:rPr>
          <w:sz w:val="24"/>
        </w:rPr>
        <w:br/>
      </w:r>
      <w:r w:rsidR="00EC716A">
        <w:rPr>
          <w:sz w:val="24"/>
        </w:rPr>
        <w:br/>
      </w:r>
      <w:r w:rsidR="00EC716A">
        <w:rPr>
          <w:sz w:val="24"/>
        </w:rPr>
        <w:br/>
      </w:r>
    </w:p>
    <w:p w14:paraId="6FC679A1" w14:textId="77777777" w:rsidR="000C1DC7" w:rsidRDefault="00173D73" w:rsidP="00CE0831">
      <w:pPr>
        <w:pStyle w:val="ListParagraph"/>
        <w:numPr>
          <w:ilvl w:val="0"/>
          <w:numId w:val="26"/>
        </w:numPr>
        <w:rPr>
          <w:sz w:val="24"/>
        </w:rPr>
      </w:pPr>
      <w:r>
        <w:rPr>
          <w:noProof/>
        </w:rPr>
        <mc:AlternateContent>
          <mc:Choice Requires="wps">
            <w:drawing>
              <wp:anchor distT="0" distB="0" distL="114300" distR="114300" simplePos="0" relativeHeight="251765760" behindDoc="0" locked="0" layoutInCell="1" allowOverlap="1" wp14:anchorId="3DDB22F1" wp14:editId="1AD844A8">
                <wp:simplePos x="0" y="0"/>
                <wp:positionH relativeFrom="column">
                  <wp:posOffset>1734185</wp:posOffset>
                </wp:positionH>
                <wp:positionV relativeFrom="paragraph">
                  <wp:posOffset>2192020</wp:posOffset>
                </wp:positionV>
                <wp:extent cx="1828800" cy="1828800"/>
                <wp:effectExtent l="0" t="0" r="0" b="2540"/>
                <wp:wrapNone/>
                <wp:docPr id="336" name="Text Box 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541C6FB" w14:textId="77777777" w:rsidR="00487DDD" w:rsidRPr="00EC716A" w:rsidRDefault="00487DDD" w:rsidP="00AA26EF">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Step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DB22F1" id="Text Box 336" o:spid="_x0000_s1081" type="#_x0000_t202" style="position:absolute;left:0;text-align:left;margin-left:136.55pt;margin-top:172.6pt;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" filled="f" stroked="f">
                <v:textbox style="mso-fit-shape-to-text:t">
                  <w:txbxContent>
                    <w:p w14:paraId="1541C6FB" w14:textId="77777777" w:rsidR="00487DDD" w:rsidRPr="00EC716A" w:rsidRDefault="00487DDD" w:rsidP="00AA26EF">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Step 3</w:t>
                      </w:r>
                    </w:p>
                  </w:txbxContent>
                </v:textbox>
              </v:shape>
            </w:pict>
          </mc:Fallback>
        </mc:AlternateContent>
      </w:r>
      <w:r w:rsidR="008D2EC3">
        <w:rPr>
          <w:b/>
          <w:noProof/>
          <w:sz w:val="48"/>
        </w:rPr>
        <w:drawing>
          <wp:anchor distT="0" distB="0" distL="114300" distR="114300" simplePos="0" relativeHeight="251759616" behindDoc="0" locked="0" layoutInCell="1" allowOverlap="1" wp14:anchorId="75CE90FB" wp14:editId="109CF6FB">
            <wp:simplePos x="0" y="0"/>
            <wp:positionH relativeFrom="column">
              <wp:posOffset>-415925</wp:posOffset>
            </wp:positionH>
            <wp:positionV relativeFrom="paragraph">
              <wp:posOffset>2203450</wp:posOffset>
            </wp:positionV>
            <wp:extent cx="3555365" cy="2570480"/>
            <wp:effectExtent l="0" t="0" r="6985" b="127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6.png"/>
                    <pic:cNvPicPr/>
                  </pic:nvPicPr>
                  <pic:blipFill>
                    <a:blip r:embed="rId57">
                      <a:extLst>
                        <a:ext uri="{28A0092B-C50C-407E-A947-70E740481C1C}">
                          <a14:useLocalDpi xmlns:a14="http://schemas.microsoft.com/office/drawing/2010/main" val="0"/>
                        </a:ext>
                      </a:extLst>
                    </a:blip>
                    <a:stretch>
                      <a:fillRect/>
                    </a:stretch>
                  </pic:blipFill>
                  <pic:spPr>
                    <a:xfrm>
                      <a:off x="0" y="0"/>
                      <a:ext cx="3555365" cy="2570480"/>
                    </a:xfrm>
                    <a:prstGeom prst="rect">
                      <a:avLst/>
                    </a:prstGeom>
                  </pic:spPr>
                </pic:pic>
              </a:graphicData>
            </a:graphic>
            <wp14:sizeRelH relativeFrom="page">
              <wp14:pctWidth>0</wp14:pctWidth>
            </wp14:sizeRelH>
            <wp14:sizeRelV relativeFrom="page">
              <wp14:pctHeight>0</wp14:pctHeight>
            </wp14:sizeRelV>
          </wp:anchor>
        </w:drawing>
      </w:r>
      <w:r w:rsidR="000C1DC7">
        <w:rPr>
          <w:sz w:val="24"/>
        </w:rPr>
        <w:t xml:space="preserve"> </w:t>
      </w:r>
      <w:r w:rsidR="00830CCE">
        <w:rPr>
          <w:sz w:val="24"/>
        </w:rPr>
        <w:t>You’ll then select a dock location for where you will pick up your order. You’ll choose either Dock 1 or Dock 2</w:t>
      </w:r>
      <w:r w:rsidR="00EC716A">
        <w:rPr>
          <w:sz w:val="24"/>
        </w:rPr>
        <w:t xml:space="preserve"> when picking up in a car, van</w:t>
      </w:r>
      <w:r w:rsidR="00C63C3E">
        <w:rPr>
          <w:sz w:val="24"/>
        </w:rPr>
        <w:t>,</w:t>
      </w:r>
      <w:r w:rsidR="00EC716A">
        <w:rPr>
          <w:sz w:val="24"/>
        </w:rPr>
        <w:t xml:space="preserve"> pick-up truck, etc.</w:t>
      </w:r>
      <w:r w:rsidR="00830CCE">
        <w:rPr>
          <w:sz w:val="24"/>
        </w:rPr>
        <w:t xml:space="preserve">  </w:t>
      </w:r>
      <w:r w:rsidR="00EC716A">
        <w:rPr>
          <w:sz w:val="24"/>
        </w:rPr>
        <w:br/>
      </w:r>
      <w:r w:rsidR="00EC716A">
        <w:rPr>
          <w:sz w:val="24"/>
        </w:rPr>
        <w:br/>
      </w:r>
      <w:r w:rsidR="00EC716A">
        <w:rPr>
          <w:sz w:val="24"/>
        </w:rPr>
        <w:br/>
      </w:r>
      <w:r w:rsidR="00EC716A">
        <w:rPr>
          <w:sz w:val="24"/>
        </w:rPr>
        <w:br/>
      </w:r>
      <w:r w:rsidR="00EC716A">
        <w:rPr>
          <w:sz w:val="24"/>
        </w:rPr>
        <w:br/>
      </w:r>
      <w:r w:rsidR="00EC716A">
        <w:rPr>
          <w:sz w:val="24"/>
        </w:rPr>
        <w:br/>
      </w:r>
      <w:r w:rsidR="00EC716A">
        <w:rPr>
          <w:sz w:val="24"/>
        </w:rPr>
        <w:br/>
      </w:r>
    </w:p>
    <w:p w14:paraId="2C34FA6B" w14:textId="77777777" w:rsidR="008D2EC3" w:rsidRDefault="00830CCE" w:rsidP="00CE0831">
      <w:pPr>
        <w:pStyle w:val="ListParagraph"/>
        <w:numPr>
          <w:ilvl w:val="0"/>
          <w:numId w:val="26"/>
        </w:numPr>
        <w:rPr>
          <w:sz w:val="24"/>
        </w:rPr>
      </w:pPr>
      <w:r w:rsidRPr="000F2645">
        <w:rPr>
          <w:sz w:val="24"/>
        </w:rPr>
        <w:t xml:space="preserve">Then you will select the date you’d like to come pick up your order using the calendar icon to the right.  </w:t>
      </w:r>
      <w:r w:rsidR="00EC716A" w:rsidRPr="000F2645">
        <w:rPr>
          <w:sz w:val="24"/>
        </w:rPr>
        <w:t>All orders are on a 48 hour pick up schedule.  Ordering after noon on a Monday, for example, is the same thing as ordering before noon on Tuesday.</w:t>
      </w:r>
      <w:r w:rsidR="000F2645" w:rsidRPr="000F2645">
        <w:rPr>
          <w:sz w:val="24"/>
        </w:rPr>
        <w:t xml:space="preserve"> The system will automatically give you the next available pick up date. </w:t>
      </w:r>
    </w:p>
    <w:p w14:paraId="0777A820" w14:textId="77777777" w:rsidR="008D2EC3" w:rsidRDefault="00036213" w:rsidP="00CE0831">
      <w:pPr>
        <w:pStyle w:val="ListParagraph"/>
        <w:numPr>
          <w:ilvl w:val="0"/>
          <w:numId w:val="26"/>
        </w:numPr>
        <w:rPr>
          <w:sz w:val="24"/>
        </w:rPr>
      </w:pPr>
      <w:r w:rsidRPr="00036213">
        <w:rPr>
          <w:rFonts w:ascii="Calibri" w:eastAsia="Calibri" w:hAnsi="Calibri" w:cs="Times New Roman"/>
          <w:noProof/>
          <w:color w:val="FF0000"/>
          <w:sz w:val="24"/>
          <w:szCs w:val="24"/>
        </w:rPr>
        <w:lastRenderedPageBreak/>
        <mc:AlternateContent>
          <mc:Choice Requires="wps">
            <w:drawing>
              <wp:anchor distT="0" distB="0" distL="114300" distR="114300" simplePos="0" relativeHeight="251857920" behindDoc="0" locked="0" layoutInCell="1" allowOverlap="1" wp14:anchorId="70BBB028" wp14:editId="6B61D87A">
                <wp:simplePos x="0" y="0"/>
                <wp:positionH relativeFrom="column">
                  <wp:posOffset>-3251835</wp:posOffset>
                </wp:positionH>
                <wp:positionV relativeFrom="paragraph">
                  <wp:posOffset>2407920</wp:posOffset>
                </wp:positionV>
                <wp:extent cx="416560" cy="914400"/>
                <wp:effectExtent l="76200" t="38100" r="59690" b="76200"/>
                <wp:wrapNone/>
                <wp:docPr id="403" name="Straight Arrow Connector 403"/>
                <wp:cNvGraphicFramePr/>
                <a:graphic xmlns:a="http://schemas.openxmlformats.org/drawingml/2006/main">
                  <a:graphicData uri="http://schemas.microsoft.com/office/word/2010/wordprocessingShape">
                    <wps:wsp>
                      <wps:cNvCnPr/>
                      <wps:spPr>
                        <a:xfrm flipH="1" flipV="1">
                          <a:off x="0" y="0"/>
                          <a:ext cx="416560" cy="91440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F9C1BB" id="_x0000_t32" coordsize="21600,21600" o:spt="32" o:oned="t" path="m,l21600,21600e" filled="f">
                <v:path arrowok="t" fillok="f" o:connecttype="none"/>
                <o:lock v:ext="edit" shapetype="t"/>
              </v:shapetype>
              <v:shape id="Straight Arrow Connector 403" o:spid="_x0000_s1026" type="#_x0000_t32" style="position:absolute;margin-left:-256.05pt;margin-top:189.6pt;width:32.8pt;height:1in;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" strokecolor="red" strokeweight="3pt">
                <v:stroke endarrow="open"/>
                <v:shadow on="t" color="black" opacity="22937f" origin=",.5" offset="0,.63889mm"/>
              </v:shape>
            </w:pict>
          </mc:Fallback>
        </mc:AlternateContent>
      </w:r>
      <w:r w:rsidR="00173D73">
        <w:rPr>
          <w:noProof/>
        </w:rPr>
        <mc:AlternateContent>
          <mc:Choice Requires="wps">
            <w:drawing>
              <wp:anchor distT="0" distB="0" distL="114300" distR="114300" simplePos="0" relativeHeight="251767808" behindDoc="0" locked="0" layoutInCell="1" allowOverlap="1" wp14:anchorId="23BABA88" wp14:editId="4D92B0C6">
                <wp:simplePos x="0" y="0"/>
                <wp:positionH relativeFrom="column">
                  <wp:posOffset>-1536065</wp:posOffset>
                </wp:positionH>
                <wp:positionV relativeFrom="paragraph">
                  <wp:posOffset>233045</wp:posOffset>
                </wp:positionV>
                <wp:extent cx="1828800" cy="1828800"/>
                <wp:effectExtent l="0" t="0" r="0" b="2540"/>
                <wp:wrapNone/>
                <wp:docPr id="337" name="Text Box 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1A082B7" w14:textId="77777777" w:rsidR="00487DDD" w:rsidRPr="00EC716A" w:rsidRDefault="00487DDD" w:rsidP="00AA26EF">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Step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BABA88" id="Text Box 337" o:spid="_x0000_s1082" type="#_x0000_t202" style="position:absolute;left:0;text-align:left;margin-left:-120.95pt;margin-top:18.35pt;width:2in;height:2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" filled="f" stroked="f">
                <v:textbox style="mso-fit-shape-to-text:t">
                  <w:txbxContent>
                    <w:p w14:paraId="71A082B7" w14:textId="77777777" w:rsidR="00487DDD" w:rsidRPr="00EC716A" w:rsidRDefault="00487DDD" w:rsidP="00AA26EF">
                      <w:pPr>
                        <w:jc w:val="cente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Step 4</w:t>
                      </w:r>
                    </w:p>
                  </w:txbxContent>
                </v:textbox>
              </v:shape>
            </w:pict>
          </mc:Fallback>
        </mc:AlternateContent>
      </w:r>
      <w:r w:rsidR="008D2EC3">
        <w:rPr>
          <w:b/>
          <w:noProof/>
          <w:sz w:val="48"/>
        </w:rPr>
        <w:drawing>
          <wp:anchor distT="0" distB="0" distL="114300" distR="114300" simplePos="0" relativeHeight="251758592" behindDoc="0" locked="0" layoutInCell="1" allowOverlap="1" wp14:anchorId="0F946CB5" wp14:editId="4C1B07E3">
            <wp:simplePos x="0" y="0"/>
            <wp:positionH relativeFrom="column">
              <wp:posOffset>-142240</wp:posOffset>
            </wp:positionH>
            <wp:positionV relativeFrom="paragraph">
              <wp:posOffset>152400</wp:posOffset>
            </wp:positionV>
            <wp:extent cx="3513455" cy="2692400"/>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5.png"/>
                    <pic:cNvPicPr/>
                  </pic:nvPicPr>
                  <pic:blipFill>
                    <a:blip r:embed="rId58">
                      <a:extLst>
                        <a:ext uri="{28A0092B-C50C-407E-A947-70E740481C1C}">
                          <a14:useLocalDpi xmlns:a14="http://schemas.microsoft.com/office/drawing/2010/main" val="0"/>
                        </a:ext>
                      </a:extLst>
                    </a:blip>
                    <a:stretch>
                      <a:fillRect/>
                    </a:stretch>
                  </pic:blipFill>
                  <pic:spPr>
                    <a:xfrm>
                      <a:off x="0" y="0"/>
                      <a:ext cx="3513455" cy="2692400"/>
                    </a:xfrm>
                    <a:prstGeom prst="rect">
                      <a:avLst/>
                    </a:prstGeom>
                  </pic:spPr>
                </pic:pic>
              </a:graphicData>
            </a:graphic>
            <wp14:sizeRelH relativeFrom="page">
              <wp14:pctWidth>0</wp14:pctWidth>
            </wp14:sizeRelH>
            <wp14:sizeRelV relativeFrom="page">
              <wp14:pctHeight>0</wp14:pctHeight>
            </wp14:sizeRelV>
          </wp:anchor>
        </w:drawing>
      </w:r>
      <w:r w:rsidR="00381A0F" w:rsidRPr="000F2645">
        <w:rPr>
          <w:sz w:val="24"/>
        </w:rPr>
        <w:t xml:space="preserve">You’ll then be able to select a time to pick up your order on the selected day.  Our dock opens at 7:30 AM and closes at 1:00 PM.  </w:t>
      </w:r>
      <w:r w:rsidR="000F2645">
        <w:rPr>
          <w:sz w:val="24"/>
        </w:rPr>
        <w:t>Dock pick up times are scheduled in</w:t>
      </w:r>
      <w:r w:rsidR="00381A0F" w:rsidRPr="000F2645">
        <w:rPr>
          <w:sz w:val="24"/>
        </w:rPr>
        <w:t xml:space="preserve"> 20 minute increments to allow enough time for your agency to load the products into your vehicle. </w:t>
      </w:r>
      <w:r w:rsidR="000F2645">
        <w:rPr>
          <w:sz w:val="24"/>
        </w:rPr>
        <w:t xml:space="preserve">The system will tell you the times available based on the dock and day you have selected.  If the dock time you were hoping for is not listed, that means that time has been taken.  You may select another dock to few additional available times.  </w:t>
      </w:r>
    </w:p>
    <w:p w14:paraId="14799185" w14:textId="77777777" w:rsidR="008D2EC3" w:rsidRDefault="008D2EC3" w:rsidP="008D2EC3">
      <w:pPr>
        <w:pStyle w:val="ListParagraph"/>
        <w:rPr>
          <w:sz w:val="24"/>
        </w:rPr>
      </w:pPr>
    </w:p>
    <w:p w14:paraId="16D05025" w14:textId="77777777" w:rsidR="00AA26EF" w:rsidRPr="008D2EC3" w:rsidRDefault="00036213" w:rsidP="008D2EC3">
      <w:pPr>
        <w:rPr>
          <w:sz w:val="24"/>
        </w:rPr>
      </w:pPr>
      <w:r w:rsidRPr="00036213">
        <w:rPr>
          <w:rFonts w:ascii="Calibri" w:eastAsia="Calibri" w:hAnsi="Calibri" w:cs="Times New Roman"/>
          <w:noProof/>
          <w:color w:val="FF0000"/>
          <w:sz w:val="24"/>
          <w:szCs w:val="24"/>
        </w:rPr>
        <mc:AlternateContent>
          <mc:Choice Requires="wps">
            <w:drawing>
              <wp:anchor distT="0" distB="0" distL="114300" distR="114300" simplePos="0" relativeHeight="251855872" behindDoc="0" locked="0" layoutInCell="1" allowOverlap="1" wp14:anchorId="440A68C8" wp14:editId="5E6287E9">
                <wp:simplePos x="0" y="0"/>
                <wp:positionH relativeFrom="column">
                  <wp:posOffset>2123440</wp:posOffset>
                </wp:positionH>
                <wp:positionV relativeFrom="paragraph">
                  <wp:posOffset>361950</wp:posOffset>
                </wp:positionV>
                <wp:extent cx="538480" cy="1036320"/>
                <wp:effectExtent l="57150" t="38100" r="71120" b="87630"/>
                <wp:wrapNone/>
                <wp:docPr id="402" name="Straight Arrow Connector 402"/>
                <wp:cNvGraphicFramePr/>
                <a:graphic xmlns:a="http://schemas.openxmlformats.org/drawingml/2006/main">
                  <a:graphicData uri="http://schemas.microsoft.com/office/word/2010/wordprocessingShape">
                    <wps:wsp>
                      <wps:cNvCnPr/>
                      <wps:spPr>
                        <a:xfrm>
                          <a:off x="0" y="0"/>
                          <a:ext cx="538480" cy="103632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8FAC5" id="Straight Arrow Connector 402" o:spid="_x0000_s1026" type="#_x0000_t32" style="position:absolute;margin-left:167.2pt;margin-top:28.5pt;width:42.4pt;height:81.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" strokecolor="red" strokeweight="3pt">
                <v:stroke endarrow="open"/>
                <v:shadow on="t" color="black" opacity="22937f" origin=",.5" offset="0,.63889mm"/>
              </v:shape>
            </w:pict>
          </mc:Fallback>
        </mc:AlternateContent>
      </w:r>
      <w:r w:rsidR="00AA26EF" w:rsidRPr="008D2EC3">
        <w:rPr>
          <w:b/>
          <w:sz w:val="24"/>
        </w:rPr>
        <w:t xml:space="preserve">Once you have your dock, date and time selected, click </w:t>
      </w:r>
      <w:r w:rsidR="00AA26EF" w:rsidRPr="008D2EC3">
        <w:rPr>
          <w:b/>
          <w:sz w:val="24"/>
          <w:u w:val="single"/>
        </w:rPr>
        <w:t>CONTINUE</w:t>
      </w:r>
      <w:r w:rsidR="00AA26EF" w:rsidRPr="008D2EC3">
        <w:rPr>
          <w:b/>
          <w:sz w:val="24"/>
        </w:rPr>
        <w:t xml:space="preserve"> on the bottom left of the page to view your shopping cart. </w:t>
      </w:r>
    </w:p>
    <w:p w14:paraId="509F5117" w14:textId="77777777" w:rsidR="00F55907" w:rsidRPr="00F55907" w:rsidRDefault="00CE2AFA" w:rsidP="00AA26EF">
      <w:pPr>
        <w:rPr>
          <w:sz w:val="24"/>
        </w:rPr>
      </w:pPr>
      <w:r>
        <w:rPr>
          <w:noProof/>
          <w:sz w:val="24"/>
        </w:rPr>
        <w:drawing>
          <wp:anchor distT="0" distB="0" distL="114300" distR="114300" simplePos="0" relativeHeight="251770880" behindDoc="0" locked="0" layoutInCell="1" allowOverlap="1" wp14:anchorId="0504EBE3" wp14:editId="28DA08B5">
            <wp:simplePos x="0" y="0"/>
            <wp:positionH relativeFrom="column">
              <wp:posOffset>-416560</wp:posOffset>
            </wp:positionH>
            <wp:positionV relativeFrom="paragraph">
              <wp:posOffset>111760</wp:posOffset>
            </wp:positionV>
            <wp:extent cx="6939280" cy="3583071"/>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list.PNG"/>
                    <pic:cNvPicPr/>
                  </pic:nvPicPr>
                  <pic:blipFill>
                    <a:blip r:embed="rId59">
                      <a:extLst>
                        <a:ext uri="{28A0092B-C50C-407E-A947-70E740481C1C}">
                          <a14:useLocalDpi xmlns:a14="http://schemas.microsoft.com/office/drawing/2010/main" val="0"/>
                        </a:ext>
                      </a:extLst>
                    </a:blip>
                    <a:stretch>
                      <a:fillRect/>
                    </a:stretch>
                  </pic:blipFill>
                  <pic:spPr>
                    <a:xfrm>
                      <a:off x="0" y="0"/>
                      <a:ext cx="6939280" cy="3583071"/>
                    </a:xfrm>
                    <a:prstGeom prst="rect">
                      <a:avLst/>
                    </a:prstGeom>
                  </pic:spPr>
                </pic:pic>
              </a:graphicData>
            </a:graphic>
            <wp14:sizeRelH relativeFrom="page">
              <wp14:pctWidth>0</wp14:pctWidth>
            </wp14:sizeRelH>
            <wp14:sizeRelV relativeFrom="page">
              <wp14:pctHeight>0</wp14:pctHeight>
            </wp14:sizeRelV>
          </wp:anchor>
        </w:drawing>
      </w:r>
    </w:p>
    <w:p w14:paraId="0AF6BB4C" w14:textId="77777777" w:rsidR="00DA543E" w:rsidRDefault="00DA543E" w:rsidP="00B1456F">
      <w:pPr>
        <w:jc w:val="center"/>
        <w:rPr>
          <w:b/>
          <w:color w:val="FFFFFF" w:themeColor="background1"/>
          <w:sz w:val="72"/>
        </w:rPr>
      </w:pPr>
    </w:p>
    <w:p w14:paraId="367C0137" w14:textId="77777777" w:rsidR="00DA543E" w:rsidRDefault="00DA543E" w:rsidP="00B1456F">
      <w:pPr>
        <w:jc w:val="center"/>
        <w:rPr>
          <w:b/>
          <w:color w:val="FFFFFF" w:themeColor="background1"/>
          <w:sz w:val="72"/>
        </w:rPr>
      </w:pPr>
    </w:p>
    <w:p w14:paraId="4E477412" w14:textId="77777777" w:rsidR="00DA543E" w:rsidRDefault="00DA543E" w:rsidP="00B1456F">
      <w:pPr>
        <w:jc w:val="center"/>
        <w:rPr>
          <w:b/>
          <w:color w:val="FFFFFF" w:themeColor="background1"/>
          <w:sz w:val="72"/>
        </w:rPr>
      </w:pPr>
    </w:p>
    <w:p w14:paraId="263CAF42" w14:textId="77777777" w:rsidR="00DA543E" w:rsidRPr="00281CF8" w:rsidRDefault="00DA543E" w:rsidP="00281CF8">
      <w:pPr>
        <w:rPr>
          <w:b/>
          <w:sz w:val="48"/>
        </w:rPr>
      </w:pPr>
    </w:p>
    <w:p w14:paraId="011C2CDB" w14:textId="77777777" w:rsidR="00830CCE" w:rsidRDefault="00830CCE" w:rsidP="00281CF8">
      <w:pPr>
        <w:rPr>
          <w:b/>
          <w:sz w:val="36"/>
        </w:rPr>
      </w:pPr>
    </w:p>
    <w:p w14:paraId="30F171AD" w14:textId="77777777" w:rsidR="00830CCE" w:rsidRDefault="00830CCE" w:rsidP="00281CF8">
      <w:pPr>
        <w:rPr>
          <w:b/>
          <w:sz w:val="36"/>
        </w:rPr>
      </w:pPr>
    </w:p>
    <w:p w14:paraId="39A2C274" w14:textId="77777777" w:rsidR="00B40C06" w:rsidRDefault="00B40C06" w:rsidP="00281CF8">
      <w:pPr>
        <w:rPr>
          <w:sz w:val="24"/>
        </w:rPr>
      </w:pPr>
    </w:p>
    <w:p w14:paraId="340AC1DB" w14:textId="77777777" w:rsidR="00CE2AFA" w:rsidRDefault="00B40C06" w:rsidP="00281CF8">
      <w:pPr>
        <w:rPr>
          <w:sz w:val="24"/>
        </w:rPr>
      </w:pPr>
      <w:r>
        <w:rPr>
          <w:sz w:val="24"/>
        </w:rPr>
        <w:lastRenderedPageBreak/>
        <w:t>When you get to your shopping list,</w:t>
      </w:r>
      <w:r w:rsidR="00CE2AFA">
        <w:rPr>
          <w:sz w:val="24"/>
        </w:rPr>
        <w:t xml:space="preserve"> you will see a number of fields that </w:t>
      </w:r>
      <w:r>
        <w:rPr>
          <w:sz w:val="24"/>
        </w:rPr>
        <w:t>explains each product.</w:t>
      </w:r>
      <w:r w:rsidR="00CE2AFA">
        <w:rPr>
          <w:sz w:val="24"/>
        </w:rPr>
        <w:t xml:space="preserve"> </w:t>
      </w:r>
    </w:p>
    <w:p w14:paraId="1BBBCB53" w14:textId="77777777" w:rsidR="00CE2AFA" w:rsidRPr="00CE2AFA" w:rsidRDefault="00CE2AFA" w:rsidP="00281CF8">
      <w:pPr>
        <w:rPr>
          <w:b/>
          <w:sz w:val="24"/>
        </w:rPr>
      </w:pPr>
      <w:r w:rsidRPr="00CE2AFA">
        <w:rPr>
          <w:b/>
          <w:sz w:val="24"/>
        </w:rPr>
        <w:t xml:space="preserve">What those fields mean:  </w:t>
      </w:r>
    </w:p>
    <w:p w14:paraId="0E73DDB0" w14:textId="77777777" w:rsidR="00CE2AFA" w:rsidRDefault="00CE2AFA" w:rsidP="00281CF8">
      <w:pPr>
        <w:rPr>
          <w:sz w:val="24"/>
        </w:rPr>
      </w:pPr>
      <w:r w:rsidRPr="00430B76">
        <w:rPr>
          <w:b/>
          <w:sz w:val="24"/>
        </w:rPr>
        <w:t>Ref:</w:t>
      </w:r>
      <w:r>
        <w:rPr>
          <w:sz w:val="24"/>
        </w:rPr>
        <w:t xml:space="preserve"> The number given to the product by the Food Bank</w:t>
      </w:r>
      <w:r w:rsidR="00430B76">
        <w:rPr>
          <w:sz w:val="24"/>
        </w:rPr>
        <w:t>.</w:t>
      </w:r>
      <w:r>
        <w:rPr>
          <w:sz w:val="24"/>
        </w:rPr>
        <w:t xml:space="preserve"> </w:t>
      </w:r>
    </w:p>
    <w:p w14:paraId="0E0C54B3" w14:textId="77777777" w:rsidR="00CE2AFA" w:rsidRDefault="00CE2AFA" w:rsidP="00281CF8">
      <w:pPr>
        <w:rPr>
          <w:sz w:val="24"/>
        </w:rPr>
      </w:pPr>
      <w:r w:rsidRPr="00430B76">
        <w:rPr>
          <w:b/>
          <w:sz w:val="24"/>
        </w:rPr>
        <w:t>Product:</w:t>
      </w:r>
      <w:r>
        <w:rPr>
          <w:sz w:val="24"/>
        </w:rPr>
        <w:t xml:space="preserve"> The manufacturer description or name of the product given by the Food Bank. Sometimes this</w:t>
      </w:r>
      <w:r w:rsidR="00390686">
        <w:rPr>
          <w:sz w:val="24"/>
        </w:rPr>
        <w:t xml:space="preserve"> can</w:t>
      </w:r>
      <w:r>
        <w:rPr>
          <w:sz w:val="24"/>
        </w:rPr>
        <w:t xml:space="preserve"> have “miscellaneous” </w:t>
      </w:r>
      <w:r w:rsidR="00390686">
        <w:rPr>
          <w:sz w:val="24"/>
        </w:rPr>
        <w:t xml:space="preserve">in the description. </w:t>
      </w:r>
      <w:r w:rsidR="00430B76">
        <w:rPr>
          <w:sz w:val="24"/>
        </w:rPr>
        <w:t xml:space="preserve">This means that the product has been donated to us and it is various frozen or dry product.  </w:t>
      </w:r>
      <w:r w:rsidR="00390686">
        <w:rPr>
          <w:sz w:val="24"/>
        </w:rPr>
        <w:t xml:space="preserve"> </w:t>
      </w:r>
      <w:r>
        <w:rPr>
          <w:sz w:val="24"/>
        </w:rPr>
        <w:t xml:space="preserve"> </w:t>
      </w:r>
    </w:p>
    <w:p w14:paraId="0A1A0D81" w14:textId="77777777" w:rsidR="00CE2AFA" w:rsidRDefault="00CE2AFA" w:rsidP="00281CF8">
      <w:pPr>
        <w:rPr>
          <w:sz w:val="24"/>
        </w:rPr>
      </w:pPr>
      <w:r w:rsidRPr="00430B76">
        <w:rPr>
          <w:b/>
          <w:sz w:val="24"/>
        </w:rPr>
        <w:t>Storage:</w:t>
      </w:r>
      <w:r>
        <w:rPr>
          <w:sz w:val="24"/>
        </w:rPr>
        <w:t xml:space="preserve"> </w:t>
      </w:r>
      <w:r w:rsidR="00430B76">
        <w:rPr>
          <w:sz w:val="24"/>
        </w:rPr>
        <w:t xml:space="preserve">This is how the food is stored – dry, frozen or refrigerated grocery product. </w:t>
      </w:r>
    </w:p>
    <w:p w14:paraId="2484C35D" w14:textId="77777777" w:rsidR="00CE2AFA" w:rsidRDefault="00CE2AFA" w:rsidP="00281CF8">
      <w:pPr>
        <w:rPr>
          <w:sz w:val="24"/>
        </w:rPr>
      </w:pPr>
      <w:r w:rsidRPr="00430B76">
        <w:rPr>
          <w:b/>
          <w:sz w:val="24"/>
        </w:rPr>
        <w:t>Packing:</w:t>
      </w:r>
      <w:r>
        <w:rPr>
          <w:sz w:val="24"/>
        </w:rPr>
        <w:t xml:space="preserve"> </w:t>
      </w:r>
      <w:r w:rsidR="00DD0F19">
        <w:rPr>
          <w:sz w:val="24"/>
        </w:rPr>
        <w:t xml:space="preserve">This tells you what the products </w:t>
      </w:r>
    </w:p>
    <w:p w14:paraId="144794CA" w14:textId="77777777" w:rsidR="00CE2AFA" w:rsidRDefault="00CE2AFA" w:rsidP="00281CF8">
      <w:pPr>
        <w:rPr>
          <w:sz w:val="24"/>
        </w:rPr>
      </w:pPr>
      <w:r w:rsidRPr="005E1B82">
        <w:rPr>
          <w:b/>
          <w:sz w:val="24"/>
        </w:rPr>
        <w:t>Type:</w:t>
      </w:r>
      <w:r>
        <w:rPr>
          <w:sz w:val="24"/>
        </w:rPr>
        <w:t xml:space="preserve"> </w:t>
      </w:r>
      <w:r w:rsidR="007D7D74">
        <w:rPr>
          <w:sz w:val="24"/>
        </w:rPr>
        <w:t>This specifies the general category the product may be found, such as Beverages, Cereal, Snack Food</w:t>
      </w:r>
      <w:r w:rsidR="005E1B82">
        <w:rPr>
          <w:sz w:val="24"/>
        </w:rPr>
        <w:t>, etc</w:t>
      </w:r>
      <w:r w:rsidR="007D7D74">
        <w:rPr>
          <w:sz w:val="24"/>
        </w:rPr>
        <w:t xml:space="preserve">. Again, this field can read “miscellaneous/assorted” if a product </w:t>
      </w:r>
      <w:r w:rsidR="005E1B82">
        <w:rPr>
          <w:sz w:val="24"/>
        </w:rPr>
        <w:t xml:space="preserve">does not fall under one of Dare to Care’s defined categories. </w:t>
      </w:r>
    </w:p>
    <w:p w14:paraId="1923C03C" w14:textId="77777777" w:rsidR="00CE2AFA" w:rsidRDefault="00CE2AFA" w:rsidP="00281CF8">
      <w:pPr>
        <w:rPr>
          <w:sz w:val="24"/>
        </w:rPr>
      </w:pPr>
      <w:r w:rsidRPr="00CE29F7">
        <w:rPr>
          <w:b/>
          <w:sz w:val="24"/>
        </w:rPr>
        <w:t>Category:</w:t>
      </w:r>
      <w:r>
        <w:rPr>
          <w:sz w:val="24"/>
        </w:rPr>
        <w:t xml:space="preserve"> </w:t>
      </w:r>
      <w:r w:rsidR="0026416E">
        <w:rPr>
          <w:sz w:val="24"/>
        </w:rPr>
        <w:t xml:space="preserve">There are three category types – Food Bank Food, Salvage and </w:t>
      </w:r>
      <w:r w:rsidR="00BF7B25">
        <w:rPr>
          <w:sz w:val="24"/>
        </w:rPr>
        <w:t>Purchase Program.</w:t>
      </w:r>
      <w:r w:rsidR="00BF7B25">
        <w:rPr>
          <w:sz w:val="24"/>
        </w:rPr>
        <w:br/>
        <w:t>Food Bank food is product donated to Dare to Care by retails, manufacturers, individuals, etc. Salvage is product retailers are unable to sell.  These items might be slightly damaged, but are still safe to distribute. Purchase Program products are items that we have purchased. You will not see these items</w:t>
      </w:r>
      <w:r w:rsidR="0026416E">
        <w:rPr>
          <w:sz w:val="24"/>
        </w:rPr>
        <w:t xml:space="preserve"> on your shopping list</w:t>
      </w:r>
      <w:r w:rsidR="00BF7B25">
        <w:rPr>
          <w:sz w:val="24"/>
        </w:rPr>
        <w:t xml:space="preserve"> unless you are logged into your Co-op account</w:t>
      </w:r>
      <w:r w:rsidR="0026416E">
        <w:rPr>
          <w:sz w:val="24"/>
        </w:rPr>
        <w:t xml:space="preserve">. </w:t>
      </w:r>
    </w:p>
    <w:p w14:paraId="0B926FC7" w14:textId="77777777" w:rsidR="00CE2AFA" w:rsidRDefault="00CE2AFA" w:rsidP="00281CF8">
      <w:pPr>
        <w:rPr>
          <w:sz w:val="24"/>
        </w:rPr>
      </w:pPr>
      <w:r w:rsidRPr="00CE29F7">
        <w:rPr>
          <w:b/>
          <w:sz w:val="24"/>
        </w:rPr>
        <w:t>Price:</w:t>
      </w:r>
      <w:r>
        <w:rPr>
          <w:sz w:val="24"/>
        </w:rPr>
        <w:t xml:space="preserve"> </w:t>
      </w:r>
      <w:r w:rsidR="00CE29F7">
        <w:rPr>
          <w:sz w:val="24"/>
        </w:rPr>
        <w:t xml:space="preserve">This will always read $0.00, unless you are placing an order through the co-op program. </w:t>
      </w:r>
    </w:p>
    <w:p w14:paraId="0BD6DEB1" w14:textId="5051205F" w:rsidR="00CE2AFA" w:rsidRDefault="00CE2AFA" w:rsidP="00281CF8">
      <w:pPr>
        <w:rPr>
          <w:sz w:val="24"/>
        </w:rPr>
      </w:pPr>
      <w:r w:rsidRPr="0026416E">
        <w:rPr>
          <w:b/>
          <w:sz w:val="24"/>
        </w:rPr>
        <w:t>Unit:</w:t>
      </w:r>
      <w:r>
        <w:rPr>
          <w:sz w:val="24"/>
        </w:rPr>
        <w:t xml:space="preserve"> </w:t>
      </w:r>
      <w:r w:rsidR="0026416E">
        <w:rPr>
          <w:sz w:val="24"/>
        </w:rPr>
        <w:t xml:space="preserve">We have two </w:t>
      </w:r>
      <w:r w:rsidR="0026416E" w:rsidRPr="0026416E">
        <w:rPr>
          <w:sz w:val="24"/>
        </w:rPr>
        <w:t>main</w:t>
      </w:r>
      <w:r w:rsidR="0026416E">
        <w:rPr>
          <w:sz w:val="24"/>
        </w:rPr>
        <w:t xml:space="preserve"> units – Cases and Pounds/Varies. Products ordered in pounds should be ordered in increments of 5 pounds or more.  </w:t>
      </w:r>
    </w:p>
    <w:p w14:paraId="4D29E505" w14:textId="77777777" w:rsidR="00CE2AFA" w:rsidRDefault="00CE2AFA" w:rsidP="00281CF8">
      <w:pPr>
        <w:rPr>
          <w:sz w:val="24"/>
        </w:rPr>
      </w:pPr>
      <w:r w:rsidRPr="00CE29F7">
        <w:rPr>
          <w:b/>
          <w:sz w:val="24"/>
        </w:rPr>
        <w:t>Weight:</w:t>
      </w:r>
      <w:r>
        <w:rPr>
          <w:sz w:val="24"/>
        </w:rPr>
        <w:t xml:space="preserve"> </w:t>
      </w:r>
      <w:r w:rsidR="0026416E">
        <w:rPr>
          <w:sz w:val="24"/>
        </w:rPr>
        <w:t>This is the weight of the product per unit</w:t>
      </w:r>
      <w:r w:rsidR="00CE29F7">
        <w:rPr>
          <w:sz w:val="24"/>
        </w:rPr>
        <w:t xml:space="preserve"> in pounds</w:t>
      </w:r>
      <w:r w:rsidR="0026416E">
        <w:rPr>
          <w:sz w:val="24"/>
        </w:rPr>
        <w:t xml:space="preserve">. </w:t>
      </w:r>
    </w:p>
    <w:p w14:paraId="5B43DDE9" w14:textId="77777777" w:rsidR="00CE2AFA" w:rsidRDefault="00CE2AFA" w:rsidP="00281CF8">
      <w:pPr>
        <w:rPr>
          <w:sz w:val="24"/>
        </w:rPr>
      </w:pPr>
      <w:r w:rsidRPr="00CE29F7">
        <w:rPr>
          <w:b/>
          <w:sz w:val="24"/>
        </w:rPr>
        <w:t>Available:</w:t>
      </w:r>
      <w:r>
        <w:rPr>
          <w:sz w:val="24"/>
        </w:rPr>
        <w:t xml:space="preserve"> </w:t>
      </w:r>
      <w:r w:rsidR="0026416E">
        <w:rPr>
          <w:sz w:val="24"/>
        </w:rPr>
        <w:t xml:space="preserve">The amount of product your pantry/feeding site may order. </w:t>
      </w:r>
    </w:p>
    <w:p w14:paraId="55A51F77" w14:textId="77777777" w:rsidR="00CE2AFA" w:rsidRDefault="00CE2AFA" w:rsidP="00281CF8">
      <w:pPr>
        <w:rPr>
          <w:sz w:val="24"/>
        </w:rPr>
      </w:pPr>
      <w:r w:rsidRPr="00CE29F7">
        <w:rPr>
          <w:b/>
          <w:sz w:val="24"/>
        </w:rPr>
        <w:t>Quantity:</w:t>
      </w:r>
      <w:r>
        <w:rPr>
          <w:sz w:val="24"/>
        </w:rPr>
        <w:t xml:space="preserve"> </w:t>
      </w:r>
      <w:r w:rsidR="0026416E">
        <w:rPr>
          <w:sz w:val="24"/>
        </w:rPr>
        <w:t xml:space="preserve">You may specify the amount you’d like to order up to the available amount listed in the column before. </w:t>
      </w:r>
    </w:p>
    <w:p w14:paraId="3AB500AE" w14:textId="77777777" w:rsidR="00DD0F19" w:rsidRDefault="00DD0F19" w:rsidP="00281CF8">
      <w:pPr>
        <w:rPr>
          <w:sz w:val="24"/>
        </w:rPr>
      </w:pPr>
      <w:r>
        <w:rPr>
          <w:sz w:val="24"/>
        </w:rPr>
        <w:t xml:space="preserve">The shopping list can be filtered by each header. Once it is set up, the system will keep it that way until it is changed.  You may also search for products using key words in the search box about the start of the list. </w:t>
      </w:r>
    </w:p>
    <w:p w14:paraId="4CE7F4FE" w14:textId="77777777" w:rsidR="00DD0F19" w:rsidRDefault="00DD0F19" w:rsidP="00281CF8">
      <w:pPr>
        <w:rPr>
          <w:b/>
          <w:sz w:val="24"/>
        </w:rPr>
      </w:pPr>
      <w:r w:rsidRPr="00DD0F19">
        <w:rPr>
          <w:b/>
          <w:sz w:val="24"/>
        </w:rPr>
        <w:t xml:space="preserve">Please be aware that based on the ebb and flow of the Food Bank and because we work off donations, sometimes this list will have 20+ items and others it will have 5.  </w:t>
      </w:r>
    </w:p>
    <w:p w14:paraId="67F75AA5" w14:textId="77777777" w:rsidR="009F22D8" w:rsidRDefault="009F22D8" w:rsidP="00263321">
      <w:pPr>
        <w:rPr>
          <w:rFonts w:ascii="Calibri" w:eastAsia="Calibri" w:hAnsi="Calibri" w:cs="Times New Roman"/>
          <w:b/>
          <w:color w:val="C00000"/>
          <w:sz w:val="24"/>
          <w:szCs w:val="24"/>
        </w:rPr>
      </w:pPr>
    </w:p>
    <w:p w14:paraId="79AE8FAF" w14:textId="4A2426F5" w:rsidR="00263321" w:rsidRPr="00DD056D" w:rsidRDefault="00DD056D" w:rsidP="00263321">
      <w:pPr>
        <w:rPr>
          <w:rFonts w:ascii="Calibri" w:eastAsia="Calibri" w:hAnsi="Calibri" w:cs="Times New Roman"/>
          <w:b/>
          <w:color w:val="C00000"/>
          <w:sz w:val="24"/>
          <w:szCs w:val="24"/>
        </w:rPr>
      </w:pPr>
      <w:r w:rsidRPr="00DD056D">
        <w:rPr>
          <w:rFonts w:ascii="Calibri" w:eastAsia="Calibri" w:hAnsi="Calibri" w:cs="Times New Roman"/>
          <w:b/>
          <w:color w:val="C00000"/>
          <w:sz w:val="24"/>
          <w:szCs w:val="24"/>
        </w:rPr>
        <w:lastRenderedPageBreak/>
        <w:t xml:space="preserve">SUBMITTING YOUR ORDER IN PRIMARIUS </w:t>
      </w:r>
    </w:p>
    <w:p w14:paraId="38CB1D7E" w14:textId="77777777" w:rsidR="00DD0F19" w:rsidRDefault="00616242" w:rsidP="00281CF8">
      <w:pPr>
        <w:rPr>
          <w:sz w:val="24"/>
        </w:rPr>
      </w:pPr>
      <w:r w:rsidRPr="00036213">
        <w:rPr>
          <w:rFonts w:ascii="Calibri" w:eastAsia="Calibri" w:hAnsi="Calibri" w:cs="Times New Roman"/>
          <w:noProof/>
          <w:color w:val="FF0000"/>
          <w:sz w:val="24"/>
          <w:szCs w:val="24"/>
        </w:rPr>
        <mc:AlternateContent>
          <mc:Choice Requires="wps">
            <w:drawing>
              <wp:anchor distT="0" distB="0" distL="114300" distR="114300" simplePos="0" relativeHeight="251827200" behindDoc="0" locked="0" layoutInCell="1" allowOverlap="1" wp14:anchorId="4F8CC5CB" wp14:editId="668CE5DE">
                <wp:simplePos x="0" y="0"/>
                <wp:positionH relativeFrom="column">
                  <wp:posOffset>4541520</wp:posOffset>
                </wp:positionH>
                <wp:positionV relativeFrom="paragraph">
                  <wp:posOffset>116205</wp:posOffset>
                </wp:positionV>
                <wp:extent cx="1117600" cy="873760"/>
                <wp:effectExtent l="57150" t="38100" r="82550" b="97790"/>
                <wp:wrapNone/>
                <wp:docPr id="378" name="Straight Arrow Connector 378"/>
                <wp:cNvGraphicFramePr/>
                <a:graphic xmlns:a="http://schemas.openxmlformats.org/drawingml/2006/main">
                  <a:graphicData uri="http://schemas.microsoft.com/office/word/2010/wordprocessingShape">
                    <wps:wsp>
                      <wps:cNvCnPr/>
                      <wps:spPr>
                        <a:xfrm>
                          <a:off x="0" y="0"/>
                          <a:ext cx="1117600" cy="87376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03B36" id="Straight Arrow Connector 378" o:spid="_x0000_s1026" type="#_x0000_t32" style="position:absolute;margin-left:357.6pt;margin-top:9.15pt;width:88pt;height:68.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" strokecolor="red" strokeweight="3pt">
                <v:stroke endarrow="open"/>
                <v:shadow on="t" color="black" opacity="22937f" origin=",.5" offset="0,.63889mm"/>
              </v:shape>
            </w:pict>
          </mc:Fallback>
        </mc:AlternateContent>
      </w:r>
      <w:r w:rsidR="00DD0F19" w:rsidRPr="00263321">
        <w:rPr>
          <w:sz w:val="24"/>
        </w:rPr>
        <w:t xml:space="preserve">Once you have picked all the items you’d like to order, </w:t>
      </w:r>
      <w:r w:rsidR="00263321" w:rsidRPr="00D84A65">
        <w:rPr>
          <w:b/>
          <w:sz w:val="24"/>
        </w:rPr>
        <w:t xml:space="preserve">click </w:t>
      </w:r>
      <w:r w:rsidR="00263321" w:rsidRPr="00F3397B">
        <w:rPr>
          <w:b/>
          <w:sz w:val="24"/>
        </w:rPr>
        <w:t>VIEW CART.</w:t>
      </w:r>
      <w:r w:rsidR="00263321" w:rsidRPr="00263321">
        <w:rPr>
          <w:sz w:val="24"/>
        </w:rPr>
        <w:t xml:space="preserve"> </w:t>
      </w:r>
      <w:r w:rsidR="007E631F">
        <w:rPr>
          <w:noProof/>
          <w:sz w:val="24"/>
        </w:rPr>
        <w:drawing>
          <wp:inline distT="0" distB="0" distL="0" distR="0" wp14:anchorId="465B6FC8" wp14:editId="3CDC2858">
            <wp:extent cx="5943600" cy="2393315"/>
            <wp:effectExtent l="0" t="0" r="0" b="698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car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2393315"/>
                    </a:xfrm>
                    <a:prstGeom prst="rect">
                      <a:avLst/>
                    </a:prstGeom>
                  </pic:spPr>
                </pic:pic>
              </a:graphicData>
            </a:graphic>
          </wp:inline>
        </w:drawing>
      </w:r>
    </w:p>
    <w:p w14:paraId="63373A6C" w14:textId="77777777" w:rsidR="00263321" w:rsidRDefault="00616242" w:rsidP="00281CF8">
      <w:pPr>
        <w:rPr>
          <w:sz w:val="24"/>
        </w:rPr>
      </w:pPr>
      <w:r>
        <w:rPr>
          <w:rFonts w:ascii="Calibri" w:eastAsia="Calibri" w:hAnsi="Calibri" w:cs="Times New Roman"/>
          <w:noProof/>
          <w:sz w:val="24"/>
          <w:szCs w:val="24"/>
        </w:rPr>
        <mc:AlternateContent>
          <mc:Choice Requires="wps">
            <w:drawing>
              <wp:anchor distT="0" distB="0" distL="114300" distR="114300" simplePos="0" relativeHeight="251831296" behindDoc="0" locked="0" layoutInCell="1" allowOverlap="1" wp14:anchorId="650485E4" wp14:editId="7991786E">
                <wp:simplePos x="0" y="0"/>
                <wp:positionH relativeFrom="column">
                  <wp:posOffset>873760</wp:posOffset>
                </wp:positionH>
                <wp:positionV relativeFrom="paragraph">
                  <wp:posOffset>547370</wp:posOffset>
                </wp:positionV>
                <wp:extent cx="4785360" cy="1625600"/>
                <wp:effectExtent l="57150" t="38100" r="0" b="127000"/>
                <wp:wrapNone/>
                <wp:docPr id="380" name="Straight Arrow Connector 380"/>
                <wp:cNvGraphicFramePr/>
                <a:graphic xmlns:a="http://schemas.openxmlformats.org/drawingml/2006/main">
                  <a:graphicData uri="http://schemas.microsoft.com/office/word/2010/wordprocessingShape">
                    <wps:wsp>
                      <wps:cNvCnPr/>
                      <wps:spPr>
                        <a:xfrm>
                          <a:off x="0" y="0"/>
                          <a:ext cx="4785360" cy="162560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C4B62" id="Straight Arrow Connector 380" o:spid="_x0000_s1026" type="#_x0000_t32" style="position:absolute;margin-left:68.8pt;margin-top:43.1pt;width:376.8pt;height:12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" strokecolor="red" strokeweight="3pt">
                <v:stroke endarrow="open"/>
                <v:shadow on="t" color="black" opacity="22937f" origin=",.5" offset="0,.63889mm"/>
              </v:shape>
            </w:pict>
          </mc:Fallback>
        </mc:AlternateContent>
      </w:r>
      <w:r>
        <w:rPr>
          <w:rFonts w:ascii="Calibri" w:eastAsia="Calibri" w:hAnsi="Calibri" w:cs="Times New Roman"/>
          <w:noProof/>
          <w:sz w:val="24"/>
          <w:szCs w:val="24"/>
        </w:rPr>
        <mc:AlternateContent>
          <mc:Choice Requires="wps">
            <w:drawing>
              <wp:anchor distT="0" distB="0" distL="114300" distR="114300" simplePos="0" relativeHeight="251829248" behindDoc="0" locked="0" layoutInCell="1" allowOverlap="1" wp14:anchorId="5CC616C9" wp14:editId="3664FC8E">
                <wp:simplePos x="0" y="0"/>
                <wp:positionH relativeFrom="column">
                  <wp:posOffset>873760</wp:posOffset>
                </wp:positionH>
                <wp:positionV relativeFrom="paragraph">
                  <wp:posOffset>547370</wp:posOffset>
                </wp:positionV>
                <wp:extent cx="4785360" cy="2560320"/>
                <wp:effectExtent l="57150" t="38100" r="53340" b="87630"/>
                <wp:wrapNone/>
                <wp:docPr id="379" name="Straight Arrow Connector 379"/>
                <wp:cNvGraphicFramePr/>
                <a:graphic xmlns:a="http://schemas.openxmlformats.org/drawingml/2006/main">
                  <a:graphicData uri="http://schemas.microsoft.com/office/word/2010/wordprocessingShape">
                    <wps:wsp>
                      <wps:cNvCnPr/>
                      <wps:spPr>
                        <a:xfrm>
                          <a:off x="0" y="0"/>
                          <a:ext cx="4785360" cy="256032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4CD13A" id="Straight Arrow Connector 379" o:spid="_x0000_s1026" type="#_x0000_t32" style="position:absolute;margin-left:68.8pt;margin-top:43.1pt;width:376.8pt;height:20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" strokecolor="red" strokeweight="3pt">
                <v:stroke endarrow="open"/>
                <v:shadow on="t" color="black" opacity="22937f" origin=",.5" offset="0,.63889mm"/>
              </v:shape>
            </w:pict>
          </mc:Fallback>
        </mc:AlternateContent>
      </w:r>
      <w:r w:rsidR="00263321">
        <w:rPr>
          <w:sz w:val="24"/>
        </w:rPr>
        <w:t xml:space="preserve">A list of all the items you selected will appear in your cart. From here you can delete items or go back to the shopping list if you think there is something you forgot. If everything is correct, </w:t>
      </w:r>
      <w:r w:rsidR="00263321" w:rsidRPr="00D84A65">
        <w:rPr>
          <w:b/>
          <w:sz w:val="24"/>
        </w:rPr>
        <w:t>click CHECKOUT</w:t>
      </w:r>
      <w:r w:rsidR="00263321">
        <w:rPr>
          <w:sz w:val="24"/>
        </w:rPr>
        <w:t xml:space="preserve">.   </w:t>
      </w:r>
    </w:p>
    <w:p w14:paraId="58C91E4B" w14:textId="77777777" w:rsidR="007E631F" w:rsidRDefault="007E631F" w:rsidP="00281CF8">
      <w:pPr>
        <w:rPr>
          <w:sz w:val="24"/>
        </w:rPr>
      </w:pPr>
      <w:r>
        <w:rPr>
          <w:noProof/>
          <w:sz w:val="24"/>
        </w:rPr>
        <w:drawing>
          <wp:inline distT="0" distB="0" distL="0" distR="0" wp14:anchorId="5B399DC3" wp14:editId="4C663B4C">
            <wp:extent cx="5943600" cy="2546350"/>
            <wp:effectExtent l="0" t="0" r="0" b="635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out.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2546350"/>
                    </a:xfrm>
                    <a:prstGeom prst="rect">
                      <a:avLst/>
                    </a:prstGeom>
                  </pic:spPr>
                </pic:pic>
              </a:graphicData>
            </a:graphic>
          </wp:inline>
        </w:drawing>
      </w:r>
    </w:p>
    <w:p w14:paraId="369C1404" w14:textId="77777777" w:rsidR="00263321" w:rsidRDefault="00263321" w:rsidP="00281CF8">
      <w:pPr>
        <w:rPr>
          <w:sz w:val="24"/>
        </w:rPr>
      </w:pPr>
      <w:r>
        <w:rPr>
          <w:sz w:val="24"/>
        </w:rPr>
        <w:t xml:space="preserve">Once your order is submitted a thank you message will appear on the screen with your order reference number. The system will send you an email once the order has been reviewed by a member of the PD team.  </w:t>
      </w:r>
    </w:p>
    <w:p w14:paraId="1CB89F18" w14:textId="77777777" w:rsidR="008222D3" w:rsidRDefault="008222D3" w:rsidP="00281CF8">
      <w:pPr>
        <w:rPr>
          <w:sz w:val="24"/>
        </w:rPr>
      </w:pPr>
      <w:r w:rsidRPr="00CB6E8B">
        <w:rPr>
          <w:b/>
          <w:i/>
          <w:sz w:val="24"/>
        </w:rPr>
        <w:t>Please note:</w:t>
      </w:r>
      <w:r>
        <w:rPr>
          <w:sz w:val="24"/>
        </w:rPr>
        <w:t xml:space="preserve"> </w:t>
      </w:r>
      <w:r w:rsidR="00F12A8F">
        <w:rPr>
          <w:sz w:val="24"/>
        </w:rPr>
        <w:t xml:space="preserve">While we don’t like when it happens, </w:t>
      </w:r>
      <w:r w:rsidR="00CB6E8B">
        <w:rPr>
          <w:sz w:val="24"/>
        </w:rPr>
        <w:t xml:space="preserve">it may sometimes occur that not all of the product you initially ordered </w:t>
      </w:r>
      <w:r w:rsidR="00F12A8F">
        <w:rPr>
          <w:sz w:val="24"/>
        </w:rPr>
        <w:t xml:space="preserve">.  This doesn’t happen all the time, but unfortunately items can be left off for a couple of reasons: </w:t>
      </w:r>
    </w:p>
    <w:p w14:paraId="71BC13B0" w14:textId="77777777" w:rsidR="00F12A8F" w:rsidRDefault="00F12A8F" w:rsidP="00CE0831">
      <w:pPr>
        <w:pStyle w:val="ListParagraph"/>
        <w:numPr>
          <w:ilvl w:val="0"/>
          <w:numId w:val="27"/>
        </w:numPr>
        <w:rPr>
          <w:sz w:val="24"/>
        </w:rPr>
      </w:pPr>
      <w:r>
        <w:rPr>
          <w:sz w:val="24"/>
        </w:rPr>
        <w:lastRenderedPageBreak/>
        <w:t xml:space="preserve">Human Error: </w:t>
      </w:r>
      <w:r w:rsidR="0094095B">
        <w:rPr>
          <w:sz w:val="24"/>
        </w:rPr>
        <w:t xml:space="preserve">Sometimes our inventory can be off because of human error when entering quantities into the system. </w:t>
      </w:r>
    </w:p>
    <w:p w14:paraId="574C3B13" w14:textId="4AE3693A" w:rsidR="00F12A8F" w:rsidRDefault="00F12A8F" w:rsidP="00CE0831">
      <w:pPr>
        <w:pStyle w:val="ListParagraph"/>
        <w:numPr>
          <w:ilvl w:val="0"/>
          <w:numId w:val="27"/>
        </w:numPr>
        <w:rPr>
          <w:sz w:val="24"/>
        </w:rPr>
      </w:pPr>
      <w:r>
        <w:rPr>
          <w:sz w:val="24"/>
        </w:rPr>
        <w:t xml:space="preserve">Unauthorized to Operate a Forklift: </w:t>
      </w:r>
      <w:r w:rsidR="0094095B">
        <w:rPr>
          <w:sz w:val="24"/>
        </w:rPr>
        <w:t xml:space="preserve">Some of our Warehouse staff come from </w:t>
      </w:r>
      <w:r w:rsidR="00CA6FCA">
        <w:rPr>
          <w:sz w:val="24"/>
        </w:rPr>
        <w:t xml:space="preserve">a contracting organization </w:t>
      </w:r>
      <w:r w:rsidR="0094095B">
        <w:rPr>
          <w:sz w:val="24"/>
        </w:rPr>
        <w:t>and are unauthorized to use a forklift. So, an item may be on the shopping list, but when the order is picked, the</w:t>
      </w:r>
      <w:r w:rsidR="00CA6FCA">
        <w:rPr>
          <w:sz w:val="24"/>
        </w:rPr>
        <w:t xml:space="preserve"> picker will</w:t>
      </w:r>
      <w:r w:rsidR="0094095B">
        <w:rPr>
          <w:sz w:val="24"/>
        </w:rPr>
        <w:t xml:space="preserve"> skip over this item because they couldn’t retrieve it. </w:t>
      </w:r>
    </w:p>
    <w:p w14:paraId="216C3FC1" w14:textId="77777777" w:rsidR="00037961" w:rsidRDefault="00037961" w:rsidP="0094095B">
      <w:pPr>
        <w:rPr>
          <w:b/>
          <w:color w:val="C00000"/>
          <w:sz w:val="24"/>
        </w:rPr>
      </w:pPr>
    </w:p>
    <w:p w14:paraId="5073AB7E" w14:textId="77777777" w:rsidR="00037961" w:rsidRDefault="00037961" w:rsidP="0094095B">
      <w:pPr>
        <w:rPr>
          <w:b/>
          <w:color w:val="C00000"/>
          <w:sz w:val="24"/>
        </w:rPr>
      </w:pPr>
    </w:p>
    <w:p w14:paraId="513B422C" w14:textId="77777777" w:rsidR="00037961" w:rsidRDefault="00037961" w:rsidP="0094095B">
      <w:pPr>
        <w:rPr>
          <w:b/>
          <w:color w:val="C00000"/>
          <w:sz w:val="24"/>
        </w:rPr>
      </w:pPr>
    </w:p>
    <w:p w14:paraId="18ADE184" w14:textId="77777777" w:rsidR="00037961" w:rsidRDefault="00037961" w:rsidP="0094095B">
      <w:pPr>
        <w:rPr>
          <w:b/>
          <w:color w:val="C00000"/>
          <w:sz w:val="24"/>
        </w:rPr>
      </w:pPr>
    </w:p>
    <w:p w14:paraId="68E82D72" w14:textId="77777777" w:rsidR="00037961" w:rsidRDefault="00037961" w:rsidP="0094095B">
      <w:pPr>
        <w:rPr>
          <w:b/>
          <w:color w:val="C00000"/>
          <w:sz w:val="24"/>
        </w:rPr>
      </w:pPr>
    </w:p>
    <w:p w14:paraId="4621DBAA" w14:textId="77777777" w:rsidR="00037961" w:rsidRDefault="00037961" w:rsidP="0094095B">
      <w:pPr>
        <w:rPr>
          <w:b/>
          <w:color w:val="C00000"/>
          <w:sz w:val="24"/>
        </w:rPr>
      </w:pPr>
    </w:p>
    <w:p w14:paraId="1F54DA59" w14:textId="77777777" w:rsidR="00037961" w:rsidRDefault="00037961" w:rsidP="0094095B">
      <w:pPr>
        <w:rPr>
          <w:b/>
          <w:color w:val="C00000"/>
          <w:sz w:val="24"/>
        </w:rPr>
      </w:pPr>
    </w:p>
    <w:p w14:paraId="3757110D" w14:textId="77777777" w:rsidR="00037961" w:rsidRDefault="00037961" w:rsidP="0094095B">
      <w:pPr>
        <w:rPr>
          <w:b/>
          <w:color w:val="C00000"/>
          <w:sz w:val="24"/>
        </w:rPr>
      </w:pPr>
    </w:p>
    <w:p w14:paraId="09F08F4B" w14:textId="77777777" w:rsidR="00037961" w:rsidRDefault="00037961" w:rsidP="0094095B">
      <w:pPr>
        <w:rPr>
          <w:b/>
          <w:color w:val="C00000"/>
          <w:sz w:val="24"/>
        </w:rPr>
      </w:pPr>
    </w:p>
    <w:p w14:paraId="18166B95" w14:textId="77777777" w:rsidR="00037961" w:rsidRDefault="00037961" w:rsidP="0094095B">
      <w:pPr>
        <w:rPr>
          <w:b/>
          <w:color w:val="C00000"/>
          <w:sz w:val="24"/>
        </w:rPr>
      </w:pPr>
    </w:p>
    <w:p w14:paraId="75C596E0" w14:textId="77777777" w:rsidR="00037961" w:rsidRDefault="00037961" w:rsidP="0094095B">
      <w:pPr>
        <w:rPr>
          <w:b/>
          <w:color w:val="C00000"/>
          <w:sz w:val="24"/>
        </w:rPr>
      </w:pPr>
    </w:p>
    <w:p w14:paraId="23105992" w14:textId="77777777" w:rsidR="00037961" w:rsidRDefault="00037961" w:rsidP="0094095B">
      <w:pPr>
        <w:rPr>
          <w:b/>
          <w:color w:val="C00000"/>
          <w:sz w:val="24"/>
        </w:rPr>
      </w:pPr>
    </w:p>
    <w:p w14:paraId="1CB6F626" w14:textId="77777777" w:rsidR="00037961" w:rsidRDefault="00037961" w:rsidP="0094095B">
      <w:pPr>
        <w:rPr>
          <w:b/>
          <w:color w:val="C00000"/>
          <w:sz w:val="24"/>
        </w:rPr>
      </w:pPr>
    </w:p>
    <w:p w14:paraId="5722FAA5" w14:textId="77777777" w:rsidR="00037961" w:rsidRDefault="00037961" w:rsidP="0094095B">
      <w:pPr>
        <w:rPr>
          <w:b/>
          <w:color w:val="C00000"/>
          <w:sz w:val="24"/>
        </w:rPr>
      </w:pPr>
    </w:p>
    <w:p w14:paraId="4E18E1EC" w14:textId="77777777" w:rsidR="00037961" w:rsidRDefault="00037961" w:rsidP="0094095B">
      <w:pPr>
        <w:rPr>
          <w:b/>
          <w:color w:val="C00000"/>
          <w:sz w:val="24"/>
        </w:rPr>
      </w:pPr>
    </w:p>
    <w:p w14:paraId="35285E09" w14:textId="77777777" w:rsidR="00037961" w:rsidRDefault="00037961" w:rsidP="0094095B">
      <w:pPr>
        <w:rPr>
          <w:b/>
          <w:color w:val="C00000"/>
          <w:sz w:val="24"/>
        </w:rPr>
      </w:pPr>
    </w:p>
    <w:p w14:paraId="38140B23" w14:textId="77777777" w:rsidR="00037961" w:rsidRDefault="00037961" w:rsidP="0094095B">
      <w:pPr>
        <w:rPr>
          <w:b/>
          <w:color w:val="C00000"/>
          <w:sz w:val="24"/>
        </w:rPr>
      </w:pPr>
    </w:p>
    <w:p w14:paraId="26D60EA4" w14:textId="77777777" w:rsidR="00037961" w:rsidRDefault="00037961" w:rsidP="0094095B">
      <w:pPr>
        <w:rPr>
          <w:b/>
          <w:color w:val="C00000"/>
          <w:sz w:val="24"/>
        </w:rPr>
      </w:pPr>
    </w:p>
    <w:p w14:paraId="7DC077BF" w14:textId="77777777" w:rsidR="00037961" w:rsidRDefault="00037961" w:rsidP="0094095B">
      <w:pPr>
        <w:rPr>
          <w:b/>
          <w:color w:val="C00000"/>
          <w:sz w:val="24"/>
        </w:rPr>
      </w:pPr>
    </w:p>
    <w:p w14:paraId="44AF1AC6" w14:textId="77777777" w:rsidR="00037961" w:rsidRDefault="00037961" w:rsidP="0094095B">
      <w:pPr>
        <w:rPr>
          <w:b/>
          <w:color w:val="C00000"/>
          <w:sz w:val="24"/>
        </w:rPr>
      </w:pPr>
    </w:p>
    <w:p w14:paraId="65CCE77E" w14:textId="5BBEE048" w:rsidR="0094095B" w:rsidRPr="00DD056D" w:rsidRDefault="00DD056D" w:rsidP="0094095B">
      <w:pPr>
        <w:rPr>
          <w:b/>
          <w:color w:val="C00000"/>
          <w:sz w:val="24"/>
        </w:rPr>
      </w:pPr>
      <w:r w:rsidRPr="00DD056D">
        <w:rPr>
          <w:b/>
          <w:color w:val="C00000"/>
          <w:sz w:val="24"/>
        </w:rPr>
        <w:lastRenderedPageBreak/>
        <w:t>SUBMITTING STATISTICS IN PRIMARIUS</w:t>
      </w:r>
    </w:p>
    <w:p w14:paraId="00D9C2CA" w14:textId="77777777" w:rsidR="0094095B" w:rsidRDefault="00324A6B" w:rsidP="0094095B">
      <w:pPr>
        <w:rPr>
          <w:sz w:val="24"/>
        </w:rPr>
      </w:pPr>
      <w:r>
        <w:rPr>
          <w:sz w:val="24"/>
        </w:rPr>
        <w:t xml:space="preserve">From the main </w:t>
      </w:r>
      <w:proofErr w:type="spellStart"/>
      <w:r>
        <w:rPr>
          <w:sz w:val="24"/>
        </w:rPr>
        <w:t>Primarius</w:t>
      </w:r>
      <w:proofErr w:type="spellEnd"/>
      <w:r>
        <w:rPr>
          <w:sz w:val="24"/>
        </w:rPr>
        <w:t xml:space="preserve"> page, you can access different agency information and resources, one of which is statistics. Statistics are very important to Dare to Care because this is how we report the organization’s activity.</w:t>
      </w:r>
      <w:r w:rsidR="0094095B">
        <w:rPr>
          <w:sz w:val="24"/>
        </w:rPr>
        <w:t xml:space="preserve"> </w:t>
      </w:r>
      <w:r>
        <w:rPr>
          <w:sz w:val="24"/>
        </w:rPr>
        <w:t xml:space="preserve">We use this information to apply for grants, inform and engage donors, as well as measure the impact we are making on the community overall. Therefore, it is important that this information is as accurate as possible and we need your help to do so! </w:t>
      </w:r>
    </w:p>
    <w:p w14:paraId="3D127615" w14:textId="77777777" w:rsidR="00B53228" w:rsidRPr="0094095B" w:rsidRDefault="00B53228" w:rsidP="0094095B">
      <w:pPr>
        <w:rPr>
          <w:sz w:val="24"/>
        </w:rPr>
      </w:pPr>
      <w:r>
        <w:rPr>
          <w:rFonts w:ascii="Calibri" w:eastAsia="Calibri" w:hAnsi="Calibri" w:cs="Times New Roman"/>
          <w:noProof/>
          <w:sz w:val="24"/>
          <w:szCs w:val="24"/>
        </w:rPr>
        <mc:AlternateContent>
          <mc:Choice Requires="wps">
            <w:drawing>
              <wp:anchor distT="0" distB="0" distL="114300" distR="114300" simplePos="0" relativeHeight="251772928" behindDoc="0" locked="0" layoutInCell="1" allowOverlap="1" wp14:anchorId="08FDBD50" wp14:editId="09544C5B">
                <wp:simplePos x="0" y="0"/>
                <wp:positionH relativeFrom="column">
                  <wp:posOffset>1412240</wp:posOffset>
                </wp:positionH>
                <wp:positionV relativeFrom="paragraph">
                  <wp:posOffset>200025</wp:posOffset>
                </wp:positionV>
                <wp:extent cx="1442720" cy="883920"/>
                <wp:effectExtent l="57150" t="38100" r="43180" b="87630"/>
                <wp:wrapNone/>
                <wp:docPr id="338" name="Straight Arrow Connector 338"/>
                <wp:cNvGraphicFramePr/>
                <a:graphic xmlns:a="http://schemas.openxmlformats.org/drawingml/2006/main">
                  <a:graphicData uri="http://schemas.microsoft.com/office/word/2010/wordprocessingShape">
                    <wps:wsp>
                      <wps:cNvCnPr/>
                      <wps:spPr>
                        <a:xfrm flipH="1">
                          <a:off x="0" y="0"/>
                          <a:ext cx="1442720" cy="88392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F6346" id="Straight Arrow Connector 338" o:spid="_x0000_s1026" type="#_x0000_t32" style="position:absolute;margin-left:111.2pt;margin-top:15.75pt;width:113.6pt;height:69.6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" strokecolor="red" strokeweight="3pt">
                <v:stroke endarrow="open"/>
                <v:shadow on="t" color="black" opacity="22937f" origin=",.5" offset="0,.63889mm"/>
              </v:shape>
            </w:pict>
          </mc:Fallback>
        </mc:AlternateContent>
      </w:r>
      <w:r>
        <w:rPr>
          <w:sz w:val="24"/>
        </w:rPr>
        <w:t xml:space="preserve">Click the </w:t>
      </w:r>
      <w:r w:rsidRPr="00036213">
        <w:rPr>
          <w:b/>
          <w:sz w:val="24"/>
        </w:rPr>
        <w:t>STATISTICS</w:t>
      </w:r>
      <w:r>
        <w:rPr>
          <w:sz w:val="24"/>
        </w:rPr>
        <w:t xml:space="preserve"> tab to view your statistics. </w:t>
      </w:r>
    </w:p>
    <w:p w14:paraId="0848CE0A" w14:textId="77777777" w:rsidR="00263321" w:rsidRPr="00DD0F19" w:rsidRDefault="00B53228" w:rsidP="00281CF8">
      <w:pPr>
        <w:rPr>
          <w:b/>
          <w:sz w:val="36"/>
        </w:rPr>
      </w:pPr>
      <w:r>
        <w:rPr>
          <w:b/>
          <w:noProof/>
          <w:sz w:val="36"/>
        </w:rPr>
        <w:drawing>
          <wp:inline distT="0" distB="0" distL="0" distR="0" wp14:anchorId="0201EB92" wp14:editId="1EB6EF79">
            <wp:extent cx="5943600" cy="183134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W_stats.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1831340"/>
                    </a:xfrm>
                    <a:prstGeom prst="rect">
                      <a:avLst/>
                    </a:prstGeom>
                  </pic:spPr>
                </pic:pic>
              </a:graphicData>
            </a:graphic>
          </wp:inline>
        </w:drawing>
      </w:r>
    </w:p>
    <w:p w14:paraId="6C14FC5E" w14:textId="77777777" w:rsidR="00256CF7" w:rsidRDefault="00127D7F" w:rsidP="00256CF7">
      <w:pPr>
        <w:rPr>
          <w:sz w:val="24"/>
        </w:rPr>
      </w:pPr>
      <w:r>
        <w:rPr>
          <w:noProof/>
          <w:sz w:val="24"/>
        </w:rPr>
        <w:drawing>
          <wp:anchor distT="0" distB="0" distL="114300" distR="114300" simplePos="0" relativeHeight="251776000" behindDoc="0" locked="0" layoutInCell="1" allowOverlap="1" wp14:anchorId="6B0DA79C" wp14:editId="05E3F46D">
            <wp:simplePos x="0" y="0"/>
            <wp:positionH relativeFrom="column">
              <wp:posOffset>243840</wp:posOffset>
            </wp:positionH>
            <wp:positionV relativeFrom="paragraph">
              <wp:posOffset>723900</wp:posOffset>
            </wp:positionV>
            <wp:extent cx="3627120" cy="3740150"/>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3.PNG"/>
                    <pic:cNvPicPr/>
                  </pic:nvPicPr>
                  <pic:blipFill>
                    <a:blip r:embed="rId63">
                      <a:extLst>
                        <a:ext uri="{28A0092B-C50C-407E-A947-70E740481C1C}">
                          <a14:useLocalDpi xmlns:a14="http://schemas.microsoft.com/office/drawing/2010/main" val="0"/>
                        </a:ext>
                      </a:extLst>
                    </a:blip>
                    <a:stretch>
                      <a:fillRect/>
                    </a:stretch>
                  </pic:blipFill>
                  <pic:spPr>
                    <a:xfrm>
                      <a:off x="0" y="0"/>
                      <a:ext cx="3627120" cy="3740150"/>
                    </a:xfrm>
                    <a:prstGeom prst="rect">
                      <a:avLst/>
                    </a:prstGeom>
                  </pic:spPr>
                </pic:pic>
              </a:graphicData>
            </a:graphic>
            <wp14:sizeRelH relativeFrom="page">
              <wp14:pctWidth>0</wp14:pctWidth>
            </wp14:sizeRelH>
            <wp14:sizeRelV relativeFrom="page">
              <wp14:pctHeight>0</wp14:pctHeight>
            </wp14:sizeRelV>
          </wp:anchor>
        </w:drawing>
      </w:r>
      <w:r w:rsidR="00412815">
        <w:rPr>
          <w:sz w:val="24"/>
        </w:rPr>
        <w:t xml:space="preserve">A list of past statistical information will be located under this tab. Please review this information to ensure your monthly statistics are present.  If there are any months not present (6 months to present) please take the time to input these numbers.  If over 6 months old, please contact the PD team </w:t>
      </w:r>
      <w:r w:rsidR="00256CF7">
        <w:rPr>
          <w:sz w:val="24"/>
        </w:rPr>
        <w:t xml:space="preserve">with that information. </w:t>
      </w:r>
    </w:p>
    <w:p w14:paraId="7C229ED3" w14:textId="52066C94" w:rsidR="00256CF7" w:rsidRDefault="00256CF7" w:rsidP="00281CF8">
      <w:pPr>
        <w:rPr>
          <w:sz w:val="24"/>
        </w:rPr>
      </w:pPr>
      <w:r>
        <w:rPr>
          <w:rFonts w:ascii="Calibri" w:eastAsia="Calibri" w:hAnsi="Calibri" w:cs="Times New Roman"/>
          <w:noProof/>
          <w:sz w:val="24"/>
          <w:szCs w:val="24"/>
        </w:rPr>
        <mc:AlternateContent>
          <mc:Choice Requires="wps">
            <w:drawing>
              <wp:anchor distT="0" distB="0" distL="114300" distR="114300" simplePos="0" relativeHeight="251777024" behindDoc="0" locked="0" layoutInCell="1" allowOverlap="1" wp14:anchorId="1524AAAE" wp14:editId="3AB487B7">
                <wp:simplePos x="0" y="0"/>
                <wp:positionH relativeFrom="column">
                  <wp:posOffset>-236220</wp:posOffset>
                </wp:positionH>
                <wp:positionV relativeFrom="paragraph">
                  <wp:posOffset>735965</wp:posOffset>
                </wp:positionV>
                <wp:extent cx="1066800" cy="2225040"/>
                <wp:effectExtent l="76200" t="38100" r="38100" b="80010"/>
                <wp:wrapNone/>
                <wp:docPr id="343" name="Straight Arrow Connector 343"/>
                <wp:cNvGraphicFramePr/>
                <a:graphic xmlns:a="http://schemas.openxmlformats.org/drawingml/2006/main">
                  <a:graphicData uri="http://schemas.microsoft.com/office/word/2010/wordprocessingShape">
                    <wps:wsp>
                      <wps:cNvCnPr/>
                      <wps:spPr>
                        <a:xfrm flipH="1">
                          <a:off x="0" y="0"/>
                          <a:ext cx="1066800" cy="222504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74031" id="Straight Arrow Connector 343" o:spid="_x0000_s1026" type="#_x0000_t32" style="position:absolute;margin-left:-18.6pt;margin-top:57.95pt;width:84pt;height:175.2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" strokecolor="red" strokeweight="3pt">
                <v:stroke endarrow="open"/>
                <v:shadow on="t" color="black" opacity="22937f" origin=",.5" offset="0,.63889mm"/>
              </v:shape>
            </w:pict>
          </mc:Fallback>
        </mc:AlternateContent>
      </w:r>
      <w:r>
        <w:rPr>
          <w:sz w:val="24"/>
        </w:rPr>
        <w:t xml:space="preserve">Click </w:t>
      </w:r>
      <w:r w:rsidRPr="00F3397B">
        <w:rPr>
          <w:b/>
          <w:sz w:val="24"/>
        </w:rPr>
        <w:t>ENTER STATISTICS</w:t>
      </w:r>
      <w:r>
        <w:rPr>
          <w:sz w:val="24"/>
        </w:rPr>
        <w:t xml:space="preserve"> at the bottom </w:t>
      </w:r>
      <w:r w:rsidR="006C5EDA">
        <w:rPr>
          <w:sz w:val="24"/>
        </w:rPr>
        <w:t>right-hand</w:t>
      </w:r>
      <w:r>
        <w:rPr>
          <w:sz w:val="24"/>
        </w:rPr>
        <w:t xml:space="preserve"> corner to enter your monthly numbers. </w:t>
      </w:r>
    </w:p>
    <w:p w14:paraId="57340E72" w14:textId="77777777" w:rsidR="00256CF7" w:rsidRPr="00256CF7" w:rsidRDefault="00256CF7" w:rsidP="00281CF8">
      <w:pPr>
        <w:rPr>
          <w:sz w:val="24"/>
        </w:rPr>
      </w:pPr>
    </w:p>
    <w:p w14:paraId="031B06C1" w14:textId="77777777" w:rsidR="00DD0F19" w:rsidRDefault="00DD0F19" w:rsidP="00281CF8">
      <w:pPr>
        <w:rPr>
          <w:b/>
          <w:sz w:val="36"/>
        </w:rPr>
      </w:pPr>
    </w:p>
    <w:p w14:paraId="3EDEDDB3" w14:textId="77777777" w:rsidR="00256CF7" w:rsidRDefault="00256CF7" w:rsidP="00281CF8">
      <w:pPr>
        <w:rPr>
          <w:b/>
          <w:sz w:val="36"/>
        </w:rPr>
      </w:pPr>
    </w:p>
    <w:p w14:paraId="06EBEFBA" w14:textId="77777777" w:rsidR="00256CF7" w:rsidRDefault="00256CF7" w:rsidP="00281CF8">
      <w:pPr>
        <w:rPr>
          <w:b/>
          <w:sz w:val="36"/>
        </w:rPr>
      </w:pPr>
    </w:p>
    <w:p w14:paraId="245878EE" w14:textId="77777777" w:rsidR="000D08A0" w:rsidRPr="005412EE" w:rsidRDefault="00AD74B4" w:rsidP="00281CF8">
      <w:pPr>
        <w:rPr>
          <w:sz w:val="24"/>
        </w:rPr>
      </w:pPr>
      <w:r>
        <w:rPr>
          <w:noProof/>
          <w:sz w:val="24"/>
        </w:rPr>
        <w:lastRenderedPageBreak/>
        <w:drawing>
          <wp:anchor distT="0" distB="0" distL="114300" distR="114300" simplePos="0" relativeHeight="251782144" behindDoc="0" locked="0" layoutInCell="1" allowOverlap="1" wp14:anchorId="3AC73B4B" wp14:editId="083A6E7D">
            <wp:simplePos x="0" y="0"/>
            <wp:positionH relativeFrom="column">
              <wp:posOffset>2802890</wp:posOffset>
            </wp:positionH>
            <wp:positionV relativeFrom="paragraph">
              <wp:posOffset>-76835</wp:posOffset>
            </wp:positionV>
            <wp:extent cx="3943350" cy="1706880"/>
            <wp:effectExtent l="0" t="0" r="0" b="762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4.PNG"/>
                    <pic:cNvPicPr/>
                  </pic:nvPicPr>
                  <pic:blipFill>
                    <a:blip r:embed="rId64">
                      <a:extLst>
                        <a:ext uri="{28A0092B-C50C-407E-A947-70E740481C1C}">
                          <a14:useLocalDpi xmlns:a14="http://schemas.microsoft.com/office/drawing/2010/main" val="0"/>
                        </a:ext>
                      </a:extLst>
                    </a:blip>
                    <a:stretch>
                      <a:fillRect/>
                    </a:stretch>
                  </pic:blipFill>
                  <pic:spPr>
                    <a:xfrm>
                      <a:off x="0" y="0"/>
                      <a:ext cx="3943350" cy="170688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sz w:val="24"/>
          <w:szCs w:val="24"/>
        </w:rPr>
        <mc:AlternateContent>
          <mc:Choice Requires="wps">
            <w:drawing>
              <wp:anchor distT="0" distB="0" distL="114300" distR="114300" simplePos="0" relativeHeight="251784192" behindDoc="0" locked="0" layoutInCell="1" allowOverlap="1" wp14:anchorId="44AD5467" wp14:editId="488BC697">
                <wp:simplePos x="0" y="0"/>
                <wp:positionH relativeFrom="column">
                  <wp:posOffset>2174240</wp:posOffset>
                </wp:positionH>
                <wp:positionV relativeFrom="paragraph">
                  <wp:posOffset>243205</wp:posOffset>
                </wp:positionV>
                <wp:extent cx="2540000" cy="772160"/>
                <wp:effectExtent l="57150" t="38100" r="31750" b="123190"/>
                <wp:wrapNone/>
                <wp:docPr id="345" name="Straight Arrow Connector 345"/>
                <wp:cNvGraphicFramePr/>
                <a:graphic xmlns:a="http://schemas.openxmlformats.org/drawingml/2006/main">
                  <a:graphicData uri="http://schemas.microsoft.com/office/word/2010/wordprocessingShape">
                    <wps:wsp>
                      <wps:cNvCnPr/>
                      <wps:spPr>
                        <a:xfrm>
                          <a:off x="0" y="0"/>
                          <a:ext cx="2540000" cy="77216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9E466" id="Straight Arrow Connector 345" o:spid="_x0000_s1026" type="#_x0000_t32" style="position:absolute;margin-left:171.2pt;margin-top:19.15pt;width:200pt;height:6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" strokecolor="red" strokeweight="3pt">
                <v:stroke endarrow="open"/>
                <v:shadow on="t" color="black" opacity="22937f" origin=",.5" offset="0,.63889mm"/>
              </v:shape>
            </w:pict>
          </mc:Fallback>
        </mc:AlternateContent>
      </w:r>
      <w:r>
        <w:rPr>
          <w:sz w:val="24"/>
        </w:rPr>
        <w:t xml:space="preserve">Select the month and year for which you’d like to report your statistics.  </w:t>
      </w:r>
      <w:r w:rsidR="008621ED" w:rsidRPr="005412EE">
        <w:rPr>
          <w:sz w:val="24"/>
        </w:rPr>
        <w:t xml:space="preserve"> </w:t>
      </w:r>
    </w:p>
    <w:p w14:paraId="71240B70" w14:textId="77777777" w:rsidR="000D08A0" w:rsidRDefault="00AD74B4" w:rsidP="00281CF8">
      <w:pPr>
        <w:rPr>
          <w:sz w:val="24"/>
        </w:rPr>
      </w:pPr>
      <w:r>
        <w:rPr>
          <w:rFonts w:ascii="Calibri" w:eastAsia="Calibri" w:hAnsi="Calibri" w:cs="Times New Roman"/>
          <w:noProof/>
          <w:sz w:val="24"/>
          <w:szCs w:val="24"/>
        </w:rPr>
        <mc:AlternateContent>
          <mc:Choice Requires="wps">
            <w:drawing>
              <wp:anchor distT="0" distB="0" distL="114300" distR="114300" simplePos="0" relativeHeight="251786240" behindDoc="0" locked="0" layoutInCell="1" allowOverlap="1" wp14:anchorId="354E5A29" wp14:editId="19E59F6E">
                <wp:simplePos x="0" y="0"/>
                <wp:positionH relativeFrom="column">
                  <wp:posOffset>2418080</wp:posOffset>
                </wp:positionH>
                <wp:positionV relativeFrom="paragraph">
                  <wp:posOffset>866775</wp:posOffset>
                </wp:positionV>
                <wp:extent cx="1188720" cy="223520"/>
                <wp:effectExtent l="57150" t="95250" r="0" b="100330"/>
                <wp:wrapNone/>
                <wp:docPr id="346" name="Straight Arrow Connector 346"/>
                <wp:cNvGraphicFramePr/>
                <a:graphic xmlns:a="http://schemas.openxmlformats.org/drawingml/2006/main">
                  <a:graphicData uri="http://schemas.microsoft.com/office/word/2010/wordprocessingShape">
                    <wps:wsp>
                      <wps:cNvCnPr/>
                      <wps:spPr>
                        <a:xfrm flipV="1">
                          <a:off x="0" y="0"/>
                          <a:ext cx="1188720" cy="22352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CE778F" id="Straight Arrow Connector 346" o:spid="_x0000_s1026" type="#_x0000_t32" style="position:absolute;margin-left:190.4pt;margin-top:68.25pt;width:93.6pt;height:17.6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" strokecolor="red" strokeweight="3pt">
                <v:stroke endarrow="open"/>
                <v:shadow on="t" color="black" opacity="22937f" origin=",.5" offset="0,.63889mm"/>
              </v:shape>
            </w:pict>
          </mc:Fallback>
        </mc:AlternateContent>
      </w:r>
      <w:r>
        <w:rPr>
          <w:sz w:val="24"/>
        </w:rPr>
        <w:br/>
      </w:r>
      <w:r w:rsidR="005412EE">
        <w:rPr>
          <w:sz w:val="24"/>
        </w:rPr>
        <w:t xml:space="preserve">There is also a comments section where you can explain any changes in statistics beyond your normal ranges. </w:t>
      </w:r>
    </w:p>
    <w:p w14:paraId="0ED7C4BF" w14:textId="77777777" w:rsidR="005412EE" w:rsidRDefault="005412EE" w:rsidP="00281CF8">
      <w:pPr>
        <w:rPr>
          <w:sz w:val="24"/>
        </w:rPr>
      </w:pPr>
      <w:r>
        <w:rPr>
          <w:sz w:val="24"/>
        </w:rPr>
        <w:t xml:space="preserve">You are only required to fill out the information pertaining to your program. These will be assigned to you within your statistics tab. </w:t>
      </w:r>
      <w:r w:rsidR="00606CEC">
        <w:rPr>
          <w:sz w:val="24"/>
        </w:rPr>
        <w:t xml:space="preserve">(You will likely never see as many fields available as shown to the right.) </w:t>
      </w:r>
      <w:r>
        <w:rPr>
          <w:sz w:val="24"/>
        </w:rPr>
        <w:t xml:space="preserve">If you are unsure of what you should be reporting, please contact the Partner Development team. </w:t>
      </w:r>
    </w:p>
    <w:p w14:paraId="06A38D03" w14:textId="77777777" w:rsidR="005412EE" w:rsidRDefault="002234A6" w:rsidP="00281CF8">
      <w:pPr>
        <w:rPr>
          <w:sz w:val="24"/>
        </w:rPr>
      </w:pPr>
      <w:r>
        <w:rPr>
          <w:rFonts w:ascii="Calibri" w:eastAsia="Calibri" w:hAnsi="Calibri" w:cs="Times New Roman"/>
          <w:noProof/>
          <w:sz w:val="24"/>
          <w:szCs w:val="24"/>
        </w:rPr>
        <mc:AlternateContent>
          <mc:Choice Requires="wps">
            <w:drawing>
              <wp:anchor distT="0" distB="0" distL="114300" distR="114300" simplePos="0" relativeHeight="251789312" behindDoc="0" locked="0" layoutInCell="1" allowOverlap="1" wp14:anchorId="1921EBD8" wp14:editId="45618FBD">
                <wp:simplePos x="0" y="0"/>
                <wp:positionH relativeFrom="column">
                  <wp:posOffset>4399280</wp:posOffset>
                </wp:positionH>
                <wp:positionV relativeFrom="paragraph">
                  <wp:posOffset>273685</wp:posOffset>
                </wp:positionV>
                <wp:extent cx="1158240" cy="4947920"/>
                <wp:effectExtent l="76200" t="38100" r="99060" b="81280"/>
                <wp:wrapNone/>
                <wp:docPr id="348" name="Straight Arrow Connector 348"/>
                <wp:cNvGraphicFramePr/>
                <a:graphic xmlns:a="http://schemas.openxmlformats.org/drawingml/2006/main">
                  <a:graphicData uri="http://schemas.microsoft.com/office/word/2010/wordprocessingShape">
                    <wps:wsp>
                      <wps:cNvCnPr/>
                      <wps:spPr>
                        <a:xfrm>
                          <a:off x="0" y="0"/>
                          <a:ext cx="1158240" cy="494792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1C493" id="Straight Arrow Connector 348" o:spid="_x0000_s1026" type="#_x0000_t32" style="position:absolute;margin-left:346.4pt;margin-top:21.55pt;width:91.2pt;height:389.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" strokecolor="red" strokeweight="3pt">
                <v:stroke endarrow="open"/>
                <v:shadow on="t" color="black" opacity="22937f" origin=",.5" offset="0,.63889mm"/>
              </v:shape>
            </w:pict>
          </mc:Fallback>
        </mc:AlternateContent>
      </w:r>
      <w:r>
        <w:rPr>
          <w:noProof/>
          <w:sz w:val="24"/>
        </w:rPr>
        <w:drawing>
          <wp:anchor distT="0" distB="0" distL="114300" distR="114300" simplePos="0" relativeHeight="251787264" behindDoc="0" locked="0" layoutInCell="1" allowOverlap="1" wp14:anchorId="4AD4306F" wp14:editId="4952E5F2">
            <wp:simplePos x="0" y="0"/>
            <wp:positionH relativeFrom="column">
              <wp:posOffset>1588770</wp:posOffset>
            </wp:positionH>
            <wp:positionV relativeFrom="paragraph">
              <wp:posOffset>427990</wp:posOffset>
            </wp:positionV>
            <wp:extent cx="5037455" cy="5070475"/>
            <wp:effectExtent l="0" t="0" r="0"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5.PNG"/>
                    <pic:cNvPicPr/>
                  </pic:nvPicPr>
                  <pic:blipFill>
                    <a:blip r:embed="rId65">
                      <a:extLst>
                        <a:ext uri="{28A0092B-C50C-407E-A947-70E740481C1C}">
                          <a14:useLocalDpi xmlns:a14="http://schemas.microsoft.com/office/drawing/2010/main" val="0"/>
                        </a:ext>
                      </a:extLst>
                    </a:blip>
                    <a:stretch>
                      <a:fillRect/>
                    </a:stretch>
                  </pic:blipFill>
                  <pic:spPr>
                    <a:xfrm>
                      <a:off x="0" y="0"/>
                      <a:ext cx="5037455" cy="5070475"/>
                    </a:xfrm>
                    <a:prstGeom prst="rect">
                      <a:avLst/>
                    </a:prstGeom>
                  </pic:spPr>
                </pic:pic>
              </a:graphicData>
            </a:graphic>
            <wp14:sizeRelH relativeFrom="page">
              <wp14:pctWidth>0</wp14:pctWidth>
            </wp14:sizeRelH>
            <wp14:sizeRelV relativeFrom="page">
              <wp14:pctHeight>0</wp14:pctHeight>
            </wp14:sizeRelV>
          </wp:anchor>
        </w:drawing>
      </w:r>
      <w:r w:rsidR="005412EE">
        <w:rPr>
          <w:sz w:val="24"/>
        </w:rPr>
        <w:t xml:space="preserve">Once you have entered your statistical information, click SUBMIT STATISTICS. </w:t>
      </w:r>
    </w:p>
    <w:p w14:paraId="4B65535A" w14:textId="77777777" w:rsidR="005412EE" w:rsidRDefault="00606CEC" w:rsidP="00281CF8">
      <w:pPr>
        <w:rPr>
          <w:sz w:val="24"/>
        </w:rPr>
      </w:pPr>
      <w:r>
        <w:rPr>
          <w:sz w:val="24"/>
        </w:rPr>
        <w:t>Once you submit, y</w:t>
      </w:r>
      <w:r w:rsidR="005412EE">
        <w:rPr>
          <w:sz w:val="24"/>
        </w:rPr>
        <w:t>ou will receive an automated message th</w:t>
      </w:r>
      <w:r>
        <w:rPr>
          <w:sz w:val="24"/>
        </w:rPr>
        <w:t xml:space="preserve">anking you for the information and can click back on the Statistics Tab to view your submission. </w:t>
      </w:r>
    </w:p>
    <w:p w14:paraId="093B846E" w14:textId="77777777" w:rsidR="00606CEC" w:rsidRDefault="005412EE" w:rsidP="00281CF8">
      <w:pPr>
        <w:rPr>
          <w:sz w:val="24"/>
        </w:rPr>
      </w:pPr>
      <w:r w:rsidRPr="005412EE">
        <w:rPr>
          <w:b/>
          <w:sz w:val="24"/>
        </w:rPr>
        <w:t>REMINDER:</w:t>
      </w:r>
      <w:r>
        <w:rPr>
          <w:sz w:val="24"/>
        </w:rPr>
        <w:t xml:space="preserve"> All statistics should be reported by the 3</w:t>
      </w:r>
      <w:r w:rsidRPr="005412EE">
        <w:rPr>
          <w:sz w:val="24"/>
          <w:vertAlign w:val="superscript"/>
        </w:rPr>
        <w:t>rd</w:t>
      </w:r>
      <w:r>
        <w:rPr>
          <w:sz w:val="24"/>
        </w:rPr>
        <w:t xml:space="preserve"> of each month for the previous month’s distribution. For example, all statistics for the month of January should be reported by the 3</w:t>
      </w:r>
      <w:r w:rsidRPr="005412EE">
        <w:rPr>
          <w:sz w:val="24"/>
          <w:vertAlign w:val="superscript"/>
        </w:rPr>
        <w:t>rd</w:t>
      </w:r>
      <w:r>
        <w:rPr>
          <w:sz w:val="24"/>
        </w:rPr>
        <w:t xml:space="preserve"> of February. If statistics have not been entered in a timely manner, the system will not let you place an order. </w:t>
      </w:r>
    </w:p>
    <w:p w14:paraId="4B54368B" w14:textId="77777777" w:rsidR="00606CEC" w:rsidRDefault="002234A6" w:rsidP="00281CF8">
      <w:pPr>
        <w:rPr>
          <w:rFonts w:ascii="Calibri" w:eastAsia="Calibri" w:hAnsi="Calibri"/>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606CEC">
        <w:rPr>
          <w:rFonts w:ascii="Calibri" w:eastAsia="Calibri" w:hAnsi="Calibri"/>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mc:AlternateContent>
          <mc:Choice Requires="wps">
            <w:drawing>
              <wp:anchor distT="0" distB="0" distL="114300" distR="114300" simplePos="0" relativeHeight="251791360" behindDoc="0" locked="0" layoutInCell="1" allowOverlap="1" wp14:anchorId="0C4C43AB" wp14:editId="64CCA6EC">
                <wp:simplePos x="0" y="0"/>
                <wp:positionH relativeFrom="column">
                  <wp:posOffset>-655320</wp:posOffset>
                </wp:positionH>
                <wp:positionV relativeFrom="paragraph">
                  <wp:posOffset>5080</wp:posOffset>
                </wp:positionV>
                <wp:extent cx="7132320" cy="629920"/>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629920"/>
                        </a:xfrm>
                        <a:prstGeom prst="rect">
                          <a:avLst/>
                        </a:prstGeom>
                        <a:noFill/>
                        <a:ln w="9525">
                          <a:noFill/>
                          <a:miter lim="800000"/>
                          <a:headEnd/>
                          <a:tailEnd/>
                        </a:ln>
                      </wps:spPr>
                      <wps:txbx>
                        <w:txbxContent>
                          <w:p w14:paraId="2AD63C3E" w14:textId="77777777" w:rsidR="00487DDD" w:rsidRPr="00DD056D" w:rsidRDefault="00487DDD" w:rsidP="00606CEC">
                            <w:pPr>
                              <w:jc w:val="center"/>
                              <w:rPr>
                                <w:b/>
                                <w:color w:val="9BBB59" w:themeColor="accent3"/>
                                <w:sz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D056D">
                              <w:rPr>
                                <w:b/>
                                <w:color w:val="9BBB59" w:themeColor="accent3"/>
                                <w:sz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WHAT STATISTICS DO I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C43AB" id="_x0000_s1083" type="#_x0000_t202" style="position:absolute;margin-left:-51.6pt;margin-top:.4pt;width:561.6pt;height:4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" filled="f" stroked="f">
                <v:textbox>
                  <w:txbxContent>
                    <w:p w14:paraId="2AD63C3E" w14:textId="77777777" w:rsidR="00487DDD" w:rsidRPr="00DD056D" w:rsidRDefault="00487DDD" w:rsidP="00606CEC">
                      <w:pPr>
                        <w:jc w:val="center"/>
                        <w:rPr>
                          <w:b/>
                          <w:color w:val="9BBB59" w:themeColor="accent3"/>
                          <w:sz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D056D">
                        <w:rPr>
                          <w:b/>
                          <w:color w:val="9BBB59" w:themeColor="accent3"/>
                          <w:sz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WHAT STATISTICS DO I REPORT?</w:t>
                      </w:r>
                    </w:p>
                  </w:txbxContent>
                </v:textbox>
              </v:shape>
            </w:pict>
          </mc:Fallback>
        </mc:AlternateContent>
      </w:r>
    </w:p>
    <w:tbl>
      <w:tblPr>
        <w:tblStyle w:val="TableGrid"/>
        <w:tblW w:w="0" w:type="auto"/>
        <w:tblLook w:val="04A0" w:firstRow="1" w:lastRow="0" w:firstColumn="1" w:lastColumn="0" w:noHBand="0" w:noVBand="1"/>
      </w:tblPr>
      <w:tblGrid>
        <w:gridCol w:w="4788"/>
        <w:gridCol w:w="4788"/>
      </w:tblGrid>
      <w:tr w:rsidR="00606CEC" w14:paraId="0031B619" w14:textId="77777777" w:rsidTr="00606CEC">
        <w:tc>
          <w:tcPr>
            <w:tcW w:w="4788" w:type="dxa"/>
          </w:tcPr>
          <w:p w14:paraId="78BD5061" w14:textId="77777777" w:rsidR="00606CEC" w:rsidRPr="00127D7F" w:rsidRDefault="00606CEC" w:rsidP="00606CEC">
            <w:pPr>
              <w:rPr>
                <w:rFonts w:ascii="Calibri" w:eastAsia="Calibri" w:hAnsi="Calibri"/>
                <w:b/>
                <w:color w:val="C00000"/>
                <w:sz w:val="28"/>
                <w:szCs w:val="28"/>
              </w:rPr>
            </w:pPr>
            <w:r w:rsidRPr="00127D7F">
              <w:rPr>
                <w:rFonts w:ascii="Calibri" w:eastAsia="Calibri" w:hAnsi="Calibri"/>
                <w:b/>
                <w:color w:val="C00000"/>
                <w:sz w:val="28"/>
                <w:szCs w:val="28"/>
              </w:rPr>
              <w:t>I am a Food Pantry…</w:t>
            </w:r>
          </w:p>
          <w:p w14:paraId="11C189EF" w14:textId="77777777" w:rsidR="00606CEC" w:rsidRPr="00127D7F" w:rsidRDefault="00606CEC" w:rsidP="00CE0831">
            <w:pPr>
              <w:pStyle w:val="ListParagraph"/>
              <w:numPr>
                <w:ilvl w:val="0"/>
                <w:numId w:val="32"/>
              </w:numPr>
              <w:rPr>
                <w:rFonts w:ascii="Calibri" w:eastAsia="Calibri" w:hAnsi="Calibri"/>
                <w:sz w:val="24"/>
                <w:szCs w:val="28"/>
              </w:rPr>
            </w:pPr>
            <w:r w:rsidRPr="00127D7F">
              <w:rPr>
                <w:rFonts w:ascii="Calibri" w:eastAsia="Calibri" w:hAnsi="Calibri"/>
                <w:sz w:val="24"/>
                <w:szCs w:val="28"/>
              </w:rPr>
              <w:t>Total # of People Served</w:t>
            </w:r>
          </w:p>
          <w:p w14:paraId="48D5507E" w14:textId="77777777" w:rsidR="00606CEC" w:rsidRPr="00127D7F" w:rsidRDefault="00606CEC" w:rsidP="00CE0831">
            <w:pPr>
              <w:pStyle w:val="ListParagraph"/>
              <w:numPr>
                <w:ilvl w:val="0"/>
                <w:numId w:val="32"/>
              </w:numPr>
              <w:rPr>
                <w:rFonts w:ascii="Calibri" w:eastAsia="Calibri" w:hAnsi="Calibri"/>
                <w:sz w:val="24"/>
                <w:szCs w:val="28"/>
              </w:rPr>
            </w:pPr>
            <w:r w:rsidRPr="00127D7F">
              <w:rPr>
                <w:rFonts w:ascii="Calibri" w:eastAsia="Calibri" w:hAnsi="Calibri"/>
                <w:sz w:val="24"/>
                <w:szCs w:val="28"/>
              </w:rPr>
              <w:t>Total # of Seniors over 60</w:t>
            </w:r>
          </w:p>
          <w:p w14:paraId="3A7DD43B" w14:textId="77777777" w:rsidR="00606CEC" w:rsidRPr="00127D7F" w:rsidRDefault="00606CEC" w:rsidP="00CE0831">
            <w:pPr>
              <w:pStyle w:val="ListParagraph"/>
              <w:numPr>
                <w:ilvl w:val="0"/>
                <w:numId w:val="32"/>
              </w:numPr>
              <w:rPr>
                <w:rFonts w:ascii="Calibri" w:eastAsia="Calibri" w:hAnsi="Calibri"/>
                <w:sz w:val="24"/>
                <w:szCs w:val="28"/>
              </w:rPr>
            </w:pPr>
            <w:r w:rsidRPr="00127D7F">
              <w:rPr>
                <w:rFonts w:ascii="Calibri" w:eastAsia="Calibri" w:hAnsi="Calibri"/>
                <w:sz w:val="24"/>
                <w:szCs w:val="28"/>
              </w:rPr>
              <w:t>Total # of Children under 18</w:t>
            </w:r>
          </w:p>
          <w:p w14:paraId="0843A8D7" w14:textId="77777777" w:rsidR="00606CEC" w:rsidRPr="00127D7F" w:rsidRDefault="00606CEC" w:rsidP="00CE0831">
            <w:pPr>
              <w:pStyle w:val="ListParagraph"/>
              <w:numPr>
                <w:ilvl w:val="0"/>
                <w:numId w:val="32"/>
              </w:numPr>
              <w:rPr>
                <w:rFonts w:ascii="Calibri" w:eastAsia="Calibri" w:hAnsi="Calibri"/>
                <w:sz w:val="24"/>
                <w:szCs w:val="28"/>
              </w:rPr>
            </w:pPr>
            <w:r w:rsidRPr="00127D7F">
              <w:rPr>
                <w:rFonts w:ascii="Calibri" w:eastAsia="Calibri" w:hAnsi="Calibri"/>
                <w:sz w:val="24"/>
                <w:szCs w:val="28"/>
              </w:rPr>
              <w:t>Total # of Adults</w:t>
            </w:r>
          </w:p>
          <w:p w14:paraId="26B0E592" w14:textId="77777777" w:rsidR="00606CEC" w:rsidRPr="00127D7F" w:rsidRDefault="00606CEC" w:rsidP="00606CEC">
            <w:pPr>
              <w:rPr>
                <w:sz w:val="28"/>
                <w:szCs w:val="28"/>
              </w:rPr>
            </w:pPr>
          </w:p>
          <w:p w14:paraId="6B63E4FB" w14:textId="77777777" w:rsidR="00606CEC" w:rsidRPr="00127D7F" w:rsidRDefault="00606CEC" w:rsidP="00C02E70">
            <w:pPr>
              <w:rPr>
                <w:rFonts w:ascii="Calibri" w:eastAsia="Calibri" w:hAnsi="Calibri"/>
                <w:sz w:val="28"/>
                <w:szCs w:val="28"/>
              </w:rPr>
            </w:pPr>
          </w:p>
        </w:tc>
        <w:tc>
          <w:tcPr>
            <w:tcW w:w="4788" w:type="dxa"/>
          </w:tcPr>
          <w:p w14:paraId="7254744E" w14:textId="77777777" w:rsidR="00606CEC" w:rsidRPr="00127D7F" w:rsidRDefault="00606CEC" w:rsidP="00606CEC">
            <w:pPr>
              <w:rPr>
                <w:rFonts w:ascii="Calibri" w:eastAsia="Calibri" w:hAnsi="Calibri"/>
                <w:b/>
                <w:color w:val="FF0000"/>
                <w:sz w:val="28"/>
                <w:szCs w:val="28"/>
              </w:rPr>
            </w:pPr>
            <w:r w:rsidRPr="00127D7F">
              <w:rPr>
                <w:rFonts w:ascii="Calibri" w:eastAsia="Calibri" w:hAnsi="Calibri"/>
                <w:b/>
                <w:color w:val="C00000"/>
                <w:sz w:val="28"/>
                <w:szCs w:val="28"/>
              </w:rPr>
              <w:t>I am a Food Pantry or Distribution Center that sometimes gives “produce only”…</w:t>
            </w:r>
          </w:p>
          <w:p w14:paraId="2CFECFBF" w14:textId="77777777" w:rsidR="00606CEC" w:rsidRPr="00036213" w:rsidRDefault="00606CEC" w:rsidP="00606CEC">
            <w:pPr>
              <w:pStyle w:val="ListParagraph"/>
              <w:numPr>
                <w:ilvl w:val="0"/>
                <w:numId w:val="33"/>
              </w:numPr>
              <w:rPr>
                <w:rFonts w:ascii="Calibri" w:eastAsia="Calibri" w:hAnsi="Calibri"/>
                <w:sz w:val="28"/>
                <w:szCs w:val="28"/>
              </w:rPr>
            </w:pPr>
            <w:r w:rsidRPr="00036213">
              <w:rPr>
                <w:rFonts w:ascii="Calibri" w:eastAsia="Calibri" w:hAnsi="Calibri"/>
                <w:sz w:val="24"/>
                <w:szCs w:val="28"/>
              </w:rPr>
              <w:t>Produce Only Total # Served</w:t>
            </w:r>
            <w:r w:rsidR="00DD056D" w:rsidRPr="00036213">
              <w:rPr>
                <w:rFonts w:ascii="Calibri" w:eastAsia="Calibri" w:hAnsi="Calibri"/>
                <w:sz w:val="24"/>
                <w:szCs w:val="28"/>
              </w:rPr>
              <w:t xml:space="preserve"> (Total # of people in each household who ONLY received produce) </w:t>
            </w:r>
          </w:p>
          <w:p w14:paraId="46748C28" w14:textId="77777777" w:rsidR="00606CEC" w:rsidRPr="00127D7F" w:rsidRDefault="00606CEC" w:rsidP="00C02E70">
            <w:pPr>
              <w:rPr>
                <w:rFonts w:ascii="Calibri" w:eastAsia="Calibri" w:hAnsi="Calibri"/>
                <w:sz w:val="28"/>
                <w:szCs w:val="28"/>
              </w:rPr>
            </w:pPr>
          </w:p>
        </w:tc>
      </w:tr>
      <w:tr w:rsidR="00606CEC" w14:paraId="78FA65F3" w14:textId="77777777" w:rsidTr="00606CEC">
        <w:tc>
          <w:tcPr>
            <w:tcW w:w="4788" w:type="dxa"/>
          </w:tcPr>
          <w:p w14:paraId="0E238F36" w14:textId="77777777" w:rsidR="00606CEC" w:rsidRPr="00127D7F" w:rsidRDefault="00606CEC" w:rsidP="00606CEC">
            <w:pPr>
              <w:rPr>
                <w:rFonts w:ascii="Calibri" w:eastAsia="Calibri" w:hAnsi="Calibri"/>
                <w:b/>
                <w:color w:val="C00000"/>
                <w:sz w:val="28"/>
                <w:szCs w:val="28"/>
              </w:rPr>
            </w:pPr>
            <w:r w:rsidRPr="00127D7F">
              <w:rPr>
                <w:rFonts w:ascii="Calibri" w:eastAsia="Calibri" w:hAnsi="Calibri"/>
                <w:b/>
                <w:color w:val="C00000"/>
                <w:sz w:val="28"/>
                <w:szCs w:val="28"/>
              </w:rPr>
              <w:t>I am a Community Kitchen…</w:t>
            </w:r>
          </w:p>
          <w:p w14:paraId="0539D1F4" w14:textId="77777777" w:rsidR="00606CEC" w:rsidRPr="00127D7F" w:rsidRDefault="00606CEC" w:rsidP="00CE0831">
            <w:pPr>
              <w:pStyle w:val="ListParagraph"/>
              <w:numPr>
                <w:ilvl w:val="0"/>
                <w:numId w:val="31"/>
              </w:numPr>
              <w:rPr>
                <w:rFonts w:ascii="Calibri" w:eastAsia="Calibri" w:hAnsi="Calibri"/>
                <w:sz w:val="24"/>
                <w:szCs w:val="28"/>
              </w:rPr>
            </w:pPr>
            <w:r w:rsidRPr="00127D7F">
              <w:rPr>
                <w:rFonts w:ascii="Calibri" w:eastAsia="Calibri" w:hAnsi="Calibri"/>
                <w:sz w:val="24"/>
                <w:szCs w:val="28"/>
              </w:rPr>
              <w:t>Total # of Meals Served (this is a plate count, i.e. second helpings)</w:t>
            </w:r>
          </w:p>
          <w:p w14:paraId="16383C7D" w14:textId="77777777" w:rsidR="00606CEC" w:rsidRPr="00127D7F" w:rsidRDefault="00606CEC" w:rsidP="00CE0831">
            <w:pPr>
              <w:pStyle w:val="ListParagraph"/>
              <w:numPr>
                <w:ilvl w:val="0"/>
                <w:numId w:val="31"/>
              </w:numPr>
              <w:rPr>
                <w:rFonts w:ascii="Calibri" w:eastAsia="Calibri" w:hAnsi="Calibri"/>
                <w:sz w:val="24"/>
                <w:szCs w:val="28"/>
              </w:rPr>
            </w:pPr>
            <w:r w:rsidRPr="00127D7F">
              <w:rPr>
                <w:rFonts w:ascii="Calibri" w:eastAsia="Calibri" w:hAnsi="Calibri"/>
                <w:sz w:val="24"/>
                <w:szCs w:val="28"/>
              </w:rPr>
              <w:t xml:space="preserve">Total # of People Served (this is a head count) </w:t>
            </w:r>
          </w:p>
          <w:p w14:paraId="067551F3" w14:textId="77777777" w:rsidR="00606CEC" w:rsidRPr="00127D7F" w:rsidRDefault="00606CEC" w:rsidP="00606CEC">
            <w:pPr>
              <w:rPr>
                <w:sz w:val="28"/>
                <w:szCs w:val="28"/>
              </w:rPr>
            </w:pPr>
          </w:p>
          <w:p w14:paraId="5DD58856" w14:textId="77777777" w:rsidR="00606CEC" w:rsidRPr="00127D7F" w:rsidRDefault="00606CEC" w:rsidP="00C02E70">
            <w:pPr>
              <w:rPr>
                <w:rFonts w:ascii="Calibri" w:eastAsia="Calibri" w:hAnsi="Calibri"/>
                <w:sz w:val="28"/>
                <w:szCs w:val="28"/>
              </w:rPr>
            </w:pPr>
          </w:p>
        </w:tc>
        <w:tc>
          <w:tcPr>
            <w:tcW w:w="4788" w:type="dxa"/>
          </w:tcPr>
          <w:p w14:paraId="63DC2BF4" w14:textId="77777777" w:rsidR="00606CEC" w:rsidRPr="00127D7F" w:rsidRDefault="00606CEC" w:rsidP="00606CEC">
            <w:pPr>
              <w:rPr>
                <w:rFonts w:ascii="Calibri" w:eastAsia="Calibri" w:hAnsi="Calibri"/>
                <w:b/>
                <w:color w:val="C00000"/>
                <w:sz w:val="28"/>
                <w:szCs w:val="28"/>
              </w:rPr>
            </w:pPr>
            <w:r w:rsidRPr="00127D7F">
              <w:rPr>
                <w:rFonts w:ascii="Calibri" w:eastAsia="Calibri" w:hAnsi="Calibri"/>
                <w:b/>
                <w:color w:val="C00000"/>
                <w:sz w:val="28"/>
                <w:szCs w:val="28"/>
              </w:rPr>
              <w:t>I am a Kitchen that receives USDA from Dare to Care…</w:t>
            </w:r>
          </w:p>
          <w:p w14:paraId="108F2475" w14:textId="77777777" w:rsidR="00606CEC" w:rsidRPr="00127D7F" w:rsidRDefault="00606CEC" w:rsidP="00CE0831">
            <w:pPr>
              <w:pStyle w:val="ListParagraph"/>
              <w:numPr>
                <w:ilvl w:val="0"/>
                <w:numId w:val="34"/>
              </w:numPr>
              <w:rPr>
                <w:rFonts w:ascii="Calibri" w:eastAsia="Calibri" w:hAnsi="Calibri"/>
                <w:sz w:val="24"/>
                <w:szCs w:val="28"/>
              </w:rPr>
            </w:pPr>
            <w:r w:rsidRPr="00127D7F">
              <w:rPr>
                <w:rFonts w:ascii="Calibri" w:eastAsia="Calibri" w:hAnsi="Calibri"/>
                <w:sz w:val="24"/>
                <w:szCs w:val="28"/>
              </w:rPr>
              <w:t>USDA # of Breakfasts Served</w:t>
            </w:r>
          </w:p>
          <w:p w14:paraId="5E7656CC" w14:textId="77777777" w:rsidR="00606CEC" w:rsidRPr="00127D7F" w:rsidRDefault="00606CEC" w:rsidP="00CE0831">
            <w:pPr>
              <w:pStyle w:val="ListParagraph"/>
              <w:numPr>
                <w:ilvl w:val="0"/>
                <w:numId w:val="34"/>
              </w:numPr>
              <w:rPr>
                <w:rFonts w:ascii="Calibri" w:eastAsia="Calibri" w:hAnsi="Calibri"/>
                <w:sz w:val="24"/>
                <w:szCs w:val="28"/>
              </w:rPr>
            </w:pPr>
            <w:r w:rsidRPr="00127D7F">
              <w:rPr>
                <w:rFonts w:ascii="Calibri" w:eastAsia="Calibri" w:hAnsi="Calibri"/>
                <w:sz w:val="24"/>
                <w:szCs w:val="28"/>
              </w:rPr>
              <w:t>USDA # of Lunches Served</w:t>
            </w:r>
          </w:p>
          <w:p w14:paraId="7CECB615" w14:textId="77777777" w:rsidR="00606CEC" w:rsidRPr="00127D7F" w:rsidRDefault="00606CEC" w:rsidP="00CE0831">
            <w:pPr>
              <w:pStyle w:val="ListParagraph"/>
              <w:numPr>
                <w:ilvl w:val="0"/>
                <w:numId w:val="34"/>
              </w:numPr>
              <w:rPr>
                <w:rFonts w:ascii="Calibri" w:eastAsia="Calibri" w:hAnsi="Calibri"/>
                <w:sz w:val="24"/>
                <w:szCs w:val="28"/>
              </w:rPr>
            </w:pPr>
            <w:r w:rsidRPr="00127D7F">
              <w:rPr>
                <w:rFonts w:ascii="Calibri" w:eastAsia="Calibri" w:hAnsi="Calibri"/>
                <w:sz w:val="24"/>
                <w:szCs w:val="28"/>
              </w:rPr>
              <w:t>USDA # of Dinners Served</w:t>
            </w:r>
          </w:p>
          <w:p w14:paraId="20124C00" w14:textId="77777777" w:rsidR="00606CEC" w:rsidRPr="00036213" w:rsidRDefault="00606CEC" w:rsidP="00C02E70">
            <w:pPr>
              <w:pStyle w:val="ListParagraph"/>
              <w:numPr>
                <w:ilvl w:val="0"/>
                <w:numId w:val="34"/>
              </w:numPr>
              <w:rPr>
                <w:rFonts w:ascii="Calibri" w:eastAsia="Calibri" w:hAnsi="Calibri"/>
                <w:sz w:val="24"/>
                <w:szCs w:val="28"/>
              </w:rPr>
            </w:pPr>
            <w:r w:rsidRPr="00127D7F">
              <w:rPr>
                <w:rFonts w:ascii="Calibri" w:eastAsia="Calibri" w:hAnsi="Calibri"/>
                <w:sz w:val="24"/>
                <w:szCs w:val="28"/>
              </w:rPr>
              <w:t xml:space="preserve">USDA # of Meals Served </w:t>
            </w:r>
          </w:p>
        </w:tc>
      </w:tr>
      <w:tr w:rsidR="00606CEC" w14:paraId="20F67BD0" w14:textId="77777777" w:rsidTr="00606CEC">
        <w:tc>
          <w:tcPr>
            <w:tcW w:w="4788" w:type="dxa"/>
          </w:tcPr>
          <w:p w14:paraId="39262632" w14:textId="77777777" w:rsidR="00606CEC" w:rsidRPr="00127D7F" w:rsidRDefault="00606CEC" w:rsidP="00606CEC">
            <w:pPr>
              <w:rPr>
                <w:rFonts w:ascii="Calibri" w:eastAsia="Calibri" w:hAnsi="Calibri"/>
                <w:b/>
                <w:color w:val="C00000"/>
                <w:sz w:val="28"/>
                <w:szCs w:val="28"/>
              </w:rPr>
            </w:pPr>
            <w:r w:rsidRPr="00127D7F">
              <w:rPr>
                <w:rFonts w:ascii="Calibri" w:eastAsia="Calibri" w:hAnsi="Calibri"/>
                <w:b/>
                <w:color w:val="C00000"/>
                <w:sz w:val="28"/>
                <w:szCs w:val="28"/>
              </w:rPr>
              <w:t>I am a</w:t>
            </w:r>
            <w:r w:rsidR="00EC7A97">
              <w:rPr>
                <w:rFonts w:ascii="Calibri" w:eastAsia="Calibri" w:hAnsi="Calibri"/>
                <w:b/>
                <w:color w:val="C00000"/>
                <w:sz w:val="28"/>
                <w:szCs w:val="28"/>
              </w:rPr>
              <w:t>n Indiana</w:t>
            </w:r>
            <w:r w:rsidRPr="00127D7F">
              <w:rPr>
                <w:rFonts w:ascii="Calibri" w:eastAsia="Calibri" w:hAnsi="Calibri"/>
                <w:b/>
                <w:color w:val="C00000"/>
                <w:sz w:val="28"/>
                <w:szCs w:val="28"/>
              </w:rPr>
              <w:t xml:space="preserve"> </w:t>
            </w:r>
            <w:r w:rsidR="00EC7A97">
              <w:rPr>
                <w:rFonts w:ascii="Calibri" w:eastAsia="Calibri" w:hAnsi="Calibri"/>
                <w:b/>
                <w:color w:val="C00000"/>
                <w:sz w:val="28"/>
                <w:szCs w:val="28"/>
              </w:rPr>
              <w:t>site that only distributes USDA products…</w:t>
            </w:r>
            <w:r w:rsidRPr="00127D7F">
              <w:rPr>
                <w:rFonts w:ascii="Calibri" w:eastAsia="Calibri" w:hAnsi="Calibri"/>
                <w:b/>
                <w:color w:val="C00000"/>
                <w:sz w:val="28"/>
                <w:szCs w:val="28"/>
              </w:rPr>
              <w:t xml:space="preserve"> </w:t>
            </w:r>
          </w:p>
          <w:p w14:paraId="07941D04" w14:textId="77777777" w:rsidR="00606CEC" w:rsidRPr="00127D7F" w:rsidRDefault="00EC7A97" w:rsidP="00036213">
            <w:pPr>
              <w:pStyle w:val="ListParagraph"/>
              <w:numPr>
                <w:ilvl w:val="0"/>
                <w:numId w:val="30"/>
              </w:numPr>
              <w:rPr>
                <w:rFonts w:ascii="Calibri" w:eastAsia="Calibri" w:hAnsi="Calibri"/>
                <w:sz w:val="28"/>
                <w:szCs w:val="28"/>
              </w:rPr>
            </w:pPr>
            <w:r>
              <w:rPr>
                <w:rFonts w:ascii="Calibri" w:eastAsia="Calibri" w:hAnsi="Calibri"/>
                <w:sz w:val="24"/>
                <w:szCs w:val="28"/>
              </w:rPr>
              <w:t xml:space="preserve">See Monthly Outlet Report </w:t>
            </w:r>
            <w:r w:rsidR="008670B9">
              <w:rPr>
                <w:rFonts w:ascii="Calibri" w:eastAsia="Calibri" w:hAnsi="Calibri"/>
                <w:sz w:val="24"/>
                <w:szCs w:val="28"/>
              </w:rPr>
              <w:t xml:space="preserve">provided at training </w:t>
            </w:r>
          </w:p>
        </w:tc>
        <w:tc>
          <w:tcPr>
            <w:tcW w:w="4788" w:type="dxa"/>
          </w:tcPr>
          <w:p w14:paraId="5829D58E" w14:textId="77777777" w:rsidR="00606CEC" w:rsidRPr="00127D7F" w:rsidRDefault="00606CEC" w:rsidP="00606CEC">
            <w:pPr>
              <w:rPr>
                <w:rFonts w:ascii="Calibri" w:eastAsia="Calibri" w:hAnsi="Calibri"/>
                <w:b/>
                <w:color w:val="C00000"/>
                <w:sz w:val="28"/>
                <w:szCs w:val="28"/>
              </w:rPr>
            </w:pPr>
            <w:r w:rsidRPr="00127D7F">
              <w:rPr>
                <w:rFonts w:ascii="Calibri" w:eastAsia="Calibri" w:hAnsi="Calibri"/>
                <w:b/>
                <w:color w:val="C00000"/>
                <w:sz w:val="28"/>
                <w:szCs w:val="28"/>
              </w:rPr>
              <w:t>I am a Pantry or Distribution Center that receives USDA from Dare to Care…</w:t>
            </w:r>
          </w:p>
          <w:p w14:paraId="57F27DC7" w14:textId="77777777" w:rsidR="00606CEC" w:rsidRPr="00127D7F" w:rsidRDefault="00606CEC" w:rsidP="00CE0831">
            <w:pPr>
              <w:pStyle w:val="ListParagraph"/>
              <w:numPr>
                <w:ilvl w:val="0"/>
                <w:numId w:val="29"/>
              </w:numPr>
              <w:rPr>
                <w:rFonts w:ascii="Calibri" w:eastAsia="Calibri" w:hAnsi="Calibri"/>
                <w:sz w:val="24"/>
                <w:szCs w:val="28"/>
              </w:rPr>
            </w:pPr>
            <w:r w:rsidRPr="00127D7F">
              <w:rPr>
                <w:rFonts w:ascii="Calibri" w:eastAsia="Calibri" w:hAnsi="Calibri"/>
                <w:sz w:val="24"/>
                <w:szCs w:val="28"/>
              </w:rPr>
              <w:t>USDA # of Households Served</w:t>
            </w:r>
          </w:p>
          <w:p w14:paraId="0CD0294B" w14:textId="77777777" w:rsidR="00606CEC" w:rsidRPr="00127D7F" w:rsidRDefault="00606CEC" w:rsidP="00CE0831">
            <w:pPr>
              <w:pStyle w:val="ListParagraph"/>
              <w:numPr>
                <w:ilvl w:val="0"/>
                <w:numId w:val="29"/>
              </w:numPr>
              <w:rPr>
                <w:rFonts w:ascii="Calibri" w:eastAsia="Calibri" w:hAnsi="Calibri"/>
                <w:sz w:val="24"/>
                <w:szCs w:val="28"/>
              </w:rPr>
            </w:pPr>
            <w:r w:rsidRPr="00127D7F">
              <w:rPr>
                <w:rFonts w:ascii="Calibri" w:eastAsia="Calibri" w:hAnsi="Calibri"/>
                <w:sz w:val="24"/>
                <w:szCs w:val="28"/>
              </w:rPr>
              <w:t>USDA # of People Served</w:t>
            </w:r>
          </w:p>
          <w:p w14:paraId="28CCC83D" w14:textId="77777777" w:rsidR="00606CEC" w:rsidRPr="00127D7F" w:rsidRDefault="00606CEC" w:rsidP="00606CEC">
            <w:pPr>
              <w:rPr>
                <w:sz w:val="28"/>
                <w:szCs w:val="28"/>
              </w:rPr>
            </w:pPr>
          </w:p>
          <w:p w14:paraId="532A8328" w14:textId="77777777" w:rsidR="00606CEC" w:rsidRPr="00127D7F" w:rsidRDefault="00606CEC" w:rsidP="00C02E70">
            <w:pPr>
              <w:rPr>
                <w:rFonts w:ascii="Calibri" w:eastAsia="Calibri" w:hAnsi="Calibri"/>
                <w:sz w:val="28"/>
                <w:szCs w:val="28"/>
              </w:rPr>
            </w:pPr>
          </w:p>
        </w:tc>
      </w:tr>
    </w:tbl>
    <w:p w14:paraId="2AF88BB8" w14:textId="77777777" w:rsidR="00C02E70" w:rsidRDefault="00C02E70" w:rsidP="00C02E70">
      <w:pPr>
        <w:rPr>
          <w:rFonts w:ascii="Calibri" w:eastAsia="Calibri" w:hAnsi="Calibri"/>
        </w:rPr>
      </w:pPr>
    </w:p>
    <w:p w14:paraId="1C14CB51" w14:textId="77777777" w:rsidR="003B5DC5" w:rsidRDefault="003B5DC5" w:rsidP="00036213">
      <w:pPr>
        <w:rPr>
          <w:b/>
          <w:color w:val="C00000"/>
          <w:sz w:val="24"/>
        </w:rPr>
      </w:pPr>
    </w:p>
    <w:p w14:paraId="64C8A21D" w14:textId="77777777" w:rsidR="003B5DC5" w:rsidRDefault="003B5DC5" w:rsidP="00036213">
      <w:pPr>
        <w:rPr>
          <w:b/>
          <w:color w:val="C00000"/>
          <w:sz w:val="24"/>
        </w:rPr>
      </w:pPr>
    </w:p>
    <w:p w14:paraId="00001B84" w14:textId="77777777" w:rsidR="003B5DC5" w:rsidRDefault="003B5DC5" w:rsidP="00036213">
      <w:pPr>
        <w:rPr>
          <w:b/>
          <w:color w:val="C00000"/>
          <w:sz w:val="24"/>
        </w:rPr>
      </w:pPr>
    </w:p>
    <w:p w14:paraId="1F2C366D" w14:textId="77777777" w:rsidR="003B5DC5" w:rsidRDefault="003B5DC5" w:rsidP="00036213">
      <w:pPr>
        <w:rPr>
          <w:b/>
          <w:color w:val="C00000"/>
          <w:sz w:val="24"/>
        </w:rPr>
      </w:pPr>
    </w:p>
    <w:p w14:paraId="7E30B229" w14:textId="77777777" w:rsidR="003B5DC5" w:rsidRDefault="003B5DC5" w:rsidP="00036213">
      <w:pPr>
        <w:rPr>
          <w:b/>
          <w:color w:val="C00000"/>
          <w:sz w:val="24"/>
        </w:rPr>
      </w:pPr>
    </w:p>
    <w:p w14:paraId="2D2FD039" w14:textId="77777777" w:rsidR="003B5DC5" w:rsidRDefault="003B5DC5" w:rsidP="00036213">
      <w:pPr>
        <w:rPr>
          <w:b/>
          <w:color w:val="C00000"/>
          <w:sz w:val="24"/>
        </w:rPr>
      </w:pPr>
    </w:p>
    <w:p w14:paraId="1E53E1F7" w14:textId="77777777" w:rsidR="003B5DC5" w:rsidRDefault="003B5DC5" w:rsidP="00036213">
      <w:pPr>
        <w:rPr>
          <w:b/>
          <w:color w:val="C00000"/>
          <w:sz w:val="24"/>
        </w:rPr>
      </w:pPr>
    </w:p>
    <w:p w14:paraId="1310909B" w14:textId="77777777" w:rsidR="003B5DC5" w:rsidRDefault="003B5DC5" w:rsidP="00036213">
      <w:pPr>
        <w:rPr>
          <w:b/>
          <w:color w:val="C00000"/>
          <w:sz w:val="24"/>
        </w:rPr>
      </w:pPr>
    </w:p>
    <w:p w14:paraId="7D8855E8" w14:textId="77777777" w:rsidR="003B5DC5" w:rsidRDefault="003B5DC5" w:rsidP="00036213">
      <w:pPr>
        <w:rPr>
          <w:b/>
          <w:color w:val="C00000"/>
          <w:sz w:val="24"/>
        </w:rPr>
      </w:pPr>
    </w:p>
    <w:p w14:paraId="7254B00C" w14:textId="77777777" w:rsidR="00036213" w:rsidRPr="003B5DC5" w:rsidRDefault="00036213" w:rsidP="00036213">
      <w:pPr>
        <w:rPr>
          <w:b/>
          <w:color w:val="C00000"/>
          <w:sz w:val="24"/>
        </w:rPr>
      </w:pPr>
      <w:r w:rsidRPr="003B5DC5">
        <w:rPr>
          <w:b/>
          <w:color w:val="C00000"/>
          <w:sz w:val="24"/>
        </w:rPr>
        <w:lastRenderedPageBreak/>
        <w:t>SUBMITTING INVENTORY IN PRIMARIUS</w:t>
      </w:r>
    </w:p>
    <w:p w14:paraId="35F2A57C" w14:textId="77777777" w:rsidR="00036213" w:rsidRDefault="00036213" w:rsidP="00036213">
      <w:pPr>
        <w:rPr>
          <w:sz w:val="24"/>
        </w:rPr>
      </w:pPr>
      <w:r w:rsidRPr="00EC7A97">
        <w:rPr>
          <w:b/>
          <w:sz w:val="24"/>
          <w:highlight w:val="yellow"/>
        </w:rPr>
        <w:t>THIS IS ONLY FOR AGENCIES PARTICIPATING IN THE KENTUCKY USDA, TEFAP PROGRAM.</w:t>
      </w:r>
      <w:r>
        <w:rPr>
          <w:b/>
          <w:sz w:val="24"/>
        </w:rPr>
        <w:t xml:space="preserve"> </w:t>
      </w:r>
      <w:r>
        <w:rPr>
          <w:sz w:val="24"/>
        </w:rPr>
        <w:t xml:space="preserve">If your agency receives and distributes USDA commodities </w:t>
      </w:r>
      <w:r w:rsidR="003B5DC5" w:rsidRPr="003B5DC5">
        <w:rPr>
          <w:sz w:val="24"/>
          <w:u w:val="single"/>
        </w:rPr>
        <w:t>in KENTUCKY</w:t>
      </w:r>
      <w:r w:rsidR="003B5DC5">
        <w:rPr>
          <w:sz w:val="24"/>
        </w:rPr>
        <w:t xml:space="preserve"> </w:t>
      </w:r>
      <w:r>
        <w:rPr>
          <w:sz w:val="24"/>
        </w:rPr>
        <w:t xml:space="preserve">through your partnership with Dare to Care, you will also need to report monthly inventory through </w:t>
      </w:r>
      <w:proofErr w:type="spellStart"/>
      <w:r>
        <w:rPr>
          <w:sz w:val="24"/>
        </w:rPr>
        <w:t>Primarius</w:t>
      </w:r>
      <w:proofErr w:type="spellEnd"/>
      <w:r>
        <w:rPr>
          <w:sz w:val="24"/>
        </w:rPr>
        <w:t xml:space="preserve">. </w:t>
      </w:r>
    </w:p>
    <w:p w14:paraId="38C359E4" w14:textId="77777777" w:rsidR="003102DE" w:rsidRPr="00036213" w:rsidRDefault="003102DE" w:rsidP="00036213">
      <w:pPr>
        <w:rPr>
          <w:b/>
          <w:sz w:val="24"/>
        </w:rPr>
      </w:pPr>
      <w:r>
        <w:rPr>
          <w:b/>
          <w:noProof/>
          <w:sz w:val="24"/>
        </w:rPr>
        <w:drawing>
          <wp:anchor distT="0" distB="0" distL="114300" distR="114300" simplePos="0" relativeHeight="251867136" behindDoc="1" locked="0" layoutInCell="1" allowOverlap="1" wp14:anchorId="1A2CA798" wp14:editId="3E262F5C">
            <wp:simplePos x="0" y="0"/>
            <wp:positionH relativeFrom="column">
              <wp:posOffset>0</wp:posOffset>
            </wp:positionH>
            <wp:positionV relativeFrom="paragraph">
              <wp:posOffset>-2540</wp:posOffset>
            </wp:positionV>
            <wp:extent cx="5943600" cy="2643505"/>
            <wp:effectExtent l="0" t="0" r="0" b="444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ius Tabs.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2643505"/>
                    </a:xfrm>
                    <a:prstGeom prst="rect">
                      <a:avLst/>
                    </a:prstGeom>
                  </pic:spPr>
                </pic:pic>
              </a:graphicData>
            </a:graphic>
            <wp14:sizeRelH relativeFrom="page">
              <wp14:pctWidth>0</wp14:pctWidth>
            </wp14:sizeRelH>
            <wp14:sizeRelV relativeFrom="page">
              <wp14:pctHeight>0</wp14:pctHeight>
            </wp14:sizeRelV>
          </wp:anchor>
        </w:drawing>
      </w:r>
    </w:p>
    <w:p w14:paraId="395C637C" w14:textId="77777777" w:rsidR="002234A6" w:rsidRDefault="003102DE" w:rsidP="00C02E70">
      <w:pPr>
        <w:rPr>
          <w:rFonts w:ascii="Calibri" w:eastAsia="Calibri" w:hAnsi="Calibri"/>
        </w:rPr>
      </w:pPr>
      <w:r w:rsidRPr="00ED1FAB">
        <w:rPr>
          <w:b/>
          <w:noProof/>
          <w:sz w:val="24"/>
        </w:rPr>
        <mc:AlternateContent>
          <mc:Choice Requires="wps">
            <w:drawing>
              <wp:anchor distT="0" distB="0" distL="114300" distR="114300" simplePos="0" relativeHeight="251863040" behindDoc="0" locked="0" layoutInCell="1" allowOverlap="1" wp14:anchorId="59F3BEA7" wp14:editId="76E5EB86">
                <wp:simplePos x="0" y="0"/>
                <wp:positionH relativeFrom="column">
                  <wp:posOffset>4084320</wp:posOffset>
                </wp:positionH>
                <wp:positionV relativeFrom="paragraph">
                  <wp:posOffset>286385</wp:posOffset>
                </wp:positionV>
                <wp:extent cx="2346960" cy="1403985"/>
                <wp:effectExtent l="0" t="0" r="0" b="4445"/>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noFill/>
                        <a:ln w="9525">
                          <a:noFill/>
                          <a:miter lim="800000"/>
                          <a:headEnd/>
                          <a:tailEnd/>
                        </a:ln>
                      </wps:spPr>
                      <wps:txbx>
                        <w:txbxContent>
                          <w:p w14:paraId="473F0829" w14:textId="77777777" w:rsidR="00487DDD" w:rsidRPr="00F44C2A" w:rsidRDefault="00487DDD">
                            <w:pPr>
                              <w:rPr>
                                <w:b/>
                                <w:sz w:val="32"/>
                              </w:rPr>
                            </w:pPr>
                            <w:r w:rsidRPr="00F44C2A">
                              <w:rPr>
                                <w:b/>
                                <w:sz w:val="32"/>
                              </w:rPr>
                              <w:t xml:space="preserve">Select the inventory tab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3BEA7" id="_x0000_s1084" type="#_x0000_t202" style="position:absolute;margin-left:321.6pt;margin-top:22.55pt;width:184.8pt;height:110.5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" filled="f" stroked="f">
                <v:textbox style="mso-fit-shape-to-text:t">
                  <w:txbxContent>
                    <w:p w14:paraId="473F0829" w14:textId="77777777" w:rsidR="00487DDD" w:rsidRPr="00F44C2A" w:rsidRDefault="00487DDD">
                      <w:pPr>
                        <w:rPr>
                          <w:b/>
                          <w:sz w:val="32"/>
                        </w:rPr>
                      </w:pPr>
                      <w:r w:rsidRPr="00F44C2A">
                        <w:rPr>
                          <w:b/>
                          <w:sz w:val="32"/>
                        </w:rPr>
                        <w:t xml:space="preserve">Select the inventory tab </w:t>
                      </w:r>
                    </w:p>
                  </w:txbxContent>
                </v:textbox>
              </v:shape>
            </w:pict>
          </mc:Fallback>
        </mc:AlternateContent>
      </w:r>
    </w:p>
    <w:p w14:paraId="286155DA" w14:textId="77777777" w:rsidR="002234A6" w:rsidRDefault="003102DE" w:rsidP="00C02E70">
      <w:pPr>
        <w:rPr>
          <w:rFonts w:ascii="Calibri" w:eastAsia="Calibri" w:hAnsi="Calibri"/>
        </w:rPr>
      </w:pPr>
      <w:r>
        <w:rPr>
          <w:rFonts w:ascii="Calibri" w:eastAsia="Calibri" w:hAnsi="Calibri"/>
          <w:noProof/>
        </w:rPr>
        <mc:AlternateContent>
          <mc:Choice Requires="wps">
            <w:drawing>
              <wp:anchor distT="0" distB="0" distL="114300" distR="114300" simplePos="0" relativeHeight="251866112" behindDoc="0" locked="0" layoutInCell="1" allowOverlap="1" wp14:anchorId="6D89723B" wp14:editId="4CF039B1">
                <wp:simplePos x="0" y="0"/>
                <wp:positionH relativeFrom="column">
                  <wp:posOffset>3271520</wp:posOffset>
                </wp:positionH>
                <wp:positionV relativeFrom="paragraph">
                  <wp:posOffset>156845</wp:posOffset>
                </wp:positionV>
                <wp:extent cx="873760" cy="619760"/>
                <wp:effectExtent l="57150" t="38100" r="40640" b="85090"/>
                <wp:wrapNone/>
                <wp:docPr id="409" name="Straight Arrow Connector 409"/>
                <wp:cNvGraphicFramePr/>
                <a:graphic xmlns:a="http://schemas.openxmlformats.org/drawingml/2006/main">
                  <a:graphicData uri="http://schemas.microsoft.com/office/word/2010/wordprocessingShape">
                    <wps:wsp>
                      <wps:cNvCnPr/>
                      <wps:spPr>
                        <a:xfrm flipH="1">
                          <a:off x="0" y="0"/>
                          <a:ext cx="873760" cy="61976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FA3E2" id="Straight Arrow Connector 409" o:spid="_x0000_s1026" type="#_x0000_t32" style="position:absolute;margin-left:257.6pt;margin-top:12.35pt;width:68.8pt;height:48.8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" strokecolor="red" strokeweight="3pt">
                <v:stroke endarrow="open"/>
                <v:shadow on="t" color="black" opacity="22937f" origin=",.5" offset="0,.63889mm"/>
              </v:shape>
            </w:pict>
          </mc:Fallback>
        </mc:AlternateContent>
      </w:r>
    </w:p>
    <w:p w14:paraId="392762D0" w14:textId="77777777" w:rsidR="002234A6" w:rsidRDefault="002234A6" w:rsidP="00C02E70">
      <w:pPr>
        <w:rPr>
          <w:rFonts w:ascii="Calibri" w:eastAsia="Calibri" w:hAnsi="Calibri"/>
        </w:rPr>
      </w:pPr>
    </w:p>
    <w:p w14:paraId="37069E81" w14:textId="77777777" w:rsidR="003B5DC5" w:rsidRDefault="003B5DC5" w:rsidP="00C02E70">
      <w:pPr>
        <w:rPr>
          <w:rFonts w:ascii="Calibri" w:eastAsia="Calibri" w:hAnsi="Calibri"/>
        </w:rPr>
      </w:pPr>
    </w:p>
    <w:p w14:paraId="13FB85A5" w14:textId="77777777" w:rsidR="003B5DC5" w:rsidRDefault="003102DE" w:rsidP="00C02E70">
      <w:pPr>
        <w:rPr>
          <w:rFonts w:ascii="Calibri" w:eastAsia="Calibri" w:hAnsi="Calibri"/>
        </w:rPr>
      </w:pPr>
      <w:r>
        <w:rPr>
          <w:b/>
          <w:noProof/>
          <w:sz w:val="24"/>
        </w:rPr>
        <w:drawing>
          <wp:anchor distT="0" distB="0" distL="114300" distR="114300" simplePos="0" relativeHeight="251860992" behindDoc="0" locked="0" layoutInCell="1" allowOverlap="1" wp14:anchorId="36E229AC" wp14:editId="1D657451">
            <wp:simplePos x="0" y="0"/>
            <wp:positionH relativeFrom="column">
              <wp:posOffset>-660400</wp:posOffset>
            </wp:positionH>
            <wp:positionV relativeFrom="paragraph">
              <wp:posOffset>50800</wp:posOffset>
            </wp:positionV>
            <wp:extent cx="6776720" cy="2708516"/>
            <wp:effectExtent l="0" t="0" r="508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inventory.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800351" cy="2717961"/>
                    </a:xfrm>
                    <a:prstGeom prst="rect">
                      <a:avLst/>
                    </a:prstGeom>
                  </pic:spPr>
                </pic:pic>
              </a:graphicData>
            </a:graphic>
            <wp14:sizeRelH relativeFrom="page">
              <wp14:pctWidth>0</wp14:pctWidth>
            </wp14:sizeRelH>
            <wp14:sizeRelV relativeFrom="page">
              <wp14:pctHeight>0</wp14:pctHeight>
            </wp14:sizeRelV>
          </wp:anchor>
        </w:drawing>
      </w:r>
    </w:p>
    <w:p w14:paraId="3342C90F" w14:textId="77777777" w:rsidR="003B5DC5" w:rsidRDefault="003B5DC5" w:rsidP="00C02E70">
      <w:pPr>
        <w:rPr>
          <w:rFonts w:ascii="Calibri" w:eastAsia="Calibri" w:hAnsi="Calibri"/>
        </w:rPr>
      </w:pPr>
    </w:p>
    <w:p w14:paraId="24280E2E" w14:textId="77777777" w:rsidR="003B5DC5" w:rsidRDefault="003B5DC5" w:rsidP="00C02E70">
      <w:pPr>
        <w:rPr>
          <w:rFonts w:ascii="Calibri" w:eastAsia="Calibri" w:hAnsi="Calibri"/>
        </w:rPr>
      </w:pPr>
    </w:p>
    <w:p w14:paraId="2FB4CA5C" w14:textId="77777777" w:rsidR="003B5DC5" w:rsidRDefault="003B5DC5" w:rsidP="00C02E70">
      <w:pPr>
        <w:rPr>
          <w:rFonts w:ascii="Calibri" w:eastAsia="Calibri" w:hAnsi="Calibri"/>
        </w:rPr>
      </w:pPr>
    </w:p>
    <w:p w14:paraId="45C4087C" w14:textId="77777777" w:rsidR="003B5DC5" w:rsidRDefault="003B5DC5" w:rsidP="00C02E70">
      <w:pPr>
        <w:rPr>
          <w:rFonts w:ascii="Calibri" w:eastAsia="Calibri" w:hAnsi="Calibri"/>
        </w:rPr>
      </w:pPr>
      <w:r>
        <w:rPr>
          <w:rFonts w:ascii="Calibri" w:eastAsia="Calibri" w:hAnsi="Calibri"/>
        </w:rPr>
        <w:br/>
      </w:r>
    </w:p>
    <w:p w14:paraId="0C864774" w14:textId="77777777" w:rsidR="003B5DC5" w:rsidRDefault="003B5DC5" w:rsidP="00C02E70">
      <w:pPr>
        <w:rPr>
          <w:rFonts w:ascii="Calibri" w:eastAsia="Calibri" w:hAnsi="Calibri"/>
        </w:rPr>
      </w:pPr>
    </w:p>
    <w:p w14:paraId="166FEEC8" w14:textId="77777777" w:rsidR="003B5DC5" w:rsidRDefault="003102DE" w:rsidP="00C02E70">
      <w:pPr>
        <w:rPr>
          <w:rFonts w:ascii="Calibri" w:eastAsia="Calibri" w:hAnsi="Calibri"/>
        </w:rPr>
      </w:pPr>
      <w:r w:rsidRPr="00ED1FAB">
        <w:rPr>
          <w:b/>
          <w:noProof/>
          <w:sz w:val="24"/>
        </w:rPr>
        <mc:AlternateContent>
          <mc:Choice Requires="wps">
            <w:drawing>
              <wp:anchor distT="0" distB="0" distL="114300" distR="114300" simplePos="0" relativeHeight="251869184" behindDoc="0" locked="0" layoutInCell="1" allowOverlap="1" wp14:anchorId="582C102E" wp14:editId="2D759CDD">
                <wp:simplePos x="0" y="0"/>
                <wp:positionH relativeFrom="column">
                  <wp:posOffset>1310640</wp:posOffset>
                </wp:positionH>
                <wp:positionV relativeFrom="paragraph">
                  <wp:posOffset>110490</wp:posOffset>
                </wp:positionV>
                <wp:extent cx="3637280" cy="1403985"/>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1403985"/>
                        </a:xfrm>
                        <a:prstGeom prst="rect">
                          <a:avLst/>
                        </a:prstGeom>
                        <a:noFill/>
                        <a:ln w="9525">
                          <a:noFill/>
                          <a:miter lim="800000"/>
                          <a:headEnd/>
                          <a:tailEnd/>
                        </a:ln>
                      </wps:spPr>
                      <wps:txbx>
                        <w:txbxContent>
                          <w:p w14:paraId="36A0EF85" w14:textId="77777777" w:rsidR="00487DDD" w:rsidRPr="00EC7A97" w:rsidRDefault="00487DDD" w:rsidP="003102DE">
                            <w:pPr>
                              <w:rPr>
                                <w:sz w:val="28"/>
                              </w:rPr>
                            </w:pPr>
                            <w:r w:rsidRPr="00EC7A97">
                              <w:rPr>
                                <w:sz w:val="28"/>
                              </w:rPr>
                              <w:t>Select “</w:t>
                            </w:r>
                            <w:r w:rsidRPr="00EC7A97">
                              <w:rPr>
                                <w:b/>
                                <w:sz w:val="28"/>
                              </w:rPr>
                              <w:t>enter inventory</w:t>
                            </w:r>
                            <w:r w:rsidRPr="00EC7A97">
                              <w:rPr>
                                <w:sz w:val="28"/>
                              </w:rPr>
                              <w:t xml:space="preserve">” to enter remaining inventory from the previous month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C102E" id="_x0000_s1085" type="#_x0000_t202" style="position:absolute;margin-left:103.2pt;margin-top:8.7pt;width:286.4pt;height:110.5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" filled="f" stroked="f">
                <v:textbox style="mso-fit-shape-to-text:t">
                  <w:txbxContent>
                    <w:p w14:paraId="36A0EF85" w14:textId="77777777" w:rsidR="00487DDD" w:rsidRPr="00EC7A97" w:rsidRDefault="00487DDD" w:rsidP="003102DE">
                      <w:pPr>
                        <w:rPr>
                          <w:sz w:val="28"/>
                        </w:rPr>
                      </w:pPr>
                      <w:r w:rsidRPr="00EC7A97">
                        <w:rPr>
                          <w:sz w:val="28"/>
                        </w:rPr>
                        <w:t>Select “</w:t>
                      </w:r>
                      <w:r w:rsidRPr="00EC7A97">
                        <w:rPr>
                          <w:b/>
                          <w:sz w:val="28"/>
                        </w:rPr>
                        <w:t>enter inventory</w:t>
                      </w:r>
                      <w:r w:rsidRPr="00EC7A97">
                        <w:rPr>
                          <w:sz w:val="28"/>
                        </w:rPr>
                        <w:t xml:space="preserve">” to enter remaining inventory from the previous month </w:t>
                      </w:r>
                    </w:p>
                  </w:txbxContent>
                </v:textbox>
              </v:shape>
            </w:pict>
          </mc:Fallback>
        </mc:AlternateContent>
      </w:r>
    </w:p>
    <w:p w14:paraId="5F2826A0" w14:textId="77777777" w:rsidR="002234A6" w:rsidRDefault="002234A6" w:rsidP="00C02E70">
      <w:pPr>
        <w:rPr>
          <w:rFonts w:ascii="Calibri" w:eastAsia="Calibri" w:hAnsi="Calibri"/>
        </w:rPr>
      </w:pPr>
    </w:p>
    <w:p w14:paraId="225EBC44" w14:textId="77777777" w:rsidR="003B5DC5" w:rsidRDefault="003102DE" w:rsidP="00C02E70">
      <w:pPr>
        <w:rPr>
          <w:rFonts w:ascii="Calibri" w:eastAsia="Calibri" w:hAnsi="Calibri"/>
        </w:rPr>
      </w:pPr>
      <w:r>
        <w:rPr>
          <w:b/>
          <w:noProof/>
          <w:sz w:val="24"/>
        </w:rPr>
        <w:drawing>
          <wp:anchor distT="0" distB="0" distL="114300" distR="114300" simplePos="0" relativeHeight="251859968" behindDoc="0" locked="0" layoutInCell="1" allowOverlap="1" wp14:anchorId="140F9032" wp14:editId="341B93B3">
            <wp:simplePos x="0" y="0"/>
            <wp:positionH relativeFrom="column">
              <wp:posOffset>-796290</wp:posOffset>
            </wp:positionH>
            <wp:positionV relativeFrom="paragraph">
              <wp:posOffset>113030</wp:posOffset>
            </wp:positionV>
            <wp:extent cx="7515225" cy="1259840"/>
            <wp:effectExtent l="0" t="0" r="9525"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inventory 2.PNG"/>
                    <pic:cNvPicPr/>
                  </pic:nvPicPr>
                  <pic:blipFill>
                    <a:blip r:embed="rId68">
                      <a:extLst>
                        <a:ext uri="{28A0092B-C50C-407E-A947-70E740481C1C}">
                          <a14:useLocalDpi xmlns:a14="http://schemas.microsoft.com/office/drawing/2010/main" val="0"/>
                        </a:ext>
                      </a:extLst>
                    </a:blip>
                    <a:stretch>
                      <a:fillRect/>
                    </a:stretch>
                  </pic:blipFill>
                  <pic:spPr>
                    <a:xfrm>
                      <a:off x="0" y="0"/>
                      <a:ext cx="7515225" cy="1259840"/>
                    </a:xfrm>
                    <a:prstGeom prst="rect">
                      <a:avLst/>
                    </a:prstGeom>
                  </pic:spPr>
                </pic:pic>
              </a:graphicData>
            </a:graphic>
            <wp14:sizeRelH relativeFrom="page">
              <wp14:pctWidth>0</wp14:pctWidth>
            </wp14:sizeRelH>
            <wp14:sizeRelV relativeFrom="page">
              <wp14:pctHeight>0</wp14:pctHeight>
            </wp14:sizeRelV>
          </wp:anchor>
        </w:drawing>
      </w:r>
    </w:p>
    <w:p w14:paraId="27694503" w14:textId="77777777" w:rsidR="003B5DC5" w:rsidRDefault="003102DE" w:rsidP="00C02E70">
      <w:pPr>
        <w:rPr>
          <w:rFonts w:ascii="Calibri" w:eastAsia="Calibri" w:hAnsi="Calibri"/>
        </w:rPr>
      </w:pPr>
      <w:r w:rsidRPr="00ED1FAB">
        <w:rPr>
          <w:b/>
          <w:noProof/>
          <w:sz w:val="24"/>
        </w:rPr>
        <mc:AlternateContent>
          <mc:Choice Requires="wps">
            <w:drawing>
              <wp:anchor distT="0" distB="0" distL="114300" distR="114300" simplePos="0" relativeHeight="251865088" behindDoc="0" locked="0" layoutInCell="1" allowOverlap="1" wp14:anchorId="20FE0316" wp14:editId="4BC91A4A">
                <wp:simplePos x="0" y="0"/>
                <wp:positionH relativeFrom="column">
                  <wp:posOffset>2153920</wp:posOffset>
                </wp:positionH>
                <wp:positionV relativeFrom="paragraph">
                  <wp:posOffset>86360</wp:posOffset>
                </wp:positionV>
                <wp:extent cx="3251200" cy="1403985"/>
                <wp:effectExtent l="0" t="0" r="25400" b="2603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403985"/>
                        </a:xfrm>
                        <a:prstGeom prst="rect">
                          <a:avLst/>
                        </a:prstGeom>
                        <a:solidFill>
                          <a:srgbClr val="FFFFFF"/>
                        </a:solidFill>
                        <a:ln w="9525">
                          <a:solidFill>
                            <a:srgbClr val="FF0000"/>
                          </a:solidFill>
                          <a:miter lim="800000"/>
                          <a:headEnd/>
                          <a:tailEnd/>
                        </a:ln>
                      </wps:spPr>
                      <wps:txbx>
                        <w:txbxContent>
                          <w:p w14:paraId="55C589E1" w14:textId="77777777" w:rsidR="00487DDD" w:rsidRPr="00EC7A97" w:rsidRDefault="00487DDD" w:rsidP="00ED1FAB">
                            <w:pPr>
                              <w:rPr>
                                <w:sz w:val="24"/>
                              </w:rPr>
                            </w:pPr>
                            <w:r w:rsidRPr="00EC7A97">
                              <w:rPr>
                                <w:sz w:val="24"/>
                              </w:rPr>
                              <w:t xml:space="preserve">Enter beginning and ending dates for which you want to enter inventory – should be for the previous month – and hit </w:t>
                            </w:r>
                            <w:r w:rsidR="00EC7A97">
                              <w:rPr>
                                <w:sz w:val="24"/>
                              </w:rPr>
                              <w:t>“</w:t>
                            </w:r>
                            <w:r w:rsidRPr="00EC7A97">
                              <w:rPr>
                                <w:sz w:val="24"/>
                              </w:rPr>
                              <w:t>continue</w:t>
                            </w:r>
                            <w:r w:rsidR="00EC7A97">
                              <w:rPr>
                                <w:sz w:val="24"/>
                              </w:rPr>
                              <w:t>”</w:t>
                            </w:r>
                            <w:r w:rsidRPr="00EC7A97">
                              <w:rPr>
                                <w:sz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E0316" id="_x0000_s1086" type="#_x0000_t202" style="position:absolute;margin-left:169.6pt;margin-top:6.8pt;width:256pt;height:110.55pt;z-index:251865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" strokecolor="red">
                <v:textbox style="mso-fit-shape-to-text:t">
                  <w:txbxContent>
                    <w:p w14:paraId="55C589E1" w14:textId="77777777" w:rsidR="00487DDD" w:rsidRPr="00EC7A97" w:rsidRDefault="00487DDD" w:rsidP="00ED1FAB">
                      <w:pPr>
                        <w:rPr>
                          <w:sz w:val="24"/>
                        </w:rPr>
                      </w:pPr>
                      <w:r w:rsidRPr="00EC7A97">
                        <w:rPr>
                          <w:sz w:val="24"/>
                        </w:rPr>
                        <w:t xml:space="preserve">Enter beginning and ending dates for which you want to enter inventory – should be for the previous month – and hit </w:t>
                      </w:r>
                      <w:r w:rsidR="00EC7A97">
                        <w:rPr>
                          <w:sz w:val="24"/>
                        </w:rPr>
                        <w:t>“</w:t>
                      </w:r>
                      <w:r w:rsidRPr="00EC7A97">
                        <w:rPr>
                          <w:sz w:val="24"/>
                        </w:rPr>
                        <w:t>continue</w:t>
                      </w:r>
                      <w:r w:rsidR="00EC7A97">
                        <w:rPr>
                          <w:sz w:val="24"/>
                        </w:rPr>
                        <w:t>”</w:t>
                      </w:r>
                      <w:r w:rsidRPr="00EC7A97">
                        <w:rPr>
                          <w:sz w:val="24"/>
                        </w:rPr>
                        <w:t xml:space="preserve">  </w:t>
                      </w:r>
                    </w:p>
                  </w:txbxContent>
                </v:textbox>
              </v:shape>
            </w:pict>
          </mc:Fallback>
        </mc:AlternateContent>
      </w:r>
    </w:p>
    <w:p w14:paraId="0C89426F" w14:textId="77777777" w:rsidR="003B5DC5" w:rsidRDefault="003B5DC5" w:rsidP="00C02E70">
      <w:pPr>
        <w:rPr>
          <w:rFonts w:ascii="Calibri" w:eastAsia="Calibri" w:hAnsi="Calibri"/>
        </w:rPr>
      </w:pPr>
    </w:p>
    <w:p w14:paraId="08C65499" w14:textId="77777777" w:rsidR="003B5DC5" w:rsidRDefault="003B5DC5" w:rsidP="00C02E70">
      <w:pPr>
        <w:rPr>
          <w:rFonts w:ascii="Calibri" w:eastAsia="Calibri" w:hAnsi="Calibri"/>
        </w:rPr>
      </w:pPr>
    </w:p>
    <w:p w14:paraId="3BA834DE" w14:textId="77777777" w:rsidR="00BD22B0" w:rsidRDefault="00BD22B0" w:rsidP="00C02E70">
      <w:pPr>
        <w:rPr>
          <w:rFonts w:ascii="Calibri" w:eastAsia="Calibri" w:hAnsi="Calibri"/>
        </w:rPr>
      </w:pPr>
    </w:p>
    <w:p w14:paraId="3F0106D5" w14:textId="77777777" w:rsidR="00BD22B0" w:rsidRDefault="00BD22B0" w:rsidP="00C02E70">
      <w:pPr>
        <w:rPr>
          <w:rFonts w:ascii="Calibri" w:eastAsia="Calibri" w:hAnsi="Calibri"/>
        </w:rPr>
      </w:pPr>
    </w:p>
    <w:p w14:paraId="256FFF95" w14:textId="77777777" w:rsidR="00BD22B0" w:rsidRDefault="00BD22B0" w:rsidP="00C02E70">
      <w:pPr>
        <w:rPr>
          <w:rFonts w:ascii="Calibri" w:eastAsia="Calibri" w:hAnsi="Calibri"/>
        </w:rPr>
      </w:pPr>
    </w:p>
    <w:p w14:paraId="54ACC7AD" w14:textId="77777777" w:rsidR="00BD22B0" w:rsidRDefault="00BD22B0" w:rsidP="00C02E70">
      <w:pPr>
        <w:rPr>
          <w:rFonts w:ascii="Calibri" w:eastAsia="Calibri" w:hAnsi="Calibri"/>
        </w:rPr>
      </w:pPr>
    </w:p>
    <w:p w14:paraId="03751BCE" w14:textId="77777777" w:rsidR="00652720" w:rsidRDefault="00652720" w:rsidP="00C02E70">
      <w:pPr>
        <w:rPr>
          <w:rFonts w:ascii="Calibri" w:eastAsia="Calibri" w:hAnsi="Calibri"/>
          <w:noProof/>
        </w:rPr>
      </w:pPr>
      <w:r>
        <w:rPr>
          <w:rFonts w:ascii="Calibri" w:eastAsia="Calibri" w:hAnsi="Calibri"/>
          <w:noProof/>
        </w:rPr>
        <w:lastRenderedPageBreak/>
        <w:t xml:space="preserve">Once you enter the dates for which you are entering inventory, you will be directed to a page that looks like the below. This will list the USDA products from the previous month.  </w:t>
      </w:r>
    </w:p>
    <w:p w14:paraId="3EB86D27" w14:textId="77777777" w:rsidR="00652720" w:rsidRDefault="00187E0D" w:rsidP="00C02E70">
      <w:pPr>
        <w:rPr>
          <w:rFonts w:ascii="Calibri" w:eastAsia="Calibri" w:hAnsi="Calibri"/>
          <w:noProof/>
        </w:rPr>
      </w:pPr>
      <w:r>
        <w:rPr>
          <w:rFonts w:ascii="Calibri" w:eastAsia="Calibri" w:hAnsi="Calibri"/>
          <w:noProof/>
        </w:rPr>
        <w:drawing>
          <wp:anchor distT="0" distB="0" distL="114300" distR="114300" simplePos="0" relativeHeight="251870208" behindDoc="1" locked="0" layoutInCell="1" allowOverlap="1" wp14:anchorId="7D0264AB" wp14:editId="5FDCE184">
            <wp:simplePos x="0" y="0"/>
            <wp:positionH relativeFrom="column">
              <wp:posOffset>-162560</wp:posOffset>
            </wp:positionH>
            <wp:positionV relativeFrom="paragraph">
              <wp:posOffset>2540</wp:posOffset>
            </wp:positionV>
            <wp:extent cx="5943600" cy="1693545"/>
            <wp:effectExtent l="0" t="0" r="0" b="190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 - line items.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1693545"/>
                    </a:xfrm>
                    <a:prstGeom prst="rect">
                      <a:avLst/>
                    </a:prstGeom>
                  </pic:spPr>
                </pic:pic>
              </a:graphicData>
            </a:graphic>
            <wp14:sizeRelH relativeFrom="page">
              <wp14:pctWidth>0</wp14:pctWidth>
            </wp14:sizeRelH>
            <wp14:sizeRelV relativeFrom="page">
              <wp14:pctHeight>0</wp14:pctHeight>
            </wp14:sizeRelV>
          </wp:anchor>
        </w:drawing>
      </w:r>
    </w:p>
    <w:p w14:paraId="4440374D" w14:textId="77777777" w:rsidR="00BD22B0" w:rsidRDefault="00BD22B0" w:rsidP="00C02E70">
      <w:pPr>
        <w:rPr>
          <w:rFonts w:ascii="Calibri" w:eastAsia="Calibri" w:hAnsi="Calibri"/>
        </w:rPr>
      </w:pPr>
    </w:p>
    <w:p w14:paraId="6E965F69" w14:textId="77777777" w:rsidR="003B5DC5" w:rsidRDefault="003B5DC5" w:rsidP="00C02E70">
      <w:pPr>
        <w:rPr>
          <w:rFonts w:ascii="Calibri" w:eastAsia="Calibri" w:hAnsi="Calibri"/>
        </w:rPr>
      </w:pPr>
    </w:p>
    <w:p w14:paraId="19D72234" w14:textId="77777777" w:rsidR="003B5DC5" w:rsidRDefault="003B5DC5" w:rsidP="00C02E70">
      <w:pPr>
        <w:rPr>
          <w:rFonts w:ascii="Calibri" w:eastAsia="Calibri" w:hAnsi="Calibri"/>
        </w:rPr>
      </w:pPr>
    </w:p>
    <w:p w14:paraId="6D47DD76" w14:textId="77777777" w:rsidR="00BD22B0" w:rsidRDefault="00BD22B0" w:rsidP="00C02E70">
      <w:pPr>
        <w:rPr>
          <w:rFonts w:ascii="Calibri" w:eastAsia="Calibri" w:hAnsi="Calibri"/>
        </w:rPr>
      </w:pPr>
    </w:p>
    <w:p w14:paraId="7907D706" w14:textId="77777777" w:rsidR="00BD22B0" w:rsidRDefault="00BD22B0" w:rsidP="00C02E70">
      <w:pPr>
        <w:rPr>
          <w:rFonts w:ascii="Calibri" w:eastAsia="Calibri" w:hAnsi="Calibri"/>
        </w:rPr>
      </w:pPr>
    </w:p>
    <w:p w14:paraId="3CD0F565" w14:textId="77777777" w:rsidR="00187E0D" w:rsidRDefault="001E061F" w:rsidP="00C02E70">
      <w:pPr>
        <w:rPr>
          <w:rFonts w:ascii="Calibri" w:eastAsia="Calibri" w:hAnsi="Calibri"/>
        </w:rPr>
      </w:pPr>
      <w:r>
        <w:rPr>
          <w:rFonts w:ascii="Calibri" w:eastAsia="Calibri" w:hAnsi="Calibri"/>
          <w:noProof/>
        </w:rPr>
        <w:drawing>
          <wp:anchor distT="0" distB="0" distL="114300" distR="114300" simplePos="0" relativeHeight="251871232" behindDoc="1" locked="0" layoutInCell="1" allowOverlap="1" wp14:anchorId="37C46649" wp14:editId="0494D67D">
            <wp:simplePos x="0" y="0"/>
            <wp:positionH relativeFrom="column">
              <wp:posOffset>-46355</wp:posOffset>
            </wp:positionH>
            <wp:positionV relativeFrom="paragraph">
              <wp:posOffset>873760</wp:posOffset>
            </wp:positionV>
            <wp:extent cx="5943600" cy="2830195"/>
            <wp:effectExtent l="0" t="0" r="0" b="825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 - beginning and end.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2830195"/>
                    </a:xfrm>
                    <a:prstGeom prst="rect">
                      <a:avLst/>
                    </a:prstGeom>
                  </pic:spPr>
                </pic:pic>
              </a:graphicData>
            </a:graphic>
            <wp14:sizeRelH relativeFrom="page">
              <wp14:pctWidth>0</wp14:pctWidth>
            </wp14:sizeRelH>
            <wp14:sizeRelV relativeFrom="page">
              <wp14:pctHeight>0</wp14:pctHeight>
            </wp14:sizeRelV>
          </wp:anchor>
        </w:drawing>
      </w:r>
      <w:r w:rsidR="00652720">
        <w:rPr>
          <w:rFonts w:ascii="Calibri" w:eastAsia="Calibri" w:hAnsi="Calibri"/>
        </w:rPr>
        <w:t xml:space="preserve">You will be able to </w:t>
      </w:r>
      <w:r w:rsidR="00652720" w:rsidRPr="00187E0D">
        <w:rPr>
          <w:rFonts w:ascii="Calibri" w:eastAsia="Calibri" w:hAnsi="Calibri"/>
          <w:b/>
        </w:rPr>
        <w:t xml:space="preserve">enter the amount of cases and/or units you have left </w:t>
      </w:r>
      <w:r w:rsidR="00187E0D" w:rsidRPr="00187E0D">
        <w:rPr>
          <w:rFonts w:ascii="Calibri" w:eastAsia="Calibri" w:hAnsi="Calibri"/>
          <w:b/>
        </w:rPr>
        <w:t>for each product received</w:t>
      </w:r>
      <w:r w:rsidR="00187E0D">
        <w:rPr>
          <w:rFonts w:ascii="Calibri" w:eastAsia="Calibri" w:hAnsi="Calibri"/>
        </w:rPr>
        <w:t xml:space="preserve"> </w:t>
      </w:r>
      <w:r w:rsidR="00652720">
        <w:rPr>
          <w:rFonts w:ascii="Calibri" w:eastAsia="Calibri" w:hAnsi="Calibri"/>
        </w:rPr>
        <w:t xml:space="preserve">from the previous month </w:t>
      </w:r>
      <w:r w:rsidR="00187E0D">
        <w:rPr>
          <w:rFonts w:ascii="Calibri" w:eastAsia="Calibri" w:hAnsi="Calibri"/>
        </w:rPr>
        <w:t xml:space="preserve">as shown below. If any products were damaged you will indicate that here and leave a comment to explain the situation.  Also know there is a formal process for reporting damaged USDA products. </w:t>
      </w:r>
    </w:p>
    <w:p w14:paraId="3762F30B" w14:textId="77777777" w:rsidR="00BD22B0" w:rsidRDefault="00BD22B0" w:rsidP="00C02E70">
      <w:pPr>
        <w:rPr>
          <w:rFonts w:ascii="Calibri" w:eastAsia="Calibri" w:hAnsi="Calibri"/>
        </w:rPr>
      </w:pPr>
    </w:p>
    <w:p w14:paraId="6A12AE2E" w14:textId="77777777" w:rsidR="00BD22B0" w:rsidRDefault="00BD22B0" w:rsidP="00C02E70">
      <w:pPr>
        <w:rPr>
          <w:rFonts w:ascii="Calibri" w:eastAsia="Calibri" w:hAnsi="Calibri"/>
        </w:rPr>
      </w:pPr>
    </w:p>
    <w:p w14:paraId="69B11BF6" w14:textId="77777777" w:rsidR="00BD22B0" w:rsidRDefault="00BD22B0" w:rsidP="00C02E70">
      <w:pPr>
        <w:rPr>
          <w:rFonts w:ascii="Calibri" w:eastAsia="Calibri" w:hAnsi="Calibri"/>
        </w:rPr>
      </w:pPr>
    </w:p>
    <w:p w14:paraId="4A8A92DE" w14:textId="77777777" w:rsidR="00BD22B0" w:rsidRDefault="00BD22B0" w:rsidP="00C02E70">
      <w:pPr>
        <w:rPr>
          <w:rFonts w:ascii="Calibri" w:eastAsia="Calibri" w:hAnsi="Calibri"/>
        </w:rPr>
      </w:pPr>
    </w:p>
    <w:p w14:paraId="41313B12" w14:textId="77777777" w:rsidR="00BD22B0" w:rsidRDefault="00BD22B0" w:rsidP="00C02E70">
      <w:pPr>
        <w:rPr>
          <w:rFonts w:ascii="Calibri" w:eastAsia="Calibri" w:hAnsi="Calibri"/>
        </w:rPr>
      </w:pPr>
    </w:p>
    <w:p w14:paraId="18B3F503" w14:textId="77777777" w:rsidR="00BD22B0" w:rsidRDefault="00BD22B0" w:rsidP="00C02E70">
      <w:pPr>
        <w:rPr>
          <w:rFonts w:ascii="Calibri" w:eastAsia="Calibri" w:hAnsi="Calibri"/>
        </w:rPr>
      </w:pPr>
    </w:p>
    <w:p w14:paraId="4ACB34E7" w14:textId="77777777" w:rsidR="00BD22B0" w:rsidRDefault="00BD22B0" w:rsidP="00C02E70">
      <w:pPr>
        <w:rPr>
          <w:rFonts w:ascii="Calibri" w:eastAsia="Calibri" w:hAnsi="Calibri"/>
        </w:rPr>
      </w:pPr>
    </w:p>
    <w:p w14:paraId="70B96053" w14:textId="77777777" w:rsidR="00BD22B0" w:rsidRDefault="00BD22B0" w:rsidP="00C02E70">
      <w:pPr>
        <w:rPr>
          <w:rFonts w:ascii="Calibri" w:eastAsia="Calibri" w:hAnsi="Calibri"/>
        </w:rPr>
      </w:pPr>
    </w:p>
    <w:p w14:paraId="12B14B43" w14:textId="77777777" w:rsidR="00BD22B0" w:rsidRDefault="00BD22B0" w:rsidP="00C02E70">
      <w:pPr>
        <w:rPr>
          <w:rFonts w:ascii="Calibri" w:eastAsia="Calibri" w:hAnsi="Calibri"/>
        </w:rPr>
      </w:pPr>
    </w:p>
    <w:p w14:paraId="36A10D9A" w14:textId="77777777" w:rsidR="00BD22B0" w:rsidRDefault="00187E0D" w:rsidP="00C02E70">
      <w:pPr>
        <w:rPr>
          <w:rFonts w:ascii="Calibri" w:eastAsia="Calibri" w:hAnsi="Calibri"/>
        </w:rPr>
      </w:pPr>
      <w:r>
        <w:rPr>
          <w:rFonts w:ascii="Calibri" w:eastAsia="Calibri" w:hAnsi="Calibri"/>
          <w:noProof/>
        </w:rPr>
        <mc:AlternateContent>
          <mc:Choice Requires="wps">
            <w:drawing>
              <wp:anchor distT="0" distB="0" distL="114300" distR="114300" simplePos="0" relativeHeight="251876352" behindDoc="0" locked="0" layoutInCell="1" allowOverlap="1" wp14:anchorId="5CF53653" wp14:editId="463201D7">
                <wp:simplePos x="0" y="0"/>
                <wp:positionH relativeFrom="column">
                  <wp:posOffset>6045200</wp:posOffset>
                </wp:positionH>
                <wp:positionV relativeFrom="paragraph">
                  <wp:posOffset>397510</wp:posOffset>
                </wp:positionV>
                <wp:extent cx="254000" cy="1127760"/>
                <wp:effectExtent l="114300" t="38100" r="69850" b="91440"/>
                <wp:wrapNone/>
                <wp:docPr id="317" name="Straight Arrow Connector 317"/>
                <wp:cNvGraphicFramePr/>
                <a:graphic xmlns:a="http://schemas.openxmlformats.org/drawingml/2006/main">
                  <a:graphicData uri="http://schemas.microsoft.com/office/word/2010/wordprocessingShape">
                    <wps:wsp>
                      <wps:cNvCnPr/>
                      <wps:spPr>
                        <a:xfrm flipH="1">
                          <a:off x="0" y="0"/>
                          <a:ext cx="254000" cy="1127760"/>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C6290" id="Straight Arrow Connector 317" o:spid="_x0000_s1026" type="#_x0000_t32" style="position:absolute;margin-left:476pt;margin-top:31.3pt;width:20pt;height:88.8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" strokecolor="red" strokeweight="3pt">
                <v:stroke endarrow="open"/>
                <v:shadow on="t" color="black" opacity="22937f" origin=",.5" offset="0,.63889mm"/>
              </v:shape>
            </w:pict>
          </mc:Fallback>
        </mc:AlternateContent>
      </w:r>
      <w:r>
        <w:rPr>
          <w:rFonts w:ascii="Calibri" w:eastAsia="Calibri" w:hAnsi="Calibri"/>
          <w:noProof/>
        </w:rPr>
        <w:drawing>
          <wp:anchor distT="0" distB="0" distL="114300" distR="114300" simplePos="0" relativeHeight="251872256" behindDoc="1" locked="0" layoutInCell="1" allowOverlap="1" wp14:anchorId="077D8055" wp14:editId="74B0ED94">
            <wp:simplePos x="0" y="0"/>
            <wp:positionH relativeFrom="column">
              <wp:posOffset>-2560320</wp:posOffset>
            </wp:positionH>
            <wp:positionV relativeFrom="paragraph">
              <wp:posOffset>501650</wp:posOffset>
            </wp:positionV>
            <wp:extent cx="9001760" cy="1369060"/>
            <wp:effectExtent l="0" t="0" r="8890" b="254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inventory.PNG"/>
                    <pic:cNvPicPr/>
                  </pic:nvPicPr>
                  <pic:blipFill>
                    <a:blip r:embed="rId71">
                      <a:extLst>
                        <a:ext uri="{28A0092B-C50C-407E-A947-70E740481C1C}">
                          <a14:useLocalDpi xmlns:a14="http://schemas.microsoft.com/office/drawing/2010/main" val="0"/>
                        </a:ext>
                      </a:extLst>
                    </a:blip>
                    <a:stretch>
                      <a:fillRect/>
                    </a:stretch>
                  </pic:blipFill>
                  <pic:spPr>
                    <a:xfrm>
                      <a:off x="0" y="0"/>
                      <a:ext cx="9001760" cy="136906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rPr>
        <w:t>Once you have entered all remaining USDA inventory, you will select “</w:t>
      </w:r>
      <w:r w:rsidRPr="00187E0D">
        <w:rPr>
          <w:rFonts w:ascii="Calibri" w:eastAsia="Calibri" w:hAnsi="Calibri"/>
          <w:b/>
        </w:rPr>
        <w:t>submit inventory</w:t>
      </w:r>
      <w:r>
        <w:rPr>
          <w:rFonts w:ascii="Calibri" w:eastAsia="Calibri" w:hAnsi="Calibri"/>
        </w:rPr>
        <w:t xml:space="preserve">” in the bottom right section of the page. </w:t>
      </w:r>
    </w:p>
    <w:p w14:paraId="5B9392A1" w14:textId="77777777" w:rsidR="00BD22B0" w:rsidRDefault="00BD22B0" w:rsidP="00C02E70">
      <w:pPr>
        <w:rPr>
          <w:rFonts w:ascii="Calibri" w:eastAsia="Calibri" w:hAnsi="Calibri"/>
        </w:rPr>
      </w:pPr>
    </w:p>
    <w:p w14:paraId="476D017B" w14:textId="77777777" w:rsidR="00BD22B0" w:rsidRDefault="00BD22B0" w:rsidP="00C02E70">
      <w:pPr>
        <w:rPr>
          <w:rFonts w:ascii="Calibri" w:eastAsia="Calibri" w:hAnsi="Calibri"/>
        </w:rPr>
      </w:pPr>
    </w:p>
    <w:p w14:paraId="3BDEA11A" w14:textId="77777777" w:rsidR="00BD22B0" w:rsidRDefault="00BD22B0" w:rsidP="00C02E70">
      <w:pPr>
        <w:rPr>
          <w:rFonts w:ascii="Calibri" w:eastAsia="Calibri" w:hAnsi="Calibri"/>
        </w:rPr>
      </w:pPr>
    </w:p>
    <w:p w14:paraId="66D73EFB" w14:textId="77777777" w:rsidR="00C02E70" w:rsidRDefault="00C02E70" w:rsidP="00C02E70">
      <w:pPr>
        <w:rPr>
          <w:rFonts w:ascii="Calibri" w:eastAsia="Calibri" w:hAnsi="Calibri"/>
        </w:rPr>
      </w:pPr>
    </w:p>
    <w:p w14:paraId="6A980989" w14:textId="77777777" w:rsidR="00517346" w:rsidRDefault="00517346" w:rsidP="00C02E70">
      <w:pPr>
        <w:rPr>
          <w:rFonts w:ascii="Calibri" w:eastAsia="Calibri" w:hAnsi="Calibri"/>
        </w:rPr>
      </w:pPr>
      <w:r>
        <w:rPr>
          <w:noProof/>
        </w:rPr>
        <w:lastRenderedPageBreak/>
        <mc:AlternateContent>
          <mc:Choice Requires="wps">
            <w:drawing>
              <wp:anchor distT="0" distB="0" distL="114300" distR="114300" simplePos="0" relativeHeight="251795456" behindDoc="0" locked="0" layoutInCell="1" allowOverlap="1" wp14:anchorId="42974984" wp14:editId="40EC2572">
                <wp:simplePos x="0" y="0"/>
                <wp:positionH relativeFrom="column">
                  <wp:posOffset>1899920</wp:posOffset>
                </wp:positionH>
                <wp:positionV relativeFrom="paragraph">
                  <wp:posOffset>-567055</wp:posOffset>
                </wp:positionV>
                <wp:extent cx="5918835" cy="657225"/>
                <wp:effectExtent l="57150" t="57150" r="120015" b="12382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4C552078" w14:textId="77777777" w:rsidR="00487DDD" w:rsidRPr="00DB505A" w:rsidRDefault="00487DDD" w:rsidP="00517346">
                            <w:pPr>
                              <w:rPr>
                                <w:sz w:val="28"/>
                              </w:rPr>
                            </w:pPr>
                            <w:r>
                              <w:rPr>
                                <w:b/>
                                <w:sz w:val="72"/>
                              </w:rPr>
                              <w:t xml:space="preserve">PICK-UP &amp; DELIVERIES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74984" id="_x0000_s1087" type="#_x0000_t202" style="position:absolute;margin-left:149.6pt;margin-top:-44.65pt;width:466.05pt;height:5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" fillcolor="#c00000" strokecolor="white [3212]" strokeweight="3pt">
                <v:shadow on="t" color="black" opacity="26214f" origin="-.5,-.5" offset=".74836mm,.74836mm"/>
                <v:textbox>
                  <w:txbxContent>
                    <w:p w14:paraId="4C552078" w14:textId="77777777" w:rsidR="00487DDD" w:rsidRPr="00DB505A" w:rsidRDefault="00487DDD" w:rsidP="00517346">
                      <w:pPr>
                        <w:rPr>
                          <w:sz w:val="28"/>
                        </w:rPr>
                      </w:pPr>
                      <w:r>
                        <w:rPr>
                          <w:b/>
                          <w:sz w:val="72"/>
                        </w:rPr>
                        <w:t xml:space="preserve">PICK-UP &amp; DELIVERIES </w:t>
                      </w:r>
                    </w:p>
                  </w:txbxContent>
                </v:textbox>
              </v:shape>
            </w:pict>
          </mc:Fallback>
        </mc:AlternateContent>
      </w:r>
    </w:p>
    <w:p w14:paraId="65B2AB41" w14:textId="77777777" w:rsidR="00127D7F" w:rsidRDefault="00127D7F" w:rsidP="00C02E70">
      <w:pPr>
        <w:rPr>
          <w:rFonts w:ascii="Calibri" w:eastAsia="Calibri" w:hAnsi="Calibri"/>
          <w:sz w:val="24"/>
        </w:rPr>
      </w:pPr>
      <w:r w:rsidRPr="00127D7F">
        <w:rPr>
          <w:rFonts w:ascii="Calibri" w:eastAsia="Calibri" w:hAnsi="Calibri"/>
          <w:sz w:val="24"/>
        </w:rPr>
        <w:t>You can pick up your food bank orders at Dare to Care Food Bank, 5803 Fern Valley Road, Louisville, KY 40228.</w:t>
      </w:r>
      <w:r>
        <w:rPr>
          <w:rFonts w:ascii="Calibri" w:eastAsia="Calibri" w:hAnsi="Calibri"/>
          <w:sz w:val="24"/>
        </w:rPr>
        <w:t xml:space="preserve"> </w:t>
      </w:r>
      <w:r w:rsidR="006F3BC4">
        <w:rPr>
          <w:rFonts w:ascii="Calibri" w:eastAsia="Calibri" w:hAnsi="Calibri"/>
          <w:sz w:val="24"/>
        </w:rPr>
        <w:t xml:space="preserve">You may pick up your items at Dock 1 or 2 on the right side of the building. </w:t>
      </w:r>
      <w:r>
        <w:rPr>
          <w:rFonts w:ascii="Calibri" w:eastAsia="Calibri" w:hAnsi="Calibri"/>
          <w:sz w:val="24"/>
        </w:rPr>
        <w:t>Please provide adequate transportation and personnel to pick up food from the Food Bank.</w:t>
      </w:r>
    </w:p>
    <w:p w14:paraId="1260B854" w14:textId="77777777" w:rsidR="00517346" w:rsidRPr="00127D7F" w:rsidRDefault="00127D7F" w:rsidP="00C02E70">
      <w:pPr>
        <w:rPr>
          <w:rFonts w:ascii="Calibri" w:eastAsia="Calibri" w:hAnsi="Calibri"/>
          <w:sz w:val="24"/>
        </w:rPr>
      </w:pPr>
      <w:r>
        <w:rPr>
          <w:rFonts w:ascii="Calibri" w:eastAsia="Calibri" w:hAnsi="Calibri"/>
          <w:sz w:val="24"/>
        </w:rPr>
        <w:t xml:space="preserve">Dare to Care will make every effort to have your order ready at the dock for pick up and deliver orders in a timely fashion.  If you have questions regarding your delivery or pick up, please contact the Partner Development team.   </w:t>
      </w:r>
      <w:r w:rsidRPr="00127D7F">
        <w:rPr>
          <w:rFonts w:ascii="Calibri" w:eastAsia="Calibri" w:hAnsi="Calibri"/>
          <w:sz w:val="24"/>
        </w:rPr>
        <w:t xml:space="preserve"> </w:t>
      </w:r>
    </w:p>
    <w:p w14:paraId="238C2E95" w14:textId="77777777" w:rsidR="00517346" w:rsidRPr="00B04463" w:rsidRDefault="00B04463" w:rsidP="00C02E70">
      <w:pPr>
        <w:rPr>
          <w:rFonts w:ascii="Calibri" w:eastAsia="Calibri" w:hAnsi="Calibri"/>
          <w:b/>
          <w:color w:val="C00000"/>
          <w:sz w:val="24"/>
        </w:rPr>
      </w:pPr>
      <w:r w:rsidRPr="00B04463">
        <w:rPr>
          <w:rFonts w:ascii="Calibri" w:eastAsia="Calibri" w:hAnsi="Calibri"/>
          <w:b/>
          <w:color w:val="C00000"/>
          <w:sz w:val="24"/>
        </w:rPr>
        <w:t xml:space="preserve">ORDER PICKUP POLICIES &amp; PROCEDURES </w:t>
      </w:r>
    </w:p>
    <w:p w14:paraId="53E3C938" w14:textId="77777777" w:rsidR="00B04463" w:rsidRDefault="00B04463" w:rsidP="00C02E70">
      <w:pPr>
        <w:rPr>
          <w:rFonts w:ascii="Calibri" w:eastAsia="Calibri" w:hAnsi="Calibri"/>
          <w:sz w:val="24"/>
        </w:rPr>
      </w:pPr>
      <w:r w:rsidRPr="00B04463">
        <w:rPr>
          <w:rFonts w:ascii="Calibri" w:eastAsia="Calibri" w:hAnsi="Calibri"/>
          <w:sz w:val="24"/>
        </w:rPr>
        <w:t xml:space="preserve">Once an order is placed in </w:t>
      </w:r>
      <w:proofErr w:type="spellStart"/>
      <w:r w:rsidRPr="00B04463">
        <w:rPr>
          <w:rFonts w:ascii="Calibri" w:eastAsia="Calibri" w:hAnsi="Calibri"/>
          <w:sz w:val="24"/>
        </w:rPr>
        <w:t>Primarius</w:t>
      </w:r>
      <w:proofErr w:type="spellEnd"/>
      <w:r w:rsidRPr="00B04463">
        <w:rPr>
          <w:rFonts w:ascii="Calibri" w:eastAsia="Calibri" w:hAnsi="Calibri"/>
          <w:sz w:val="24"/>
        </w:rPr>
        <w:t>,</w:t>
      </w:r>
      <w:r>
        <w:rPr>
          <w:rFonts w:ascii="Calibri" w:eastAsia="Calibri" w:hAnsi="Calibri"/>
          <w:sz w:val="24"/>
        </w:rPr>
        <w:t xml:space="preserve"> all partner agencies are expected to retrieve those items on the scheduled date and time that you have selected.  Agency representative</w:t>
      </w:r>
      <w:r w:rsidR="00F3397B">
        <w:rPr>
          <w:rFonts w:ascii="Calibri" w:eastAsia="Calibri" w:hAnsi="Calibri"/>
          <w:sz w:val="24"/>
        </w:rPr>
        <w:t>s</w:t>
      </w:r>
      <w:r>
        <w:rPr>
          <w:rFonts w:ascii="Calibri" w:eastAsia="Calibri" w:hAnsi="Calibri"/>
          <w:sz w:val="24"/>
        </w:rPr>
        <w:t xml:space="preserve"> should arrive on time, or a few minutes early for their scheduled pickup time. Please understand that tardiness causes delays and disruption to the schedule. Representatives may have to wait until all other agency representatives have loaded product into their vehicles. </w:t>
      </w:r>
    </w:p>
    <w:p w14:paraId="64AB40EF" w14:textId="77777777" w:rsidR="00B04463" w:rsidRDefault="00F3397B" w:rsidP="00C02E70">
      <w:pPr>
        <w:rPr>
          <w:rFonts w:ascii="Calibri" w:eastAsia="Calibri" w:hAnsi="Calibri"/>
          <w:sz w:val="24"/>
        </w:rPr>
      </w:pPr>
      <w:r>
        <w:rPr>
          <w:rFonts w:ascii="Calibri" w:eastAsia="Times New Roman" w:hAnsi="Calibri" w:cs="Calibri"/>
          <w:b/>
          <w:noProof/>
          <w:color w:val="C00000"/>
          <w:sz w:val="24"/>
          <w:szCs w:val="24"/>
        </w:rPr>
        <mc:AlternateContent>
          <mc:Choice Requires="wpg">
            <w:drawing>
              <wp:anchor distT="0" distB="0" distL="114300" distR="114300" simplePos="0" relativeHeight="251814912" behindDoc="0" locked="0" layoutInCell="1" allowOverlap="1" wp14:anchorId="3E654DBF" wp14:editId="4F646F3A">
                <wp:simplePos x="0" y="0"/>
                <wp:positionH relativeFrom="column">
                  <wp:posOffset>2926080</wp:posOffset>
                </wp:positionH>
                <wp:positionV relativeFrom="paragraph">
                  <wp:posOffset>970280</wp:posOffset>
                </wp:positionV>
                <wp:extent cx="3484245" cy="3190240"/>
                <wp:effectExtent l="38100" t="38100" r="97155" b="86360"/>
                <wp:wrapSquare wrapText="bothSides"/>
                <wp:docPr id="364" name="Group 364"/>
                <wp:cNvGraphicFramePr/>
                <a:graphic xmlns:a="http://schemas.openxmlformats.org/drawingml/2006/main">
                  <a:graphicData uri="http://schemas.microsoft.com/office/word/2010/wordprocessingGroup">
                    <wpg:wgp>
                      <wpg:cNvGrpSpPr/>
                      <wpg:grpSpPr>
                        <a:xfrm>
                          <a:off x="0" y="0"/>
                          <a:ext cx="3484245" cy="3190240"/>
                          <a:chOff x="0" y="0"/>
                          <a:chExt cx="2733675" cy="1390650"/>
                        </a:xfrm>
                      </wpg:grpSpPr>
                      <wps:wsp>
                        <wps:cNvPr id="365" name="Rectangle 365"/>
                        <wps:cNvSpPr/>
                        <wps:spPr>
                          <a:xfrm>
                            <a:off x="0" y="0"/>
                            <a:ext cx="2733675" cy="1390650"/>
                          </a:xfrm>
                          <a:prstGeom prst="rect">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2"/>
                        <wps:cNvSpPr txBox="1">
                          <a:spLocks noChangeArrowheads="1"/>
                        </wps:cNvSpPr>
                        <wps:spPr bwMode="auto">
                          <a:xfrm>
                            <a:off x="190500" y="137902"/>
                            <a:ext cx="2362200" cy="1141496"/>
                          </a:xfrm>
                          <a:prstGeom prst="rect">
                            <a:avLst/>
                          </a:prstGeom>
                          <a:solidFill>
                            <a:schemeClr val="accent3">
                              <a:lumMod val="40000"/>
                              <a:lumOff val="60000"/>
                            </a:schemeClr>
                          </a:solidFill>
                          <a:ln w="9525">
                            <a:noFill/>
                            <a:miter lim="800000"/>
                            <a:headEnd/>
                            <a:tailEnd/>
                          </a:ln>
                        </wps:spPr>
                        <wps:txbx>
                          <w:txbxContent>
                            <w:p w14:paraId="2FF7B9E9" w14:textId="77777777" w:rsidR="00487DDD" w:rsidRPr="00F3397B" w:rsidRDefault="00487DDD" w:rsidP="00F3397B">
                              <w:pPr>
                                <w:rPr>
                                  <w:rFonts w:ascii="Calibri" w:eastAsia="Calibri" w:hAnsi="Calibri"/>
                                  <w:b/>
                                  <w:sz w:val="24"/>
                                  <w:szCs w:val="24"/>
                                </w:rPr>
                              </w:pPr>
                              <w:r w:rsidRPr="00F3397B">
                                <w:rPr>
                                  <w:rFonts w:ascii="Calibri" w:eastAsia="Calibri" w:hAnsi="Calibri"/>
                                  <w:b/>
                                  <w:sz w:val="24"/>
                                  <w:szCs w:val="24"/>
                                </w:rPr>
                                <w:t>Agency Responsibilities:</w:t>
                              </w:r>
                            </w:p>
                            <w:p w14:paraId="4DA3FC2E" w14:textId="77777777" w:rsidR="00487DDD" w:rsidRDefault="00487DDD" w:rsidP="00F3397B">
                              <w:pPr>
                                <w:pStyle w:val="ListParagraph"/>
                                <w:numPr>
                                  <w:ilvl w:val="0"/>
                                  <w:numId w:val="43"/>
                                </w:numPr>
                                <w:rPr>
                                  <w:rFonts w:ascii="Calibri" w:eastAsia="Calibri" w:hAnsi="Calibri"/>
                                  <w:sz w:val="24"/>
                                  <w:szCs w:val="24"/>
                                </w:rPr>
                              </w:pPr>
                              <w:r>
                                <w:rPr>
                                  <w:rFonts w:ascii="Calibri" w:eastAsia="Calibri" w:hAnsi="Calibri"/>
                                  <w:sz w:val="24"/>
                                  <w:szCs w:val="24"/>
                                </w:rPr>
                                <w:t xml:space="preserve">Arrive on time for your scheduled appointment </w:t>
                              </w:r>
                            </w:p>
                            <w:p w14:paraId="270E5711" w14:textId="77777777" w:rsidR="00487DDD" w:rsidRDefault="00487DDD" w:rsidP="00F3397B">
                              <w:pPr>
                                <w:pStyle w:val="ListParagraph"/>
                                <w:numPr>
                                  <w:ilvl w:val="0"/>
                                  <w:numId w:val="43"/>
                                </w:numPr>
                                <w:rPr>
                                  <w:rFonts w:ascii="Calibri" w:eastAsia="Calibri" w:hAnsi="Calibri"/>
                                  <w:sz w:val="24"/>
                                  <w:szCs w:val="24"/>
                                </w:rPr>
                              </w:pPr>
                              <w:r>
                                <w:rPr>
                                  <w:rFonts w:ascii="Calibri" w:eastAsia="Calibri" w:hAnsi="Calibri"/>
                                  <w:sz w:val="24"/>
                                  <w:szCs w:val="24"/>
                                </w:rPr>
                                <w:t xml:space="preserve">Bring adequate vehicle to transport your items </w:t>
                              </w:r>
                            </w:p>
                            <w:p w14:paraId="6C2EDF4B" w14:textId="77777777" w:rsidR="00487DDD" w:rsidRDefault="00487DDD" w:rsidP="00F3397B">
                              <w:pPr>
                                <w:pStyle w:val="ListParagraph"/>
                                <w:numPr>
                                  <w:ilvl w:val="0"/>
                                  <w:numId w:val="43"/>
                                </w:numPr>
                                <w:rPr>
                                  <w:rFonts w:ascii="Calibri" w:eastAsia="Calibri" w:hAnsi="Calibri"/>
                                  <w:sz w:val="24"/>
                                  <w:szCs w:val="24"/>
                                </w:rPr>
                              </w:pPr>
                              <w:r>
                                <w:rPr>
                                  <w:rFonts w:ascii="Calibri" w:eastAsia="Calibri" w:hAnsi="Calibri"/>
                                  <w:sz w:val="24"/>
                                  <w:szCs w:val="24"/>
                                </w:rPr>
                                <w:t xml:space="preserve">Load all items within the allotted timeframe </w:t>
                              </w:r>
                            </w:p>
                            <w:p w14:paraId="5D394252" w14:textId="77777777" w:rsidR="00487DDD" w:rsidRDefault="00487DDD" w:rsidP="00F3397B">
                              <w:pPr>
                                <w:pStyle w:val="ListParagraph"/>
                                <w:numPr>
                                  <w:ilvl w:val="0"/>
                                  <w:numId w:val="43"/>
                                </w:numPr>
                                <w:rPr>
                                  <w:rFonts w:ascii="Calibri" w:eastAsia="Calibri" w:hAnsi="Calibri"/>
                                  <w:sz w:val="24"/>
                                  <w:szCs w:val="24"/>
                                </w:rPr>
                              </w:pPr>
                              <w:r>
                                <w:rPr>
                                  <w:rFonts w:ascii="Calibri" w:eastAsia="Calibri" w:hAnsi="Calibri"/>
                                  <w:sz w:val="24"/>
                                  <w:szCs w:val="24"/>
                                </w:rPr>
                                <w:t xml:space="preserve">Ensure you have enough volunteers to load your vehicle </w:t>
                              </w:r>
                            </w:p>
                            <w:p w14:paraId="78B22A37" w14:textId="77777777" w:rsidR="00487DDD" w:rsidRPr="00F3397B" w:rsidRDefault="00487DDD" w:rsidP="00F3397B">
                              <w:pPr>
                                <w:pStyle w:val="ListParagraph"/>
                                <w:numPr>
                                  <w:ilvl w:val="0"/>
                                  <w:numId w:val="43"/>
                                </w:numPr>
                                <w:rPr>
                                  <w:rFonts w:ascii="Calibri" w:eastAsia="Calibri" w:hAnsi="Calibri"/>
                                  <w:sz w:val="24"/>
                                  <w:szCs w:val="24"/>
                                </w:rPr>
                              </w:pPr>
                              <w:r>
                                <w:rPr>
                                  <w:rFonts w:ascii="Calibri" w:eastAsia="Calibri" w:hAnsi="Calibri"/>
                                  <w:sz w:val="24"/>
                                  <w:szCs w:val="24"/>
                                </w:rPr>
                                <w:t xml:space="preserve">Notify the PD team if you encounter any delays in retrieving your order </w:t>
                              </w:r>
                            </w:p>
                            <w:p w14:paraId="660A656E" w14:textId="77777777" w:rsidR="00487DDD" w:rsidRPr="00BD7CF7" w:rsidRDefault="00487DDD" w:rsidP="00F3397B">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654DBF" id="Group 364" o:spid="_x0000_s1088" style="position:absolute;margin-left:230.4pt;margin-top:76.4pt;width:274.35pt;height:251.2pt;z-index:251814912;mso-width-relative:margin;mso-height-relative:margin" coordsize="2733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">
                <v:rect id="Rectangle 365" o:spid="_x0000_s1089" style="position:absolute;width:27336;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" fillcolor="#9bbb59 [3206]" stroked="f" strokeweight="2pt">
                  <v:shadow on="t" color="black" opacity="26214f" origin="-.5,-.5" offset=".74836mm,.74836mm"/>
                </v:rect>
                <v:shape id="_x0000_s1090" type="#_x0000_t202" style="position:absolute;left:1905;top:1379;width:23622;height:1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" fillcolor="#d6e3bc [1302]" stroked="f">
                  <v:textbox>
                    <w:txbxContent>
                      <w:p w14:paraId="2FF7B9E9" w14:textId="77777777" w:rsidR="00487DDD" w:rsidRPr="00F3397B" w:rsidRDefault="00487DDD" w:rsidP="00F3397B">
                        <w:pPr>
                          <w:rPr>
                            <w:rFonts w:ascii="Calibri" w:eastAsia="Calibri" w:hAnsi="Calibri"/>
                            <w:b/>
                            <w:sz w:val="24"/>
                            <w:szCs w:val="24"/>
                          </w:rPr>
                        </w:pPr>
                        <w:r w:rsidRPr="00F3397B">
                          <w:rPr>
                            <w:rFonts w:ascii="Calibri" w:eastAsia="Calibri" w:hAnsi="Calibri"/>
                            <w:b/>
                            <w:sz w:val="24"/>
                            <w:szCs w:val="24"/>
                          </w:rPr>
                          <w:t>Agency Responsibilities:</w:t>
                        </w:r>
                      </w:p>
                      <w:p w14:paraId="4DA3FC2E" w14:textId="77777777" w:rsidR="00487DDD" w:rsidRDefault="00487DDD" w:rsidP="00F3397B">
                        <w:pPr>
                          <w:pStyle w:val="ListParagraph"/>
                          <w:numPr>
                            <w:ilvl w:val="0"/>
                            <w:numId w:val="43"/>
                          </w:numPr>
                          <w:rPr>
                            <w:rFonts w:ascii="Calibri" w:eastAsia="Calibri" w:hAnsi="Calibri"/>
                            <w:sz w:val="24"/>
                            <w:szCs w:val="24"/>
                          </w:rPr>
                        </w:pPr>
                        <w:r>
                          <w:rPr>
                            <w:rFonts w:ascii="Calibri" w:eastAsia="Calibri" w:hAnsi="Calibri"/>
                            <w:sz w:val="24"/>
                            <w:szCs w:val="24"/>
                          </w:rPr>
                          <w:t xml:space="preserve">Arrive on time for your scheduled appointment </w:t>
                        </w:r>
                      </w:p>
                      <w:p w14:paraId="270E5711" w14:textId="77777777" w:rsidR="00487DDD" w:rsidRDefault="00487DDD" w:rsidP="00F3397B">
                        <w:pPr>
                          <w:pStyle w:val="ListParagraph"/>
                          <w:numPr>
                            <w:ilvl w:val="0"/>
                            <w:numId w:val="43"/>
                          </w:numPr>
                          <w:rPr>
                            <w:rFonts w:ascii="Calibri" w:eastAsia="Calibri" w:hAnsi="Calibri"/>
                            <w:sz w:val="24"/>
                            <w:szCs w:val="24"/>
                          </w:rPr>
                        </w:pPr>
                        <w:r>
                          <w:rPr>
                            <w:rFonts w:ascii="Calibri" w:eastAsia="Calibri" w:hAnsi="Calibri"/>
                            <w:sz w:val="24"/>
                            <w:szCs w:val="24"/>
                          </w:rPr>
                          <w:t xml:space="preserve">Bring adequate vehicle to transport your items </w:t>
                        </w:r>
                      </w:p>
                      <w:p w14:paraId="6C2EDF4B" w14:textId="77777777" w:rsidR="00487DDD" w:rsidRDefault="00487DDD" w:rsidP="00F3397B">
                        <w:pPr>
                          <w:pStyle w:val="ListParagraph"/>
                          <w:numPr>
                            <w:ilvl w:val="0"/>
                            <w:numId w:val="43"/>
                          </w:numPr>
                          <w:rPr>
                            <w:rFonts w:ascii="Calibri" w:eastAsia="Calibri" w:hAnsi="Calibri"/>
                            <w:sz w:val="24"/>
                            <w:szCs w:val="24"/>
                          </w:rPr>
                        </w:pPr>
                        <w:r>
                          <w:rPr>
                            <w:rFonts w:ascii="Calibri" w:eastAsia="Calibri" w:hAnsi="Calibri"/>
                            <w:sz w:val="24"/>
                            <w:szCs w:val="24"/>
                          </w:rPr>
                          <w:t xml:space="preserve">Load all items within the allotted timeframe </w:t>
                        </w:r>
                      </w:p>
                      <w:p w14:paraId="5D394252" w14:textId="77777777" w:rsidR="00487DDD" w:rsidRDefault="00487DDD" w:rsidP="00F3397B">
                        <w:pPr>
                          <w:pStyle w:val="ListParagraph"/>
                          <w:numPr>
                            <w:ilvl w:val="0"/>
                            <w:numId w:val="43"/>
                          </w:numPr>
                          <w:rPr>
                            <w:rFonts w:ascii="Calibri" w:eastAsia="Calibri" w:hAnsi="Calibri"/>
                            <w:sz w:val="24"/>
                            <w:szCs w:val="24"/>
                          </w:rPr>
                        </w:pPr>
                        <w:r>
                          <w:rPr>
                            <w:rFonts w:ascii="Calibri" w:eastAsia="Calibri" w:hAnsi="Calibri"/>
                            <w:sz w:val="24"/>
                            <w:szCs w:val="24"/>
                          </w:rPr>
                          <w:t xml:space="preserve">Ensure you have enough volunteers to load your vehicle </w:t>
                        </w:r>
                      </w:p>
                      <w:p w14:paraId="78B22A37" w14:textId="77777777" w:rsidR="00487DDD" w:rsidRPr="00F3397B" w:rsidRDefault="00487DDD" w:rsidP="00F3397B">
                        <w:pPr>
                          <w:pStyle w:val="ListParagraph"/>
                          <w:numPr>
                            <w:ilvl w:val="0"/>
                            <w:numId w:val="43"/>
                          </w:numPr>
                          <w:rPr>
                            <w:rFonts w:ascii="Calibri" w:eastAsia="Calibri" w:hAnsi="Calibri"/>
                            <w:sz w:val="24"/>
                            <w:szCs w:val="24"/>
                          </w:rPr>
                        </w:pPr>
                        <w:r>
                          <w:rPr>
                            <w:rFonts w:ascii="Calibri" w:eastAsia="Calibri" w:hAnsi="Calibri"/>
                            <w:sz w:val="24"/>
                            <w:szCs w:val="24"/>
                          </w:rPr>
                          <w:t xml:space="preserve">Notify the PD team if you encounter any delays in retrieving your order </w:t>
                        </w:r>
                      </w:p>
                      <w:p w14:paraId="660A656E" w14:textId="77777777" w:rsidR="00487DDD" w:rsidRPr="00BD7CF7" w:rsidRDefault="00487DDD" w:rsidP="00F3397B">
                        <w:pPr>
                          <w:jc w:val="center"/>
                        </w:pPr>
                      </w:p>
                    </w:txbxContent>
                  </v:textbox>
                </v:shape>
                <w10:wrap type="square"/>
              </v:group>
            </w:pict>
          </mc:Fallback>
        </mc:AlternateContent>
      </w:r>
      <w:r w:rsidR="00B04463">
        <w:rPr>
          <w:rFonts w:ascii="Calibri" w:eastAsia="Calibri" w:hAnsi="Calibri"/>
          <w:sz w:val="24"/>
        </w:rPr>
        <w:t xml:space="preserve">**It is the policy of the Food Bank that agencies must bring a freezer blanket if transporting refrigerated or frozen product from the food bank.  This ensures that proper temperatures are maintained during transportation as stated in the Partnership Agreement and Food Safety Handbook. </w:t>
      </w:r>
      <w:r w:rsidR="00B04463" w:rsidRPr="00B04463">
        <w:rPr>
          <w:rFonts w:ascii="Calibri" w:eastAsia="Calibri" w:hAnsi="Calibri"/>
          <w:sz w:val="24"/>
        </w:rPr>
        <w:t xml:space="preserve"> </w:t>
      </w:r>
    </w:p>
    <w:p w14:paraId="18E6F7A1" w14:textId="77777777" w:rsidR="00B04463" w:rsidRPr="005336E0" w:rsidRDefault="00B04463" w:rsidP="00C02E70">
      <w:pPr>
        <w:rPr>
          <w:rFonts w:ascii="Calibri" w:eastAsia="Calibri" w:hAnsi="Calibri"/>
          <w:b/>
          <w:color w:val="C00000"/>
          <w:sz w:val="24"/>
          <w:szCs w:val="24"/>
        </w:rPr>
      </w:pPr>
      <w:r w:rsidRPr="005336E0">
        <w:rPr>
          <w:rFonts w:ascii="Calibri" w:eastAsia="Calibri" w:hAnsi="Calibri"/>
          <w:b/>
          <w:color w:val="C00000"/>
          <w:sz w:val="24"/>
          <w:szCs w:val="24"/>
        </w:rPr>
        <w:t>CHECK-IN</w:t>
      </w:r>
    </w:p>
    <w:p w14:paraId="6FB6970E" w14:textId="77777777" w:rsidR="00517346" w:rsidRDefault="005336E0" w:rsidP="00C02E70">
      <w:pPr>
        <w:rPr>
          <w:rFonts w:ascii="Calibri" w:eastAsia="Calibri" w:hAnsi="Calibri"/>
          <w:sz w:val="24"/>
          <w:szCs w:val="24"/>
        </w:rPr>
      </w:pPr>
      <w:r w:rsidRPr="005336E0">
        <w:rPr>
          <w:rFonts w:ascii="Calibri" w:eastAsia="Calibri" w:hAnsi="Calibri"/>
          <w:sz w:val="24"/>
          <w:szCs w:val="24"/>
        </w:rPr>
        <w:t xml:space="preserve">All </w:t>
      </w:r>
      <w:r>
        <w:rPr>
          <w:rFonts w:ascii="Calibri" w:eastAsia="Calibri" w:hAnsi="Calibri"/>
          <w:sz w:val="24"/>
          <w:szCs w:val="24"/>
        </w:rPr>
        <w:t xml:space="preserve">agency orders are available at two agency dock doors on the right side of the building. </w:t>
      </w:r>
      <w:r w:rsidRPr="005336E0">
        <w:rPr>
          <w:rFonts w:ascii="Calibri" w:eastAsia="Calibri" w:hAnsi="Calibri"/>
          <w:sz w:val="24"/>
          <w:szCs w:val="24"/>
        </w:rPr>
        <w:t xml:space="preserve"> </w:t>
      </w:r>
      <w:r>
        <w:rPr>
          <w:rFonts w:ascii="Calibri" w:eastAsia="Calibri" w:hAnsi="Calibri"/>
          <w:sz w:val="24"/>
          <w:szCs w:val="24"/>
        </w:rPr>
        <w:t xml:space="preserve">Please check in with Ehab, Dare to Care’s dock manager upon arriving at the food bank.  There is a separate entrance for agency representatives.  Representatives will be asked for their organization name, agency number and photo ID upon arrival. Once you have checked in, you will </w:t>
      </w:r>
      <w:r w:rsidR="00F3397B">
        <w:rPr>
          <w:rFonts w:ascii="Calibri" w:eastAsia="Calibri" w:hAnsi="Calibri"/>
          <w:sz w:val="24"/>
          <w:szCs w:val="24"/>
        </w:rPr>
        <w:t>be able to retrieve your order and have a 20 minute window to load your items.</w:t>
      </w:r>
    </w:p>
    <w:p w14:paraId="4ACDDD6F" w14:textId="77777777" w:rsidR="00B04463" w:rsidRPr="005336E0" w:rsidRDefault="00B04463" w:rsidP="00C02E70">
      <w:pPr>
        <w:rPr>
          <w:rFonts w:ascii="Calibri" w:eastAsia="Calibri" w:hAnsi="Calibri"/>
          <w:b/>
          <w:color w:val="C00000"/>
          <w:sz w:val="24"/>
          <w:szCs w:val="24"/>
        </w:rPr>
      </w:pPr>
      <w:r w:rsidRPr="005336E0">
        <w:rPr>
          <w:rFonts w:ascii="Calibri" w:eastAsia="Calibri" w:hAnsi="Calibri"/>
          <w:b/>
          <w:color w:val="C00000"/>
          <w:sz w:val="24"/>
          <w:szCs w:val="24"/>
        </w:rPr>
        <w:t>CHECK-OUT</w:t>
      </w:r>
    </w:p>
    <w:p w14:paraId="56B4D426" w14:textId="77777777" w:rsidR="00B04463" w:rsidRDefault="005336E0" w:rsidP="00C02E70">
      <w:pPr>
        <w:rPr>
          <w:rFonts w:ascii="Calibri" w:eastAsia="Calibri" w:hAnsi="Calibri"/>
          <w:sz w:val="24"/>
          <w:szCs w:val="24"/>
        </w:rPr>
      </w:pPr>
      <w:r>
        <w:rPr>
          <w:rFonts w:ascii="Calibri" w:eastAsia="Calibri" w:hAnsi="Calibri"/>
          <w:sz w:val="24"/>
          <w:szCs w:val="24"/>
        </w:rPr>
        <w:t xml:space="preserve">The Food Bank is </w:t>
      </w:r>
      <w:r w:rsidR="00F3397B">
        <w:rPr>
          <w:rFonts w:ascii="Calibri" w:eastAsia="Calibri" w:hAnsi="Calibri"/>
          <w:sz w:val="24"/>
          <w:szCs w:val="24"/>
        </w:rPr>
        <w:t xml:space="preserve">not </w:t>
      </w:r>
      <w:r>
        <w:rPr>
          <w:rFonts w:ascii="Calibri" w:eastAsia="Calibri" w:hAnsi="Calibri"/>
          <w:sz w:val="24"/>
          <w:szCs w:val="24"/>
        </w:rPr>
        <w:t xml:space="preserve">responsible for loading vehicles.  If you have a large order, please bring someone to help you load your order. Warehouse staff will gladly assist with forklifts and pallet jacks if necessary. </w:t>
      </w:r>
    </w:p>
    <w:p w14:paraId="723B9410" w14:textId="77777777" w:rsidR="00B04463" w:rsidRPr="007F05A7" w:rsidRDefault="00B04463" w:rsidP="00C02E70">
      <w:pPr>
        <w:rPr>
          <w:rFonts w:ascii="Calibri" w:eastAsia="Calibri" w:hAnsi="Calibri"/>
          <w:b/>
          <w:color w:val="C00000"/>
          <w:sz w:val="24"/>
          <w:szCs w:val="24"/>
        </w:rPr>
      </w:pPr>
      <w:r w:rsidRPr="007F05A7">
        <w:rPr>
          <w:rFonts w:ascii="Calibri" w:eastAsia="Calibri" w:hAnsi="Calibri"/>
          <w:b/>
          <w:color w:val="C00000"/>
          <w:sz w:val="24"/>
          <w:szCs w:val="24"/>
        </w:rPr>
        <w:lastRenderedPageBreak/>
        <w:t xml:space="preserve">MISSED OR CANCELLED APPOINTMENTS </w:t>
      </w:r>
    </w:p>
    <w:p w14:paraId="72AC16FB" w14:textId="77777777" w:rsidR="00517346" w:rsidRPr="007F05A7" w:rsidRDefault="005336E0" w:rsidP="00C02E70">
      <w:pPr>
        <w:rPr>
          <w:rFonts w:ascii="Calibri" w:eastAsia="Calibri" w:hAnsi="Calibri"/>
          <w:sz w:val="24"/>
        </w:rPr>
      </w:pPr>
      <w:r w:rsidRPr="007F05A7">
        <w:rPr>
          <w:rFonts w:ascii="Calibri" w:eastAsia="Calibri" w:hAnsi="Calibri"/>
          <w:sz w:val="24"/>
        </w:rPr>
        <w:t xml:space="preserve">If you miss your scheduled pick-up time, contact </w:t>
      </w:r>
      <w:r w:rsidR="007F05A7" w:rsidRPr="007F05A7">
        <w:rPr>
          <w:rFonts w:ascii="Calibri" w:eastAsia="Calibri" w:hAnsi="Calibri"/>
          <w:sz w:val="24"/>
        </w:rPr>
        <w:t xml:space="preserve">the Partner Development team immediately. Agencies are expected to make alternate arrangements with the PD team in order to retrieve items within 48 hours.  If you do not discuss alternate plans with the PD team within that timeframe, your order is subject to be distributed to other agencies so we can move that product.   </w:t>
      </w:r>
    </w:p>
    <w:p w14:paraId="4EFA8E0C" w14:textId="77777777" w:rsidR="00517346" w:rsidRPr="006F3BC4" w:rsidRDefault="0067781D" w:rsidP="00C02E70">
      <w:pPr>
        <w:rPr>
          <w:rFonts w:ascii="Calibri" w:eastAsia="Calibri" w:hAnsi="Calibri"/>
          <w:sz w:val="24"/>
        </w:rPr>
      </w:pPr>
      <w:r w:rsidRPr="006F3BC4">
        <w:rPr>
          <w:rFonts w:ascii="Calibri" w:eastAsia="Calibri" w:hAnsi="Calibri"/>
          <w:sz w:val="24"/>
        </w:rPr>
        <w:t xml:space="preserve">**As stated in the Food Safety section of this Handbook, it is the responsibility of the partner agency to transport all items in a safe and secure manner. Please make sure your vehicle has the capacity to adequately and safely carry all your ordered items. </w:t>
      </w:r>
    </w:p>
    <w:p w14:paraId="7D284DBA" w14:textId="77777777" w:rsidR="00517346" w:rsidRDefault="001044C8" w:rsidP="00C02E70">
      <w:pPr>
        <w:rPr>
          <w:rFonts w:ascii="Calibri" w:eastAsia="Calibri" w:hAnsi="Calibri"/>
        </w:rPr>
      </w:pPr>
      <w:r>
        <w:rPr>
          <w:noProof/>
        </w:rPr>
        <mc:AlternateContent>
          <mc:Choice Requires="wps">
            <w:drawing>
              <wp:anchor distT="0" distB="0" distL="114300" distR="114300" simplePos="0" relativeHeight="251799552" behindDoc="0" locked="0" layoutInCell="1" allowOverlap="1" wp14:anchorId="5B0BF1EA" wp14:editId="744C82C9">
                <wp:simplePos x="0" y="0"/>
                <wp:positionH relativeFrom="column">
                  <wp:posOffset>1280160</wp:posOffset>
                </wp:positionH>
                <wp:positionV relativeFrom="paragraph">
                  <wp:posOffset>164465</wp:posOffset>
                </wp:positionV>
                <wp:extent cx="5918835" cy="657225"/>
                <wp:effectExtent l="57150" t="57150" r="120015" b="12382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7A9AF98C" w14:textId="77777777" w:rsidR="00487DDD" w:rsidRPr="00DB505A" w:rsidRDefault="00487DDD" w:rsidP="001044C8">
                            <w:pPr>
                              <w:rPr>
                                <w:sz w:val="28"/>
                              </w:rPr>
                            </w:pPr>
                            <w:r>
                              <w:rPr>
                                <w:b/>
                                <w:sz w:val="72"/>
                              </w:rPr>
                              <w:t>PRODUCT RECALL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BF1EA" id="_x0000_s1091" type="#_x0000_t202" style="position:absolute;margin-left:100.8pt;margin-top:12.95pt;width:466.05pt;height:51.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" fillcolor="#c00000" strokecolor="white [3212]" strokeweight="3pt">
                <v:shadow on="t" color="black" opacity="26214f" origin="-.5,-.5" offset=".74836mm,.74836mm"/>
                <v:textbox>
                  <w:txbxContent>
                    <w:p w14:paraId="7A9AF98C" w14:textId="77777777" w:rsidR="00487DDD" w:rsidRPr="00DB505A" w:rsidRDefault="00487DDD" w:rsidP="001044C8">
                      <w:pPr>
                        <w:rPr>
                          <w:sz w:val="28"/>
                        </w:rPr>
                      </w:pPr>
                      <w:r>
                        <w:rPr>
                          <w:b/>
                          <w:sz w:val="72"/>
                        </w:rPr>
                        <w:t>PRODUCT RECALL PROCESS</w:t>
                      </w:r>
                    </w:p>
                  </w:txbxContent>
                </v:textbox>
              </v:shape>
            </w:pict>
          </mc:Fallback>
        </mc:AlternateContent>
      </w:r>
    </w:p>
    <w:p w14:paraId="0E3AE3F1" w14:textId="77777777" w:rsidR="00517346" w:rsidRDefault="00517346" w:rsidP="00C02E70">
      <w:pPr>
        <w:rPr>
          <w:rFonts w:ascii="Calibri" w:eastAsia="Calibri" w:hAnsi="Calibri"/>
        </w:rPr>
      </w:pPr>
    </w:p>
    <w:p w14:paraId="04474256" w14:textId="77777777" w:rsidR="00517346" w:rsidRDefault="00517346" w:rsidP="00C02E70">
      <w:pPr>
        <w:rPr>
          <w:rFonts w:ascii="Calibri" w:eastAsia="Calibri" w:hAnsi="Calibri"/>
        </w:rPr>
      </w:pPr>
    </w:p>
    <w:p w14:paraId="3CC8900B" w14:textId="77777777" w:rsidR="00517346" w:rsidRDefault="00517346" w:rsidP="00C02E70">
      <w:pPr>
        <w:rPr>
          <w:rFonts w:ascii="Calibri" w:eastAsia="Calibri" w:hAnsi="Calibri"/>
        </w:rPr>
      </w:pPr>
    </w:p>
    <w:p w14:paraId="754AD5AD" w14:textId="77777777" w:rsidR="00517346" w:rsidRDefault="001044C8" w:rsidP="00C02E70">
      <w:pPr>
        <w:rPr>
          <w:rFonts w:ascii="Calibri" w:eastAsia="Calibri" w:hAnsi="Calibri"/>
        </w:rPr>
      </w:pPr>
      <w:r>
        <w:rPr>
          <w:rFonts w:ascii="Calibri" w:eastAsia="Calibri" w:hAnsi="Calibri"/>
        </w:rPr>
        <w:t>When a recall has been issued on any product, the Foodbank receives a notification.  Dare to Care</w:t>
      </w:r>
      <w:r w:rsidR="00583F79">
        <w:rPr>
          <w:rFonts w:ascii="Calibri" w:eastAsia="Calibri" w:hAnsi="Calibri"/>
        </w:rPr>
        <w:t xml:space="preserve"> will inspect our inventory list to determine if the product was donated or purchased by the food bank. </w:t>
      </w:r>
      <w:r>
        <w:rPr>
          <w:rFonts w:ascii="Calibri" w:eastAsia="Calibri" w:hAnsi="Calibri"/>
        </w:rPr>
        <w:t xml:space="preserve"> </w:t>
      </w:r>
    </w:p>
    <w:p w14:paraId="52F44C53" w14:textId="77777777" w:rsidR="001044C8" w:rsidRDefault="001044C8" w:rsidP="00C02E70">
      <w:pPr>
        <w:rPr>
          <w:rFonts w:ascii="Calibri" w:eastAsia="Calibri" w:hAnsi="Calibri"/>
        </w:rPr>
      </w:pPr>
      <w:r>
        <w:rPr>
          <w:rFonts w:ascii="Calibri" w:eastAsia="Calibri" w:hAnsi="Calibri"/>
        </w:rPr>
        <w:t>Partners will be notified immediately when a recall is issued.  Partners will receive an email</w:t>
      </w:r>
      <w:r w:rsidR="00C27FE5">
        <w:rPr>
          <w:rFonts w:ascii="Calibri" w:eastAsia="Calibri" w:hAnsi="Calibri"/>
        </w:rPr>
        <w:t xml:space="preserve"> notification</w:t>
      </w:r>
      <w:r>
        <w:rPr>
          <w:rFonts w:ascii="Calibri" w:eastAsia="Calibri" w:hAnsi="Calibri"/>
        </w:rPr>
        <w:t xml:space="preserve"> from a member of the Partner Development</w:t>
      </w:r>
      <w:r w:rsidR="00C27FE5">
        <w:rPr>
          <w:rFonts w:ascii="Calibri" w:eastAsia="Calibri" w:hAnsi="Calibri"/>
        </w:rPr>
        <w:t xml:space="preserve"> team and </w:t>
      </w:r>
      <w:r w:rsidR="00583F79">
        <w:rPr>
          <w:rFonts w:ascii="Calibri" w:eastAsia="Calibri" w:hAnsi="Calibri"/>
        </w:rPr>
        <w:t xml:space="preserve">it </w:t>
      </w:r>
      <w:r w:rsidR="00C27FE5">
        <w:rPr>
          <w:rFonts w:ascii="Calibri" w:eastAsia="Calibri" w:hAnsi="Calibri"/>
        </w:rPr>
        <w:t xml:space="preserve">will </w:t>
      </w:r>
      <w:r w:rsidR="00583F79">
        <w:rPr>
          <w:rFonts w:ascii="Calibri" w:eastAsia="Calibri" w:hAnsi="Calibri"/>
        </w:rPr>
        <w:t xml:space="preserve">also </w:t>
      </w:r>
      <w:r w:rsidR="00C27FE5">
        <w:rPr>
          <w:rFonts w:ascii="Calibri" w:eastAsia="Calibri" w:hAnsi="Calibri"/>
        </w:rPr>
        <w:t xml:space="preserve">be posted to the website. </w:t>
      </w:r>
    </w:p>
    <w:p w14:paraId="0120FD60" w14:textId="77777777" w:rsidR="00C27FE5" w:rsidRDefault="005B6137" w:rsidP="00C02E70">
      <w:pPr>
        <w:rPr>
          <w:rFonts w:ascii="Calibri" w:eastAsia="Calibri" w:hAnsi="Calibri"/>
        </w:rPr>
      </w:pPr>
      <w:r>
        <w:rPr>
          <w:rFonts w:ascii="Calibri" w:eastAsia="Calibri" w:hAnsi="Calibri"/>
        </w:rPr>
        <w:t>When a recall is issued</w:t>
      </w:r>
      <w:r w:rsidR="00C27FE5">
        <w:rPr>
          <w:rFonts w:ascii="Calibri" w:eastAsia="Calibri" w:hAnsi="Calibri"/>
        </w:rPr>
        <w:t>,</w:t>
      </w:r>
      <w:r>
        <w:rPr>
          <w:rFonts w:ascii="Calibri" w:eastAsia="Calibri" w:hAnsi="Calibri"/>
        </w:rPr>
        <w:t xml:space="preserve"> Dare to Care will provide you with the necessary </w:t>
      </w:r>
      <w:r w:rsidR="00583F79">
        <w:rPr>
          <w:rFonts w:ascii="Calibri" w:eastAsia="Calibri" w:hAnsi="Calibri"/>
        </w:rPr>
        <w:t xml:space="preserve">product </w:t>
      </w:r>
      <w:r>
        <w:rPr>
          <w:rFonts w:ascii="Calibri" w:eastAsia="Calibri" w:hAnsi="Calibri"/>
        </w:rPr>
        <w:t xml:space="preserve">information to inspect your </w:t>
      </w:r>
      <w:r w:rsidR="00583F79">
        <w:rPr>
          <w:rFonts w:ascii="Calibri" w:eastAsia="Calibri" w:hAnsi="Calibri"/>
        </w:rPr>
        <w:t>inventory</w:t>
      </w:r>
      <w:r>
        <w:rPr>
          <w:rFonts w:ascii="Calibri" w:eastAsia="Calibri" w:hAnsi="Calibri"/>
        </w:rPr>
        <w:t>. P</w:t>
      </w:r>
      <w:r w:rsidR="00C27FE5">
        <w:rPr>
          <w:rFonts w:ascii="Calibri" w:eastAsia="Calibri" w:hAnsi="Calibri"/>
        </w:rPr>
        <w:t xml:space="preserve">lease check for the following: </w:t>
      </w:r>
    </w:p>
    <w:p w14:paraId="69A4EA98" w14:textId="77777777" w:rsidR="00C27FE5" w:rsidRDefault="00C27FE5" w:rsidP="00C27FE5">
      <w:pPr>
        <w:pStyle w:val="ListParagraph"/>
        <w:numPr>
          <w:ilvl w:val="0"/>
          <w:numId w:val="35"/>
        </w:numPr>
        <w:rPr>
          <w:rFonts w:ascii="Calibri" w:eastAsia="Calibri" w:hAnsi="Calibri"/>
        </w:rPr>
      </w:pPr>
      <w:r>
        <w:rPr>
          <w:rFonts w:ascii="Calibri" w:eastAsia="Calibri" w:hAnsi="Calibri"/>
        </w:rPr>
        <w:t xml:space="preserve">Name of manufacturer or brand </w:t>
      </w:r>
    </w:p>
    <w:p w14:paraId="76C8B530" w14:textId="77777777" w:rsidR="00C27FE5" w:rsidRDefault="00C27FE5" w:rsidP="00C27FE5">
      <w:pPr>
        <w:pStyle w:val="ListParagraph"/>
        <w:numPr>
          <w:ilvl w:val="0"/>
          <w:numId w:val="35"/>
        </w:numPr>
        <w:rPr>
          <w:rFonts w:ascii="Calibri" w:eastAsia="Calibri" w:hAnsi="Calibri"/>
        </w:rPr>
      </w:pPr>
      <w:r>
        <w:rPr>
          <w:rFonts w:ascii="Calibri" w:eastAsia="Calibri" w:hAnsi="Calibri"/>
        </w:rPr>
        <w:t xml:space="preserve">Packaging Size </w:t>
      </w:r>
    </w:p>
    <w:p w14:paraId="0CDBF44B" w14:textId="77777777" w:rsidR="005B6137" w:rsidRDefault="005B6137" w:rsidP="00C27FE5">
      <w:pPr>
        <w:pStyle w:val="ListParagraph"/>
        <w:numPr>
          <w:ilvl w:val="0"/>
          <w:numId w:val="35"/>
        </w:numPr>
        <w:rPr>
          <w:rFonts w:ascii="Calibri" w:eastAsia="Calibri" w:hAnsi="Calibri"/>
        </w:rPr>
      </w:pPr>
      <w:r>
        <w:rPr>
          <w:rFonts w:ascii="Calibri" w:eastAsia="Calibri" w:hAnsi="Calibri"/>
        </w:rPr>
        <w:t xml:space="preserve">Serial/Lot Numbers </w:t>
      </w:r>
    </w:p>
    <w:p w14:paraId="6D378C7A" w14:textId="77777777" w:rsidR="005B6137" w:rsidRDefault="005B6137" w:rsidP="00C27FE5">
      <w:pPr>
        <w:pStyle w:val="ListParagraph"/>
        <w:numPr>
          <w:ilvl w:val="0"/>
          <w:numId w:val="35"/>
        </w:numPr>
        <w:rPr>
          <w:rFonts w:ascii="Calibri" w:eastAsia="Calibri" w:hAnsi="Calibri"/>
        </w:rPr>
      </w:pPr>
      <w:r>
        <w:rPr>
          <w:rFonts w:ascii="Calibri" w:eastAsia="Calibri" w:hAnsi="Calibri"/>
        </w:rPr>
        <w:t xml:space="preserve">Location/are of applicable recall </w:t>
      </w:r>
    </w:p>
    <w:p w14:paraId="07151D1C" w14:textId="77777777" w:rsidR="005B6137" w:rsidRDefault="005B6137" w:rsidP="00C27FE5">
      <w:pPr>
        <w:pStyle w:val="ListParagraph"/>
        <w:numPr>
          <w:ilvl w:val="0"/>
          <w:numId w:val="35"/>
        </w:numPr>
        <w:rPr>
          <w:rFonts w:ascii="Calibri" w:eastAsia="Calibri" w:hAnsi="Calibri"/>
        </w:rPr>
      </w:pPr>
      <w:r>
        <w:rPr>
          <w:rFonts w:ascii="Calibri" w:eastAsia="Calibri" w:hAnsi="Calibri"/>
        </w:rPr>
        <w:t>Any special instructions for the dispos</w:t>
      </w:r>
      <w:r w:rsidR="00583F79">
        <w:rPr>
          <w:rFonts w:ascii="Calibri" w:eastAsia="Calibri" w:hAnsi="Calibri"/>
        </w:rPr>
        <w:t>al or return of recalled items</w:t>
      </w:r>
    </w:p>
    <w:p w14:paraId="500A6727" w14:textId="77777777" w:rsidR="00C27FE5" w:rsidRDefault="00C27FE5" w:rsidP="00C27FE5">
      <w:pPr>
        <w:rPr>
          <w:rFonts w:ascii="Calibri" w:eastAsia="Calibri" w:hAnsi="Calibri"/>
        </w:rPr>
      </w:pPr>
      <w:r>
        <w:rPr>
          <w:rFonts w:ascii="Calibri" w:eastAsia="Calibri" w:hAnsi="Calibri"/>
        </w:rPr>
        <w:t xml:space="preserve">If your agency has received any recall items, please take the follow action: </w:t>
      </w:r>
    </w:p>
    <w:p w14:paraId="3A2434E9" w14:textId="77777777" w:rsidR="00C27FE5" w:rsidRDefault="00C27FE5" w:rsidP="00C27FE5">
      <w:pPr>
        <w:pStyle w:val="ListParagraph"/>
        <w:numPr>
          <w:ilvl w:val="0"/>
          <w:numId w:val="36"/>
        </w:numPr>
        <w:rPr>
          <w:rFonts w:ascii="Calibri" w:eastAsia="Calibri" w:hAnsi="Calibri"/>
        </w:rPr>
      </w:pPr>
      <w:r>
        <w:rPr>
          <w:rFonts w:ascii="Calibri" w:eastAsia="Calibri" w:hAnsi="Calibri"/>
        </w:rPr>
        <w:t>Check your DTC products and any other donated products for the</w:t>
      </w:r>
      <w:r w:rsidR="008C6CE7">
        <w:rPr>
          <w:rFonts w:ascii="Calibri" w:eastAsia="Calibri" w:hAnsi="Calibri"/>
        </w:rPr>
        <w:t xml:space="preserve"> appropriate</w:t>
      </w:r>
      <w:r>
        <w:rPr>
          <w:rFonts w:ascii="Calibri" w:eastAsia="Calibri" w:hAnsi="Calibri"/>
        </w:rPr>
        <w:t xml:space="preserve"> product</w:t>
      </w:r>
      <w:r w:rsidR="008C7196">
        <w:rPr>
          <w:rFonts w:ascii="Calibri" w:eastAsia="Calibri" w:hAnsi="Calibri"/>
        </w:rPr>
        <w:t>.</w:t>
      </w:r>
      <w:r>
        <w:rPr>
          <w:rFonts w:ascii="Calibri" w:eastAsia="Calibri" w:hAnsi="Calibri"/>
        </w:rPr>
        <w:t xml:space="preserve"> </w:t>
      </w:r>
    </w:p>
    <w:p w14:paraId="1A0E9E25" w14:textId="77777777" w:rsidR="00C27FE5" w:rsidRDefault="008C6CE7" w:rsidP="00C27FE5">
      <w:pPr>
        <w:pStyle w:val="ListParagraph"/>
        <w:numPr>
          <w:ilvl w:val="0"/>
          <w:numId w:val="36"/>
        </w:numPr>
        <w:rPr>
          <w:rFonts w:ascii="Calibri" w:eastAsia="Calibri" w:hAnsi="Calibri"/>
        </w:rPr>
      </w:pPr>
      <w:r>
        <w:rPr>
          <w:rFonts w:ascii="Calibri" w:eastAsia="Calibri" w:hAnsi="Calibri"/>
        </w:rPr>
        <w:t>Dispose of any remaining product by putting it in a dumpster and pouring bleach overtop</w:t>
      </w:r>
      <w:r w:rsidR="008C7196">
        <w:rPr>
          <w:rFonts w:ascii="Calibri" w:eastAsia="Calibri" w:hAnsi="Calibri"/>
        </w:rPr>
        <w:t>.</w:t>
      </w:r>
      <w:r>
        <w:rPr>
          <w:rFonts w:ascii="Calibri" w:eastAsia="Calibri" w:hAnsi="Calibri"/>
        </w:rPr>
        <w:t xml:space="preserve"> </w:t>
      </w:r>
    </w:p>
    <w:p w14:paraId="3DD5C091" w14:textId="77777777" w:rsidR="008C6CE7" w:rsidRDefault="008C7196" w:rsidP="00C27FE5">
      <w:pPr>
        <w:pStyle w:val="ListParagraph"/>
        <w:numPr>
          <w:ilvl w:val="0"/>
          <w:numId w:val="36"/>
        </w:numPr>
        <w:rPr>
          <w:rFonts w:ascii="Calibri" w:eastAsia="Calibri" w:hAnsi="Calibri"/>
        </w:rPr>
      </w:pPr>
      <w:r>
        <w:rPr>
          <w:rFonts w:ascii="Calibri" w:eastAsia="Calibri" w:hAnsi="Calibri"/>
        </w:rPr>
        <w:t xml:space="preserve">Promptly provide recall information to clients who may have received the affected product. </w:t>
      </w:r>
    </w:p>
    <w:p w14:paraId="4C494D52" w14:textId="77777777" w:rsidR="00517346" w:rsidRPr="00583F79" w:rsidRDefault="008C7196" w:rsidP="00C02E70">
      <w:pPr>
        <w:pStyle w:val="ListParagraph"/>
        <w:numPr>
          <w:ilvl w:val="0"/>
          <w:numId w:val="36"/>
        </w:numPr>
        <w:rPr>
          <w:rFonts w:ascii="Calibri" w:eastAsia="Calibri" w:hAnsi="Calibri"/>
        </w:rPr>
      </w:pPr>
      <w:r w:rsidRPr="00583F79">
        <w:rPr>
          <w:rFonts w:ascii="Calibri" w:eastAsia="Calibri" w:hAnsi="Calibri"/>
        </w:rPr>
        <w:t xml:space="preserve">Notify Dare to Care of the products you received, about how much had been distributed and how you disposed of the remaining product.  </w:t>
      </w:r>
    </w:p>
    <w:p w14:paraId="33282A0B" w14:textId="77777777" w:rsidR="00907CE6" w:rsidRPr="006E255D" w:rsidRDefault="00907CE6" w:rsidP="00C02E70">
      <w:pPr>
        <w:rPr>
          <w:rFonts w:ascii="Calibri" w:eastAsia="Calibri" w:hAnsi="Calibri"/>
        </w:rPr>
      </w:pPr>
    </w:p>
    <w:p w14:paraId="26E1A703" w14:textId="77777777" w:rsidR="00E5388F" w:rsidRDefault="009E5933" w:rsidP="00E5388F">
      <w:pPr>
        <w:tabs>
          <w:tab w:val="left" w:pos="2972"/>
        </w:tabs>
        <w:rPr>
          <w:rFonts w:ascii="Calibri" w:hAnsi="Calibri" w:cs="Calibri"/>
          <w:b/>
          <w:sz w:val="24"/>
          <w:szCs w:val="24"/>
        </w:rPr>
      </w:pPr>
      <w:r>
        <w:rPr>
          <w:noProof/>
        </w:rPr>
        <w:lastRenderedPageBreak/>
        <mc:AlternateContent>
          <mc:Choice Requires="wps">
            <w:drawing>
              <wp:anchor distT="0" distB="0" distL="114300" distR="114300" simplePos="0" relativeHeight="251779072" behindDoc="0" locked="0" layoutInCell="1" allowOverlap="1" wp14:anchorId="36423EA0" wp14:editId="26693F4B">
                <wp:simplePos x="0" y="0"/>
                <wp:positionH relativeFrom="column">
                  <wp:posOffset>2265680</wp:posOffset>
                </wp:positionH>
                <wp:positionV relativeFrom="paragraph">
                  <wp:posOffset>-514350</wp:posOffset>
                </wp:positionV>
                <wp:extent cx="5918835" cy="657225"/>
                <wp:effectExtent l="57150" t="57150" r="120015" b="12382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762627D1" w14:textId="77777777" w:rsidR="00487DDD" w:rsidRPr="00DB505A" w:rsidRDefault="00487DDD" w:rsidP="009E5933">
                            <w:pPr>
                              <w:rPr>
                                <w:sz w:val="28"/>
                              </w:rPr>
                            </w:pPr>
                            <w:r>
                              <w:rPr>
                                <w:b/>
                                <w:sz w:val="72"/>
                              </w:rPr>
                              <w:t xml:space="preserve">TIPS &amp; TRICKS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23EA0" id="_x0000_s1092" type="#_x0000_t202" style="position:absolute;margin-left:178.4pt;margin-top:-40.5pt;width:466.05pt;height:51.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" fillcolor="#c00000" strokecolor="white [3212]" strokeweight="3pt">
                <v:shadow on="t" color="black" opacity="26214f" origin="-.5,-.5" offset=".74836mm,.74836mm"/>
                <v:textbox>
                  <w:txbxContent>
                    <w:p w14:paraId="762627D1" w14:textId="77777777" w:rsidR="00487DDD" w:rsidRPr="00DB505A" w:rsidRDefault="00487DDD" w:rsidP="009E5933">
                      <w:pPr>
                        <w:rPr>
                          <w:sz w:val="28"/>
                        </w:rPr>
                      </w:pPr>
                      <w:r>
                        <w:rPr>
                          <w:b/>
                          <w:sz w:val="72"/>
                        </w:rPr>
                        <w:t xml:space="preserve">TIPS &amp; TRICKS </w:t>
                      </w:r>
                    </w:p>
                  </w:txbxContent>
                </v:textbox>
              </v:shape>
            </w:pict>
          </mc:Fallback>
        </mc:AlternateContent>
      </w:r>
    </w:p>
    <w:p w14:paraId="39D0EEB7" w14:textId="77777777" w:rsidR="00E5388F" w:rsidRPr="0014633F" w:rsidRDefault="00E5388F" w:rsidP="00E5388F">
      <w:pPr>
        <w:tabs>
          <w:tab w:val="left" w:pos="2972"/>
        </w:tabs>
        <w:rPr>
          <w:rFonts w:ascii="Calibri" w:hAnsi="Calibri" w:cs="Calibri"/>
          <w:b/>
          <w:i/>
          <w:sz w:val="24"/>
          <w:szCs w:val="24"/>
        </w:rPr>
      </w:pPr>
      <w:r w:rsidRPr="0014633F">
        <w:rPr>
          <w:rFonts w:ascii="Calibri" w:hAnsi="Calibri" w:cs="Calibri"/>
          <w:b/>
          <w:i/>
          <w:sz w:val="24"/>
          <w:szCs w:val="24"/>
        </w:rPr>
        <w:t xml:space="preserve">Start small. </w:t>
      </w:r>
      <w:r w:rsidRPr="0014633F">
        <w:rPr>
          <w:rFonts w:ascii="Calibri" w:hAnsi="Calibri" w:cs="Calibri"/>
          <w:i/>
          <w:sz w:val="24"/>
          <w:szCs w:val="24"/>
        </w:rPr>
        <w:t xml:space="preserve">It’s okay to have a few practice runs before you place a large order. </w:t>
      </w:r>
      <w:r w:rsidRPr="00C342C5">
        <w:rPr>
          <w:rFonts w:ascii="Calibri" w:hAnsi="Calibri" w:cs="Calibri"/>
          <w:i/>
          <w:sz w:val="24"/>
          <w:szCs w:val="24"/>
        </w:rPr>
        <w:t xml:space="preserve">If you have more than one person </w:t>
      </w:r>
      <w:r w:rsidR="00C342C5">
        <w:rPr>
          <w:rFonts w:ascii="Calibri" w:hAnsi="Calibri" w:cs="Calibri"/>
          <w:i/>
          <w:sz w:val="24"/>
          <w:szCs w:val="24"/>
        </w:rPr>
        <w:t>o</w:t>
      </w:r>
      <w:r w:rsidRPr="00C342C5">
        <w:rPr>
          <w:rFonts w:ascii="Calibri" w:hAnsi="Calibri" w:cs="Calibri"/>
          <w:i/>
          <w:sz w:val="24"/>
          <w:szCs w:val="24"/>
        </w:rPr>
        <w:t xml:space="preserve">n your staff, </w:t>
      </w:r>
      <w:r w:rsidRPr="0014633F">
        <w:rPr>
          <w:rFonts w:ascii="Calibri" w:hAnsi="Calibri" w:cs="Calibri"/>
          <w:i/>
          <w:sz w:val="24"/>
          <w:szCs w:val="24"/>
        </w:rPr>
        <w:t xml:space="preserve">as a team, order together and see the order come to life by coming as a group for pick up. Then, you may get a feel for what 10 lbs. of crackers or toothpaste looks like in person. </w:t>
      </w:r>
    </w:p>
    <w:p w14:paraId="26AF0C31" w14:textId="73815B15" w:rsidR="00E5388F" w:rsidRPr="0014633F" w:rsidRDefault="00E5388F" w:rsidP="00E5388F">
      <w:pPr>
        <w:tabs>
          <w:tab w:val="left" w:pos="2972"/>
        </w:tabs>
        <w:rPr>
          <w:rFonts w:ascii="Calibri" w:hAnsi="Calibri" w:cs="Calibri"/>
          <w:b/>
          <w:i/>
          <w:sz w:val="24"/>
          <w:szCs w:val="24"/>
        </w:rPr>
      </w:pPr>
      <w:r w:rsidRPr="006C5EDA">
        <w:rPr>
          <w:rFonts w:ascii="Calibri" w:hAnsi="Calibri" w:cs="Calibri"/>
          <w:b/>
          <w:i/>
          <w:sz w:val="24"/>
          <w:szCs w:val="24"/>
        </w:rPr>
        <w:t xml:space="preserve">It never hurts to ask. </w:t>
      </w:r>
      <w:r w:rsidRPr="006C5EDA">
        <w:rPr>
          <w:rFonts w:ascii="Calibri" w:hAnsi="Calibri" w:cs="Calibri"/>
          <w:i/>
          <w:sz w:val="24"/>
          <w:szCs w:val="24"/>
        </w:rPr>
        <w:t xml:space="preserve">If you would like to know more about an item before ordering, or are confused about packaging or pick-up times, contact the Partner Development Team. </w:t>
      </w:r>
      <w:r w:rsidR="006C5EDA">
        <w:rPr>
          <w:rFonts w:ascii="Calibri" w:hAnsi="Calibri" w:cs="Calibri"/>
          <w:i/>
          <w:sz w:val="24"/>
          <w:szCs w:val="24"/>
        </w:rPr>
        <w:t>They are poised to assist you!</w:t>
      </w:r>
    </w:p>
    <w:p w14:paraId="24737A4F" w14:textId="77777777" w:rsidR="00E5388F" w:rsidRPr="0014633F" w:rsidRDefault="00E5388F" w:rsidP="00E5388F">
      <w:pPr>
        <w:tabs>
          <w:tab w:val="left" w:pos="2972"/>
        </w:tabs>
        <w:rPr>
          <w:rFonts w:ascii="Calibri" w:hAnsi="Calibri" w:cs="Calibri"/>
          <w:b/>
          <w:i/>
          <w:sz w:val="24"/>
          <w:szCs w:val="24"/>
        </w:rPr>
      </w:pPr>
      <w:r w:rsidRPr="0014633F">
        <w:rPr>
          <w:rFonts w:ascii="Calibri" w:hAnsi="Calibri" w:cs="Calibri"/>
          <w:b/>
          <w:i/>
          <w:sz w:val="24"/>
          <w:szCs w:val="24"/>
        </w:rPr>
        <w:t xml:space="preserve">Consider your need. </w:t>
      </w:r>
      <w:r w:rsidRPr="0014633F">
        <w:rPr>
          <w:rFonts w:ascii="Calibri" w:hAnsi="Calibri" w:cs="Calibri"/>
          <w:i/>
          <w:sz w:val="24"/>
          <w:szCs w:val="24"/>
        </w:rPr>
        <w:t xml:space="preserve">Before ordering, ask yourself, “Do I have enough storage for this item?” Consider your turnover, the older items you already have on stock and the needs of your community. </w:t>
      </w:r>
      <w:r>
        <w:rPr>
          <w:rFonts w:ascii="Calibri" w:hAnsi="Calibri" w:cs="Calibri"/>
          <w:i/>
          <w:sz w:val="24"/>
          <w:szCs w:val="24"/>
        </w:rPr>
        <w:t xml:space="preserve">You can keep track of the total weight of your order as you order. </w:t>
      </w:r>
    </w:p>
    <w:p w14:paraId="7D27FF9D" w14:textId="77777777" w:rsidR="00E5388F" w:rsidRPr="0014633F" w:rsidRDefault="00E5388F" w:rsidP="00E5388F">
      <w:pPr>
        <w:tabs>
          <w:tab w:val="left" w:pos="2972"/>
        </w:tabs>
        <w:rPr>
          <w:rFonts w:ascii="Calibri" w:hAnsi="Calibri" w:cs="Calibri"/>
          <w:b/>
          <w:i/>
          <w:sz w:val="24"/>
          <w:szCs w:val="24"/>
        </w:rPr>
      </w:pPr>
      <w:r w:rsidRPr="0014633F">
        <w:rPr>
          <w:rFonts w:ascii="Calibri" w:hAnsi="Calibri" w:cs="Calibri"/>
          <w:b/>
          <w:i/>
          <w:sz w:val="24"/>
          <w:szCs w:val="24"/>
        </w:rPr>
        <w:t xml:space="preserve">Get familiar with weight. </w:t>
      </w:r>
      <w:r w:rsidRPr="0014633F">
        <w:rPr>
          <w:rFonts w:ascii="Calibri" w:hAnsi="Calibri" w:cs="Calibri"/>
          <w:i/>
          <w:sz w:val="24"/>
          <w:szCs w:val="24"/>
        </w:rPr>
        <w:t xml:space="preserve">A weight conversion chart is a handy tool for visualizing certain products expressed in lbs./varies/#s. It’s helpful to envision yourself grocery shopping and use what is already familiar to you, i.e. retail meat usually comes in 1 lb., it would take a lot of toothbrushes to equal 1 lb., etc. </w:t>
      </w:r>
    </w:p>
    <w:p w14:paraId="02861EDA" w14:textId="77777777" w:rsidR="00606CEC" w:rsidRDefault="00E5388F" w:rsidP="008D5891">
      <w:pPr>
        <w:tabs>
          <w:tab w:val="left" w:pos="2972"/>
        </w:tabs>
        <w:rPr>
          <w:rFonts w:cs="Calibri"/>
          <w:i/>
          <w:sz w:val="24"/>
          <w:szCs w:val="24"/>
        </w:rPr>
      </w:pPr>
      <w:r w:rsidRPr="0014633F">
        <w:rPr>
          <w:rFonts w:ascii="Calibri" w:hAnsi="Calibri" w:cs="Calibri"/>
          <w:b/>
          <w:i/>
          <w:sz w:val="24"/>
          <w:szCs w:val="24"/>
        </w:rPr>
        <w:t xml:space="preserve">Use the Food Bank lingo. </w:t>
      </w:r>
      <w:r w:rsidRPr="0014633F">
        <w:rPr>
          <w:rFonts w:ascii="Calibri" w:hAnsi="Calibri" w:cs="Calibri"/>
          <w:i/>
          <w:sz w:val="24"/>
          <w:szCs w:val="24"/>
        </w:rPr>
        <w:t xml:space="preserve">We know we use a lot of inside words that can be somewhat confusing. </w:t>
      </w:r>
      <w:r>
        <w:rPr>
          <w:rFonts w:ascii="Calibri" w:hAnsi="Calibri" w:cs="Calibri"/>
          <w:i/>
          <w:sz w:val="24"/>
          <w:szCs w:val="24"/>
        </w:rPr>
        <w:t xml:space="preserve">See the glossary for some you may see. </w:t>
      </w:r>
      <w:r w:rsidR="008D5891">
        <w:rPr>
          <w:rFonts w:cs="Calibri"/>
          <w:i/>
          <w:sz w:val="24"/>
          <w:szCs w:val="24"/>
        </w:rPr>
        <w:br/>
      </w:r>
    </w:p>
    <w:p w14:paraId="6E5A4B90" w14:textId="77777777" w:rsidR="00606CEC" w:rsidRDefault="00606CEC" w:rsidP="008D5891">
      <w:pPr>
        <w:tabs>
          <w:tab w:val="left" w:pos="2972"/>
        </w:tabs>
        <w:rPr>
          <w:rFonts w:cs="Calibri"/>
          <w:i/>
          <w:sz w:val="24"/>
          <w:szCs w:val="24"/>
        </w:rPr>
      </w:pPr>
    </w:p>
    <w:p w14:paraId="1911C043" w14:textId="77777777" w:rsidR="00606CEC" w:rsidRDefault="00606CEC" w:rsidP="008D5891">
      <w:pPr>
        <w:tabs>
          <w:tab w:val="left" w:pos="2972"/>
        </w:tabs>
        <w:rPr>
          <w:rFonts w:cs="Calibri"/>
          <w:i/>
          <w:sz w:val="24"/>
          <w:szCs w:val="24"/>
        </w:rPr>
      </w:pPr>
    </w:p>
    <w:p w14:paraId="590998F0" w14:textId="77777777" w:rsidR="00606CEC" w:rsidRDefault="00606CEC" w:rsidP="008D5891">
      <w:pPr>
        <w:tabs>
          <w:tab w:val="left" w:pos="2972"/>
        </w:tabs>
        <w:rPr>
          <w:rFonts w:cs="Calibri"/>
          <w:i/>
          <w:sz w:val="24"/>
          <w:szCs w:val="24"/>
        </w:rPr>
      </w:pPr>
    </w:p>
    <w:p w14:paraId="603D1DC8" w14:textId="77777777" w:rsidR="00606CEC" w:rsidRDefault="00606CEC" w:rsidP="008D5891">
      <w:pPr>
        <w:tabs>
          <w:tab w:val="left" w:pos="2972"/>
        </w:tabs>
        <w:rPr>
          <w:rFonts w:cs="Calibri"/>
          <w:i/>
          <w:sz w:val="24"/>
          <w:szCs w:val="24"/>
        </w:rPr>
      </w:pPr>
    </w:p>
    <w:p w14:paraId="23AC5F65" w14:textId="77777777" w:rsidR="00606CEC" w:rsidRDefault="00606CEC" w:rsidP="008D5891">
      <w:pPr>
        <w:tabs>
          <w:tab w:val="left" w:pos="2972"/>
        </w:tabs>
        <w:rPr>
          <w:rFonts w:cs="Calibri"/>
          <w:i/>
          <w:sz w:val="24"/>
          <w:szCs w:val="24"/>
        </w:rPr>
      </w:pPr>
    </w:p>
    <w:p w14:paraId="75879794" w14:textId="77777777" w:rsidR="004D62BB" w:rsidRDefault="004D62BB" w:rsidP="008D5891">
      <w:pPr>
        <w:tabs>
          <w:tab w:val="left" w:pos="2972"/>
        </w:tabs>
        <w:rPr>
          <w:rFonts w:cs="Calibri"/>
          <w:i/>
          <w:sz w:val="24"/>
          <w:szCs w:val="24"/>
        </w:rPr>
      </w:pPr>
    </w:p>
    <w:p w14:paraId="3AD4410D" w14:textId="77777777" w:rsidR="004D62BB" w:rsidRDefault="004D62BB" w:rsidP="008D5891">
      <w:pPr>
        <w:tabs>
          <w:tab w:val="left" w:pos="2972"/>
        </w:tabs>
        <w:rPr>
          <w:rFonts w:cs="Calibri"/>
          <w:i/>
          <w:sz w:val="24"/>
          <w:szCs w:val="24"/>
        </w:rPr>
      </w:pPr>
    </w:p>
    <w:p w14:paraId="26D46216" w14:textId="6DCF0A8A" w:rsidR="00E5388F" w:rsidRPr="008D5891" w:rsidRDefault="008D5891" w:rsidP="008D5891">
      <w:pPr>
        <w:tabs>
          <w:tab w:val="left" w:pos="2972"/>
        </w:tabs>
        <w:rPr>
          <w:rFonts w:cs="Calibri"/>
          <w:i/>
          <w:sz w:val="24"/>
          <w:szCs w:val="24"/>
        </w:rPr>
      </w:pPr>
      <w:r>
        <w:rPr>
          <w:rFonts w:cs="Calibri"/>
          <w:i/>
          <w:sz w:val="24"/>
          <w:szCs w:val="24"/>
        </w:rPr>
        <w:br/>
      </w:r>
    </w:p>
    <w:p w14:paraId="3CC3A8E7" w14:textId="77777777" w:rsidR="00C67A28" w:rsidRDefault="00C67A28" w:rsidP="00E5388F">
      <w:pPr>
        <w:rPr>
          <w:rFonts w:ascii="Calibri" w:eastAsia="Calibri" w:hAnsi="Calibri" w:cs="Calibri"/>
          <w:b/>
          <w:bCs/>
          <w:i/>
          <w:iCs/>
          <w:sz w:val="24"/>
          <w:szCs w:val="24"/>
        </w:rPr>
      </w:pPr>
    </w:p>
    <w:p w14:paraId="393387A0" w14:textId="77777777" w:rsidR="00C67A28" w:rsidRDefault="00C67A28" w:rsidP="00E5388F">
      <w:pPr>
        <w:rPr>
          <w:rFonts w:ascii="Calibri" w:eastAsia="Calibri" w:hAnsi="Calibri" w:cs="Calibri"/>
          <w:b/>
          <w:bCs/>
          <w:i/>
          <w:iCs/>
          <w:sz w:val="24"/>
          <w:szCs w:val="24"/>
        </w:rPr>
      </w:pPr>
    </w:p>
    <w:p w14:paraId="08E6D993" w14:textId="77777777" w:rsidR="00606CEC" w:rsidRDefault="00606CEC" w:rsidP="00E5388F">
      <w:pPr>
        <w:rPr>
          <w:rFonts w:ascii="Calibri" w:eastAsia="Calibri" w:hAnsi="Calibri" w:cs="Calibri"/>
          <w:b/>
          <w:bCs/>
          <w:i/>
          <w:iCs/>
          <w:sz w:val="24"/>
          <w:szCs w:val="24"/>
        </w:rPr>
      </w:pPr>
      <w:r>
        <w:rPr>
          <w:noProof/>
        </w:rPr>
        <w:lastRenderedPageBreak/>
        <mc:AlternateContent>
          <mc:Choice Requires="wps">
            <w:drawing>
              <wp:anchor distT="0" distB="0" distL="114300" distR="114300" simplePos="0" relativeHeight="251781120" behindDoc="0" locked="0" layoutInCell="1" allowOverlap="1" wp14:anchorId="2EADD872" wp14:editId="5E5549BB">
                <wp:simplePos x="0" y="0"/>
                <wp:positionH relativeFrom="column">
                  <wp:posOffset>3190240</wp:posOffset>
                </wp:positionH>
                <wp:positionV relativeFrom="paragraph">
                  <wp:posOffset>-504825</wp:posOffset>
                </wp:positionV>
                <wp:extent cx="5918835" cy="657225"/>
                <wp:effectExtent l="57150" t="57150" r="120015" b="12382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128DB567" w14:textId="77777777" w:rsidR="00487DDD" w:rsidRPr="00DB505A" w:rsidRDefault="00487DDD" w:rsidP="00C67A28">
                            <w:pPr>
                              <w:rPr>
                                <w:sz w:val="28"/>
                              </w:rPr>
                            </w:pPr>
                            <w:r>
                              <w:rPr>
                                <w:b/>
                                <w:sz w:val="72"/>
                              </w:rPr>
                              <w:t>FAQS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DD872" id="_x0000_s1093" type="#_x0000_t202" style="position:absolute;margin-left:251.2pt;margin-top:-39.75pt;width:466.05pt;height:5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" fillcolor="#c00000" strokecolor="white [3212]" strokeweight="3pt">
                <v:shadow on="t" color="black" opacity="26214f" origin="-.5,-.5" offset=".74836mm,.74836mm"/>
                <v:textbox>
                  <w:txbxContent>
                    <w:p w14:paraId="128DB567" w14:textId="77777777" w:rsidR="00487DDD" w:rsidRPr="00DB505A" w:rsidRDefault="00487DDD" w:rsidP="00C67A28">
                      <w:pPr>
                        <w:rPr>
                          <w:sz w:val="28"/>
                        </w:rPr>
                      </w:pPr>
                      <w:r>
                        <w:rPr>
                          <w:b/>
                          <w:sz w:val="72"/>
                        </w:rPr>
                        <w:t>FAQS</w:t>
                      </w:r>
                    </w:p>
                  </w:txbxContent>
                </v:textbox>
              </v:shape>
            </w:pict>
          </mc:Fallback>
        </mc:AlternateContent>
      </w:r>
    </w:p>
    <w:p w14:paraId="1B3584B7" w14:textId="77777777" w:rsidR="00E5388F" w:rsidRPr="009D7959" w:rsidRDefault="00E5388F" w:rsidP="00E5388F">
      <w:pPr>
        <w:rPr>
          <w:rFonts w:ascii="Calibri" w:eastAsia="Calibri" w:hAnsi="Calibri" w:cs="Calibri"/>
          <w:i/>
          <w:iCs/>
          <w:sz w:val="24"/>
          <w:szCs w:val="24"/>
        </w:rPr>
      </w:pPr>
      <w:r w:rsidRPr="009D7959">
        <w:rPr>
          <w:rFonts w:ascii="Calibri" w:eastAsia="Calibri" w:hAnsi="Calibri" w:cs="Calibri"/>
          <w:b/>
          <w:bCs/>
          <w:i/>
          <w:iCs/>
          <w:sz w:val="24"/>
          <w:szCs w:val="24"/>
        </w:rPr>
        <w:t xml:space="preserve">I forgot my agency reference number/ username/ password. </w:t>
      </w:r>
      <w:r w:rsidRPr="009D7959">
        <w:rPr>
          <w:rFonts w:ascii="Calibri" w:eastAsia="Calibri" w:hAnsi="Calibri" w:cs="Calibri"/>
          <w:i/>
          <w:iCs/>
          <w:sz w:val="24"/>
          <w:szCs w:val="24"/>
        </w:rPr>
        <w:t>Contact the Partner Development Team at (502) 962-6674 and we will be happy to help you.</w:t>
      </w:r>
    </w:p>
    <w:p w14:paraId="6F312FAD" w14:textId="05F9C4C9" w:rsidR="00E5388F" w:rsidRPr="009D7959" w:rsidRDefault="00E5388F" w:rsidP="00E5388F">
      <w:pPr>
        <w:rPr>
          <w:rFonts w:ascii="Calibri" w:eastAsia="Calibri" w:hAnsi="Calibri" w:cs="Calibri"/>
          <w:b/>
          <w:bCs/>
          <w:i/>
          <w:iCs/>
          <w:sz w:val="24"/>
          <w:szCs w:val="24"/>
        </w:rPr>
      </w:pPr>
      <w:r w:rsidRPr="009D7959">
        <w:rPr>
          <w:rFonts w:ascii="Calibri" w:eastAsia="Calibri" w:hAnsi="Calibri" w:cs="Calibri"/>
          <w:b/>
          <w:bCs/>
          <w:i/>
          <w:iCs/>
          <w:sz w:val="24"/>
          <w:szCs w:val="24"/>
        </w:rPr>
        <w:t xml:space="preserve">When is the best time to order? </w:t>
      </w:r>
      <w:r w:rsidRPr="009D7959">
        <w:rPr>
          <w:rFonts w:ascii="Calibri" w:eastAsia="Calibri" w:hAnsi="Calibri" w:cs="Calibri"/>
          <w:i/>
          <w:iCs/>
          <w:sz w:val="24"/>
          <w:szCs w:val="24"/>
        </w:rPr>
        <w:t xml:space="preserve">Oftentimes, the </w:t>
      </w:r>
      <w:r w:rsidR="00C67A28">
        <w:rPr>
          <w:rFonts w:ascii="Calibri" w:eastAsia="Calibri" w:hAnsi="Calibri" w:cs="Calibri"/>
          <w:i/>
          <w:iCs/>
          <w:sz w:val="24"/>
          <w:szCs w:val="24"/>
        </w:rPr>
        <w:t>products</w:t>
      </w:r>
      <w:r w:rsidRPr="009D7959">
        <w:rPr>
          <w:rFonts w:ascii="Calibri" w:eastAsia="Calibri" w:hAnsi="Calibri" w:cs="Calibri"/>
          <w:i/>
          <w:iCs/>
          <w:sz w:val="24"/>
          <w:szCs w:val="24"/>
        </w:rPr>
        <w:t xml:space="preserve"> we receive are just as much as a surprise to you as they are to us. There is no “good” time to order as product is constantly moving in and out of the warehouse. </w:t>
      </w:r>
    </w:p>
    <w:p w14:paraId="4CFEFFD3" w14:textId="77777777" w:rsidR="00E5388F" w:rsidRPr="009D7959" w:rsidRDefault="00E5388F" w:rsidP="00E5388F">
      <w:pPr>
        <w:rPr>
          <w:rFonts w:ascii="Calibri" w:eastAsia="Calibri" w:hAnsi="Calibri" w:cs="Calibri"/>
          <w:i/>
          <w:iCs/>
          <w:sz w:val="24"/>
          <w:szCs w:val="24"/>
        </w:rPr>
      </w:pPr>
      <w:r w:rsidRPr="009D7959">
        <w:rPr>
          <w:rFonts w:ascii="Calibri" w:eastAsia="Calibri" w:hAnsi="Calibri" w:cs="Calibri"/>
          <w:b/>
          <w:bCs/>
          <w:i/>
          <w:iCs/>
          <w:sz w:val="24"/>
          <w:szCs w:val="24"/>
        </w:rPr>
        <w:t xml:space="preserve">Why can’t I log in? </w:t>
      </w:r>
      <w:r w:rsidRPr="009D7959">
        <w:rPr>
          <w:rFonts w:ascii="Calibri" w:eastAsia="Calibri" w:hAnsi="Calibri" w:cs="Calibri"/>
          <w:i/>
          <w:iCs/>
          <w:sz w:val="24"/>
          <w:szCs w:val="24"/>
        </w:rPr>
        <w:t>The ordering site will lock you out automatically if you are unable to enter your statistics. To regain access, enter in the prior month’s numbers or you may call the Partner Development Team for</w:t>
      </w:r>
      <w:r w:rsidRPr="009D7959">
        <w:rPr>
          <w:rFonts w:ascii="Calibri" w:eastAsia="Calibri" w:hAnsi="Calibri" w:cs="Calibri"/>
          <w:i/>
          <w:iCs/>
          <w:color w:val="FF0000"/>
          <w:sz w:val="24"/>
          <w:szCs w:val="24"/>
        </w:rPr>
        <w:t xml:space="preserve"> </w:t>
      </w:r>
      <w:r w:rsidRPr="009D7959">
        <w:rPr>
          <w:rFonts w:ascii="Calibri" w:eastAsia="Calibri" w:hAnsi="Calibri" w:cs="Calibri"/>
          <w:i/>
          <w:iCs/>
          <w:sz w:val="24"/>
          <w:szCs w:val="24"/>
        </w:rPr>
        <w:t>assistance.</w:t>
      </w:r>
    </w:p>
    <w:p w14:paraId="6DA924C8" w14:textId="76871F31" w:rsidR="00E5388F" w:rsidRPr="009D7959" w:rsidRDefault="00E5388F" w:rsidP="00E5388F">
      <w:pPr>
        <w:rPr>
          <w:rFonts w:ascii="Calibri" w:eastAsia="Calibri" w:hAnsi="Calibri" w:cs="Calibri"/>
          <w:b/>
          <w:bCs/>
          <w:i/>
          <w:iCs/>
          <w:sz w:val="24"/>
          <w:szCs w:val="24"/>
        </w:rPr>
      </w:pPr>
      <w:r w:rsidRPr="009D7959">
        <w:rPr>
          <w:rFonts w:ascii="Calibri" w:eastAsia="Calibri" w:hAnsi="Calibri" w:cs="Calibri"/>
          <w:b/>
          <w:i/>
          <w:iCs/>
          <w:sz w:val="24"/>
          <w:szCs w:val="24"/>
        </w:rPr>
        <w:t xml:space="preserve">After logging in, I receive a message saying my agency cannot place an order.  How to proceed? </w:t>
      </w:r>
      <w:r w:rsidRPr="009D7959">
        <w:rPr>
          <w:rFonts w:ascii="Calibri" w:eastAsia="Calibri" w:hAnsi="Calibri" w:cs="Calibri"/>
          <w:bCs/>
          <w:i/>
          <w:iCs/>
          <w:sz w:val="24"/>
          <w:szCs w:val="24"/>
        </w:rPr>
        <w:t xml:space="preserve">Your agency has been </w:t>
      </w:r>
      <w:r w:rsidR="00246271" w:rsidRPr="009D7959">
        <w:rPr>
          <w:rFonts w:ascii="Calibri" w:eastAsia="Calibri" w:hAnsi="Calibri" w:cs="Calibri"/>
          <w:bCs/>
          <w:i/>
          <w:iCs/>
          <w:sz w:val="24"/>
          <w:szCs w:val="24"/>
        </w:rPr>
        <w:t>suspende</w:t>
      </w:r>
      <w:r w:rsidR="00246271">
        <w:rPr>
          <w:rFonts w:ascii="Calibri" w:eastAsia="Calibri" w:hAnsi="Calibri" w:cs="Calibri"/>
          <w:bCs/>
          <w:i/>
          <w:iCs/>
          <w:sz w:val="24"/>
          <w:szCs w:val="24"/>
        </w:rPr>
        <w:t>d temporarily.</w:t>
      </w:r>
      <w:r w:rsidRPr="009D7959">
        <w:rPr>
          <w:rFonts w:ascii="Calibri" w:eastAsia="Calibri" w:hAnsi="Calibri" w:cs="Calibri"/>
          <w:bCs/>
          <w:i/>
          <w:iCs/>
          <w:sz w:val="24"/>
          <w:szCs w:val="24"/>
        </w:rPr>
        <w:t xml:space="preserve"> This may happen for several reasons but most often when an agency fails to report monthly statistics in a timely fashion.  If you discover your agency has been suspended, contact the Partner Development Team at (502) 962-6674; we will help you understand and resolve any issues.</w:t>
      </w:r>
      <w:r w:rsidRPr="009D7959">
        <w:rPr>
          <w:rFonts w:ascii="Calibri" w:eastAsia="Calibri" w:hAnsi="Calibri" w:cs="Calibri"/>
          <w:b/>
          <w:bCs/>
          <w:i/>
          <w:iCs/>
          <w:sz w:val="24"/>
          <w:szCs w:val="24"/>
        </w:rPr>
        <w:t xml:space="preserve"> </w:t>
      </w:r>
    </w:p>
    <w:p w14:paraId="0CF4F26A" w14:textId="77777777" w:rsidR="00E5388F" w:rsidRPr="009D7959" w:rsidRDefault="00E5388F" w:rsidP="00E5388F">
      <w:pPr>
        <w:rPr>
          <w:rFonts w:ascii="Calibri" w:eastAsia="Calibri" w:hAnsi="Calibri" w:cs="Calibri"/>
          <w:i/>
          <w:iCs/>
          <w:sz w:val="24"/>
          <w:szCs w:val="24"/>
        </w:rPr>
      </w:pPr>
      <w:r w:rsidRPr="009D7959">
        <w:rPr>
          <w:rFonts w:ascii="Calibri" w:eastAsia="Calibri" w:hAnsi="Calibri" w:cs="Calibri"/>
          <w:b/>
          <w:bCs/>
          <w:i/>
          <w:iCs/>
          <w:sz w:val="24"/>
          <w:szCs w:val="24"/>
        </w:rPr>
        <w:t xml:space="preserve">Can I log in, work on my order and come back to it later? </w:t>
      </w:r>
      <w:r w:rsidRPr="009D7959">
        <w:rPr>
          <w:rFonts w:ascii="Calibri" w:eastAsia="Calibri" w:hAnsi="Calibri" w:cs="Calibri"/>
          <w:i/>
          <w:iCs/>
          <w:sz w:val="24"/>
          <w:szCs w:val="24"/>
        </w:rPr>
        <w:t xml:space="preserve">Yes, you can log out and the system will save the selections you have made for 24 hours only. </w:t>
      </w:r>
      <w:r w:rsidRPr="00E5388F">
        <w:rPr>
          <w:rFonts w:ascii="Calibri" w:eastAsia="Calibri" w:hAnsi="Calibri" w:cs="Calibri"/>
          <w:b/>
          <w:i/>
          <w:iCs/>
          <w:color w:val="FF0000"/>
          <w:sz w:val="24"/>
          <w:szCs w:val="24"/>
        </w:rPr>
        <w:t>However,</w:t>
      </w:r>
      <w:r w:rsidRPr="00E5388F">
        <w:rPr>
          <w:rFonts w:ascii="Calibri" w:eastAsia="Calibri" w:hAnsi="Calibri" w:cs="Calibri"/>
          <w:i/>
          <w:iCs/>
          <w:color w:val="FF0000"/>
          <w:sz w:val="24"/>
          <w:szCs w:val="24"/>
        </w:rPr>
        <w:t xml:space="preserve"> </w:t>
      </w:r>
      <w:r w:rsidRPr="009D7959">
        <w:rPr>
          <w:rFonts w:ascii="Calibri" w:eastAsia="Calibri" w:hAnsi="Calibri" w:cs="Calibri"/>
          <w:i/>
          <w:iCs/>
          <w:sz w:val="24"/>
          <w:szCs w:val="24"/>
        </w:rPr>
        <w:t>we highly recommend that you order and check out immediately. The longer you let an order sit, the more vulnerable it is to other agencies who may desire the same items.</w:t>
      </w:r>
    </w:p>
    <w:p w14:paraId="2C047366" w14:textId="77777777" w:rsidR="00E5388F" w:rsidRPr="009D7959" w:rsidRDefault="00E5388F" w:rsidP="00E5388F">
      <w:pPr>
        <w:rPr>
          <w:rFonts w:ascii="Calibri" w:eastAsia="Calibri" w:hAnsi="Calibri" w:cs="Calibri"/>
          <w:i/>
          <w:iCs/>
          <w:sz w:val="24"/>
          <w:szCs w:val="24"/>
        </w:rPr>
      </w:pPr>
      <w:r w:rsidRPr="009D7959">
        <w:rPr>
          <w:rFonts w:ascii="Calibri" w:eastAsia="Calibri" w:hAnsi="Calibri" w:cs="Calibri"/>
          <w:i/>
          <w:iCs/>
          <w:sz w:val="24"/>
          <w:szCs w:val="24"/>
        </w:rPr>
        <w:t xml:space="preserve"> </w:t>
      </w:r>
      <w:r w:rsidRPr="009D7959">
        <w:rPr>
          <w:rFonts w:ascii="Calibri" w:eastAsia="Calibri" w:hAnsi="Calibri" w:cs="Calibri"/>
          <w:b/>
          <w:i/>
          <w:iCs/>
          <w:sz w:val="24"/>
          <w:szCs w:val="24"/>
        </w:rPr>
        <w:t>Is it possible to view the shopping list to check product availability without placing an order?</w:t>
      </w:r>
      <w:r w:rsidRPr="009D7959">
        <w:rPr>
          <w:rFonts w:ascii="Calibri" w:eastAsia="Calibri" w:hAnsi="Calibri" w:cs="Calibri"/>
          <w:i/>
          <w:iCs/>
          <w:sz w:val="24"/>
          <w:szCs w:val="24"/>
        </w:rPr>
        <w:t xml:space="preserve">  Yes, however you have to select a date and time for a pick-up before the system will allow you to proceed to the shopping list.  </w:t>
      </w:r>
      <w:r w:rsidRPr="00E5388F">
        <w:rPr>
          <w:rFonts w:ascii="Calibri" w:eastAsia="Calibri" w:hAnsi="Calibri" w:cs="Calibri"/>
          <w:b/>
          <w:i/>
          <w:iCs/>
          <w:sz w:val="24"/>
          <w:szCs w:val="24"/>
        </w:rPr>
        <w:t>Note: It is recommended that you select a pick-up date and time that will most likely work for you should you decide to place the order after all.</w:t>
      </w:r>
      <w:r w:rsidRPr="009D7959">
        <w:rPr>
          <w:rFonts w:ascii="Calibri" w:eastAsia="Calibri" w:hAnsi="Calibri" w:cs="Calibri"/>
          <w:i/>
          <w:iCs/>
          <w:sz w:val="24"/>
          <w:szCs w:val="24"/>
        </w:rPr>
        <w:t xml:space="preserve">  Once you get to the shopping list, you may do one of three things:</w:t>
      </w:r>
    </w:p>
    <w:p w14:paraId="41CBCDF2" w14:textId="77777777" w:rsidR="00E5388F" w:rsidRPr="009D7959" w:rsidRDefault="00E5388F" w:rsidP="00CE0831">
      <w:pPr>
        <w:numPr>
          <w:ilvl w:val="0"/>
          <w:numId w:val="28"/>
        </w:numPr>
        <w:spacing w:after="0" w:line="240" w:lineRule="auto"/>
        <w:rPr>
          <w:rFonts w:ascii="Calibri" w:eastAsia="Calibri" w:hAnsi="Calibri" w:cs="Calibri"/>
          <w:i/>
          <w:iCs/>
          <w:sz w:val="24"/>
          <w:szCs w:val="24"/>
        </w:rPr>
      </w:pPr>
      <w:r w:rsidRPr="009D7959">
        <w:rPr>
          <w:rFonts w:ascii="Calibri" w:eastAsia="Calibri" w:hAnsi="Calibri" w:cs="Calibri"/>
          <w:i/>
          <w:iCs/>
          <w:sz w:val="24"/>
          <w:szCs w:val="24"/>
        </w:rPr>
        <w:t>If the product/s you seek are not available at this time, you can log back in within 24 hours and check again; the system will “remember” your order and bypass the scheduler.</w:t>
      </w:r>
    </w:p>
    <w:p w14:paraId="42A8981A" w14:textId="77777777" w:rsidR="00E5388F" w:rsidRPr="009D7959" w:rsidRDefault="00E5388F" w:rsidP="00CE0831">
      <w:pPr>
        <w:numPr>
          <w:ilvl w:val="0"/>
          <w:numId w:val="28"/>
        </w:numPr>
        <w:spacing w:after="0" w:line="240" w:lineRule="auto"/>
        <w:rPr>
          <w:rFonts w:ascii="Calibri" w:eastAsia="Calibri" w:hAnsi="Calibri" w:cs="Calibri"/>
          <w:i/>
          <w:iCs/>
          <w:sz w:val="24"/>
          <w:szCs w:val="24"/>
        </w:rPr>
      </w:pPr>
      <w:r w:rsidRPr="009D7959">
        <w:rPr>
          <w:rFonts w:ascii="Calibri" w:eastAsia="Calibri" w:hAnsi="Calibri" w:cs="Calibri"/>
          <w:i/>
          <w:iCs/>
          <w:sz w:val="24"/>
          <w:szCs w:val="24"/>
        </w:rPr>
        <w:t>If you do not log back into the system within 24 hours, the system will automatically void the order; you will have to begin a new order the next time you log in.</w:t>
      </w:r>
    </w:p>
    <w:p w14:paraId="58DFF975" w14:textId="77777777" w:rsidR="00E5388F" w:rsidRPr="009D7959" w:rsidRDefault="00E5388F" w:rsidP="00CE0831">
      <w:pPr>
        <w:numPr>
          <w:ilvl w:val="0"/>
          <w:numId w:val="28"/>
        </w:numPr>
        <w:spacing w:after="0" w:line="240" w:lineRule="auto"/>
        <w:rPr>
          <w:rFonts w:ascii="Calibri" w:eastAsia="Calibri" w:hAnsi="Calibri" w:cs="Calibri"/>
          <w:i/>
          <w:iCs/>
          <w:sz w:val="24"/>
          <w:szCs w:val="24"/>
        </w:rPr>
      </w:pPr>
      <w:r w:rsidRPr="009D7959">
        <w:rPr>
          <w:rFonts w:ascii="Calibri" w:eastAsia="Calibri" w:hAnsi="Calibri" w:cs="Calibri"/>
          <w:i/>
          <w:iCs/>
          <w:sz w:val="24"/>
          <w:szCs w:val="24"/>
        </w:rPr>
        <w:t xml:space="preserve">If you determine the shopping list includes all that you hoped to order, make your selections and submit the order. </w:t>
      </w:r>
    </w:p>
    <w:p w14:paraId="2371D971" w14:textId="77777777" w:rsidR="00E5388F" w:rsidRPr="009D7959" w:rsidRDefault="00E5388F" w:rsidP="00E5388F">
      <w:pPr>
        <w:ind w:left="720"/>
        <w:rPr>
          <w:rFonts w:ascii="Calibri" w:eastAsia="Calibri" w:hAnsi="Calibri" w:cs="Calibri"/>
          <w:i/>
          <w:iCs/>
          <w:sz w:val="24"/>
          <w:szCs w:val="24"/>
        </w:rPr>
      </w:pPr>
      <w:r w:rsidRPr="009D7959">
        <w:rPr>
          <w:rFonts w:ascii="Calibri" w:eastAsia="Calibri" w:hAnsi="Calibri" w:cs="Calibri"/>
          <w:i/>
          <w:iCs/>
          <w:sz w:val="24"/>
          <w:szCs w:val="24"/>
        </w:rPr>
        <w:t xml:space="preserve"> </w:t>
      </w:r>
    </w:p>
    <w:p w14:paraId="61AF9905" w14:textId="77777777" w:rsidR="00E5388F" w:rsidRPr="009D7959" w:rsidRDefault="00E5388F" w:rsidP="00E5388F">
      <w:pPr>
        <w:rPr>
          <w:rFonts w:ascii="Calibri" w:eastAsia="Calibri" w:hAnsi="Calibri" w:cs="Calibri"/>
          <w:i/>
          <w:iCs/>
          <w:sz w:val="24"/>
          <w:szCs w:val="24"/>
        </w:rPr>
      </w:pPr>
      <w:r w:rsidRPr="009D7959">
        <w:rPr>
          <w:rFonts w:ascii="Calibri" w:eastAsia="Calibri" w:hAnsi="Calibri" w:cs="Calibri"/>
          <w:b/>
          <w:bCs/>
          <w:i/>
          <w:iCs/>
          <w:sz w:val="24"/>
          <w:szCs w:val="24"/>
        </w:rPr>
        <w:t xml:space="preserve">Why can’t I make changes to my order? </w:t>
      </w:r>
      <w:r w:rsidRPr="009D7959">
        <w:rPr>
          <w:rFonts w:ascii="Calibri" w:eastAsia="Calibri" w:hAnsi="Calibri" w:cs="Calibri"/>
          <w:i/>
          <w:iCs/>
          <w:sz w:val="24"/>
          <w:szCs w:val="24"/>
        </w:rPr>
        <w:t xml:space="preserve">DTCFB is fortunate to have more than </w:t>
      </w:r>
      <w:r w:rsidRPr="00CB5233">
        <w:rPr>
          <w:rFonts w:ascii="Calibri" w:eastAsia="Calibri" w:hAnsi="Calibri" w:cs="Calibri"/>
          <w:i/>
          <w:iCs/>
          <w:sz w:val="24"/>
          <w:szCs w:val="24"/>
        </w:rPr>
        <w:t>300</w:t>
      </w:r>
      <w:r w:rsidRPr="009D7959">
        <w:rPr>
          <w:rFonts w:ascii="Calibri" w:eastAsia="Calibri" w:hAnsi="Calibri" w:cs="Calibri"/>
          <w:i/>
          <w:iCs/>
          <w:sz w:val="24"/>
          <w:szCs w:val="24"/>
        </w:rPr>
        <w:t xml:space="preserve"> community partners. Unfortunately, this also makes it difficult to attend to changes to each order an agency submits.</w:t>
      </w:r>
    </w:p>
    <w:p w14:paraId="288E2DE8" w14:textId="77777777" w:rsidR="00E5388F" w:rsidRPr="009D7959" w:rsidRDefault="00E5388F" w:rsidP="00E5388F">
      <w:pPr>
        <w:rPr>
          <w:rFonts w:ascii="Calibri" w:eastAsia="Calibri" w:hAnsi="Calibri" w:cs="Calibri"/>
          <w:i/>
          <w:iCs/>
          <w:sz w:val="24"/>
          <w:szCs w:val="24"/>
        </w:rPr>
      </w:pPr>
      <w:r w:rsidRPr="009D7959">
        <w:rPr>
          <w:rFonts w:ascii="Calibri" w:eastAsia="Calibri" w:hAnsi="Calibri" w:cs="Calibri"/>
          <w:b/>
          <w:i/>
          <w:iCs/>
          <w:sz w:val="24"/>
          <w:szCs w:val="24"/>
        </w:rPr>
        <w:lastRenderedPageBreak/>
        <w:t>May I change the date or time I have scheduled for order pick-up?</w:t>
      </w:r>
      <w:r w:rsidRPr="009D7959">
        <w:rPr>
          <w:rFonts w:ascii="Calibri" w:eastAsia="Calibri" w:hAnsi="Calibri" w:cs="Calibri"/>
          <w:i/>
          <w:iCs/>
          <w:sz w:val="24"/>
          <w:szCs w:val="24"/>
        </w:rPr>
        <w:t xml:space="preserve">  Yes!</w:t>
      </w:r>
      <w:r w:rsidR="00C67A28">
        <w:rPr>
          <w:rFonts w:ascii="Calibri" w:eastAsia="Calibri" w:hAnsi="Calibri" w:cs="Calibri"/>
          <w:i/>
          <w:iCs/>
          <w:sz w:val="24"/>
          <w:szCs w:val="24"/>
        </w:rPr>
        <w:t xml:space="preserve"> </w:t>
      </w:r>
      <w:r w:rsidRPr="009D7959">
        <w:rPr>
          <w:rFonts w:ascii="Calibri" w:eastAsia="Calibri" w:hAnsi="Calibri" w:cs="Calibri"/>
          <w:i/>
          <w:iCs/>
          <w:sz w:val="24"/>
          <w:szCs w:val="24"/>
        </w:rPr>
        <w:t>If you have not moved beyond the screen page where you selected the date/time for pick-up, you may change it yourself.  If you have moved beyond the scheduling screen page, you must contact a member of the Partner Development Team at (502)962-6674 and we will make the changes for you.</w:t>
      </w:r>
    </w:p>
    <w:p w14:paraId="7183F5FE" w14:textId="77777777" w:rsidR="00E5388F" w:rsidRPr="009D7959" w:rsidRDefault="00E5388F" w:rsidP="00E5388F">
      <w:pPr>
        <w:rPr>
          <w:rFonts w:ascii="Calibri" w:eastAsia="Calibri" w:hAnsi="Calibri" w:cs="Calibri"/>
          <w:i/>
          <w:iCs/>
          <w:sz w:val="24"/>
          <w:szCs w:val="24"/>
        </w:rPr>
      </w:pPr>
      <w:r w:rsidRPr="009D7959">
        <w:rPr>
          <w:rFonts w:ascii="Calibri" w:eastAsia="Calibri" w:hAnsi="Calibri" w:cs="Calibri"/>
          <w:b/>
          <w:bCs/>
          <w:i/>
          <w:iCs/>
          <w:sz w:val="24"/>
          <w:szCs w:val="24"/>
        </w:rPr>
        <w:t xml:space="preserve">If my order is ready, why is the warehouse still pulling items when I arrive? </w:t>
      </w:r>
      <w:r w:rsidRPr="009D7959">
        <w:rPr>
          <w:rFonts w:ascii="Calibri" w:eastAsia="Calibri" w:hAnsi="Calibri" w:cs="Calibri"/>
          <w:i/>
          <w:iCs/>
          <w:sz w:val="24"/>
          <w:szCs w:val="24"/>
        </w:rPr>
        <w:t xml:space="preserve">We await your arrival to pull your frozen items, to ensure the best quality of product. </w:t>
      </w:r>
    </w:p>
    <w:p w14:paraId="6E8113DF" w14:textId="77777777" w:rsidR="00E5388F" w:rsidRPr="009D7959" w:rsidRDefault="00E5388F" w:rsidP="00E5388F">
      <w:pPr>
        <w:rPr>
          <w:rFonts w:ascii="Calibri" w:eastAsia="Calibri" w:hAnsi="Calibri" w:cs="Calibri"/>
          <w:i/>
          <w:iCs/>
          <w:sz w:val="24"/>
          <w:szCs w:val="24"/>
        </w:rPr>
      </w:pPr>
      <w:r w:rsidRPr="009D7959">
        <w:rPr>
          <w:rFonts w:ascii="Calibri" w:eastAsia="Calibri" w:hAnsi="Calibri" w:cs="Calibri"/>
          <w:b/>
          <w:bCs/>
          <w:i/>
          <w:iCs/>
          <w:sz w:val="24"/>
          <w:szCs w:val="24"/>
        </w:rPr>
        <w:t xml:space="preserve">May I add more volunteers for pick-up? </w:t>
      </w:r>
      <w:r w:rsidRPr="009D7959">
        <w:rPr>
          <w:rFonts w:ascii="Calibri" w:eastAsia="Calibri" w:hAnsi="Calibri" w:cs="Calibri"/>
          <w:i/>
          <w:iCs/>
          <w:sz w:val="24"/>
          <w:szCs w:val="24"/>
        </w:rPr>
        <w:t>Of course! Simply send a notice on letterhead or email which requests that DTCFB add a certain individual as an authorized pick-up volunteer.</w:t>
      </w:r>
    </w:p>
    <w:p w14:paraId="68E442ED" w14:textId="77777777" w:rsidR="00E5388F" w:rsidRPr="009D7959" w:rsidRDefault="00E5388F" w:rsidP="00E5388F">
      <w:pPr>
        <w:rPr>
          <w:rFonts w:ascii="Calibri" w:eastAsia="Calibri" w:hAnsi="Calibri" w:cs="Calibri"/>
          <w:i/>
          <w:iCs/>
          <w:sz w:val="24"/>
          <w:szCs w:val="24"/>
        </w:rPr>
      </w:pPr>
      <w:r w:rsidRPr="009D7959">
        <w:rPr>
          <w:rFonts w:ascii="Calibri" w:eastAsia="Calibri" w:hAnsi="Calibri" w:cs="Calibri"/>
          <w:b/>
          <w:i/>
          <w:iCs/>
          <w:sz w:val="24"/>
          <w:szCs w:val="24"/>
        </w:rPr>
        <w:t>My agency is approved to order USDA products.  Sometimes when I log into the DTC website, I cannot see a USDA shopping list.  Why?</w:t>
      </w:r>
      <w:r w:rsidRPr="009D7959">
        <w:rPr>
          <w:rFonts w:ascii="Calibri" w:eastAsia="Calibri" w:hAnsi="Calibri" w:cs="Calibri"/>
          <w:i/>
          <w:iCs/>
          <w:sz w:val="24"/>
          <w:szCs w:val="24"/>
        </w:rPr>
        <w:t xml:space="preserve">  DTC closes the USDA food shopping list during the last week of each month.  This gives our staff an opportunity to take inventory and re-stock.  The USDA shopping list is usually refreshed and back on-line during the afternoon of the last Wednesday of each month. Also, USDA is not ordered like other food items. To select USDA products, be sure to click the “Allocations” tab on the left side of your log-in page.</w:t>
      </w:r>
    </w:p>
    <w:p w14:paraId="17E8741D" w14:textId="77777777" w:rsidR="00E5388F" w:rsidRPr="009D7959" w:rsidRDefault="00E5388F" w:rsidP="00E5388F">
      <w:pPr>
        <w:rPr>
          <w:rFonts w:ascii="Calibri" w:eastAsia="Calibri" w:hAnsi="Calibri" w:cs="Calibri"/>
          <w:i/>
          <w:iCs/>
          <w:sz w:val="24"/>
          <w:szCs w:val="24"/>
        </w:rPr>
      </w:pPr>
      <w:r w:rsidRPr="009D7959">
        <w:rPr>
          <w:rFonts w:ascii="Calibri" w:eastAsia="Calibri" w:hAnsi="Calibri" w:cs="Calibri"/>
          <w:b/>
          <w:i/>
          <w:iCs/>
          <w:sz w:val="24"/>
          <w:szCs w:val="24"/>
        </w:rPr>
        <w:t>I can’t remember how to report my agency’s statistics. What to do?</w:t>
      </w:r>
      <w:r w:rsidRPr="009D7959">
        <w:rPr>
          <w:rFonts w:ascii="Calibri" w:eastAsia="Calibri" w:hAnsi="Calibri" w:cs="Calibri"/>
          <w:i/>
          <w:iCs/>
          <w:sz w:val="24"/>
          <w:szCs w:val="24"/>
        </w:rPr>
        <w:t xml:space="preserve">  Log into your agency’s PWW homepage → click on the “Statistics” tab → scroll to the bottom of the page and click “Enter New Statistics” → select the last day of the month for which you are reporting → enter your statistics. </w:t>
      </w:r>
    </w:p>
    <w:p w14:paraId="4BBB333C" w14:textId="77777777" w:rsidR="00E5388F" w:rsidRPr="009D7959" w:rsidRDefault="00E5388F" w:rsidP="00E5388F">
      <w:pPr>
        <w:rPr>
          <w:rFonts w:ascii="Calibri" w:eastAsia="Calibri" w:hAnsi="Calibri" w:cs="Calibri"/>
          <w:i/>
          <w:iCs/>
          <w:sz w:val="24"/>
          <w:szCs w:val="24"/>
        </w:rPr>
      </w:pPr>
      <w:r w:rsidRPr="009D7959">
        <w:rPr>
          <w:rFonts w:ascii="Calibri" w:eastAsia="Calibri" w:hAnsi="Calibri" w:cs="Calibri"/>
          <w:b/>
          <w:i/>
          <w:iCs/>
          <w:sz w:val="24"/>
          <w:szCs w:val="24"/>
        </w:rPr>
        <w:t xml:space="preserve">I don’t see any fresh produce or bread on the shopping list- does this mean it is not available to my agency? </w:t>
      </w:r>
      <w:r w:rsidRPr="009D7959">
        <w:rPr>
          <w:rFonts w:ascii="Calibri" w:eastAsia="Calibri" w:hAnsi="Calibri" w:cs="Calibri"/>
          <w:i/>
          <w:iCs/>
          <w:sz w:val="24"/>
          <w:szCs w:val="24"/>
        </w:rPr>
        <w:t>Bread and produce is selected by your volunteers at the warehouse and weighed by the staff. There is no limit on the amount of produce you can take, except for fresh potatoes. Each agency is allowed 24 loaves of sliced bread, and may take unlimited bagels, muffins, etc. Please be sure to only take the amount of food you can haul and distribute.</w:t>
      </w:r>
    </w:p>
    <w:p w14:paraId="67A94F33" w14:textId="77777777" w:rsidR="000C2B78" w:rsidRDefault="000C2B78" w:rsidP="00907CE6">
      <w:pPr>
        <w:rPr>
          <w:rFonts w:ascii="Calibri" w:eastAsia="Calibri" w:hAnsi="Calibri"/>
        </w:rPr>
      </w:pPr>
    </w:p>
    <w:p w14:paraId="65503F87" w14:textId="77777777" w:rsidR="000C2B78" w:rsidRDefault="000C2B78">
      <w:pPr>
        <w:rPr>
          <w:rFonts w:ascii="Calibri" w:eastAsia="Calibri" w:hAnsi="Calibri"/>
        </w:rPr>
      </w:pPr>
      <w:r>
        <w:rPr>
          <w:rFonts w:ascii="Calibri" w:eastAsia="Calibri" w:hAnsi="Calibri"/>
        </w:rPr>
        <w:br w:type="page"/>
      </w:r>
    </w:p>
    <w:p w14:paraId="52A1FC60" w14:textId="77777777" w:rsidR="000C2B78" w:rsidRDefault="00C82085" w:rsidP="00907CE6">
      <w:pPr>
        <w:rPr>
          <w:rFonts w:ascii="Calibri" w:eastAsia="Calibri" w:hAnsi="Calibri"/>
        </w:rPr>
      </w:pPr>
      <w:r w:rsidRPr="000C2B78">
        <w:rPr>
          <w:rFonts w:ascii="Calibri" w:eastAsia="Calibri" w:hAnsi="Calibri"/>
          <w:noProof/>
        </w:rPr>
        <w:lastRenderedPageBreak/>
        <mc:AlternateContent>
          <mc:Choice Requires="wps">
            <w:drawing>
              <wp:anchor distT="0" distB="0" distL="114300" distR="114300" simplePos="0" relativeHeight="251806720" behindDoc="0" locked="0" layoutInCell="1" allowOverlap="1" wp14:anchorId="08FA6D3E" wp14:editId="0A3DA2FE">
                <wp:simplePos x="0" y="0"/>
                <wp:positionH relativeFrom="column">
                  <wp:posOffset>-589280</wp:posOffset>
                </wp:positionH>
                <wp:positionV relativeFrom="paragraph">
                  <wp:posOffset>284480</wp:posOffset>
                </wp:positionV>
                <wp:extent cx="7142480" cy="8636000"/>
                <wp:effectExtent l="0" t="0" r="20320" b="1270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2480" cy="8636000"/>
                        </a:xfrm>
                        <a:prstGeom prst="rect">
                          <a:avLst/>
                        </a:prstGeom>
                        <a:solidFill>
                          <a:srgbClr val="FFFFFF"/>
                        </a:solidFill>
                        <a:ln w="9525">
                          <a:solidFill>
                            <a:srgbClr val="000000"/>
                          </a:solidFill>
                          <a:miter lim="800000"/>
                          <a:headEnd/>
                          <a:tailEnd/>
                        </a:ln>
                      </wps:spPr>
                      <wps:txbx>
                        <w:txbxContent>
                          <w:p w14:paraId="5B57C55F" w14:textId="77777777" w:rsidR="00487DDD" w:rsidRPr="007B7A06" w:rsidRDefault="00487DDD" w:rsidP="000C2B78">
                            <w:pPr>
                              <w:pStyle w:val="Heading1"/>
                              <w:rPr>
                                <w:rFonts w:asciiTheme="minorHAnsi" w:hAnsiTheme="minorHAnsi"/>
                                <w:sz w:val="28"/>
                              </w:rPr>
                            </w:pPr>
                            <w:r w:rsidRPr="007B7A06">
                              <w:rPr>
                                <w:rFonts w:asciiTheme="minorHAnsi" w:hAnsiTheme="minorHAnsi"/>
                                <w:sz w:val="28"/>
                              </w:rPr>
                              <w:t xml:space="preserve">TEMPERATURE RECORDING CHART </w:t>
                            </w:r>
                          </w:p>
                          <w:p w14:paraId="513BBC68" w14:textId="77777777" w:rsidR="00487DDD" w:rsidRDefault="00487DDD" w:rsidP="000C2B78">
                            <w:pPr>
                              <w:jc w:val="center"/>
                              <w:rPr>
                                <w:b/>
                                <w:bCs/>
                              </w:rPr>
                            </w:pPr>
                          </w:p>
                          <w:p w14:paraId="7BB7B506" w14:textId="77777777" w:rsidR="00487DDD" w:rsidRDefault="00487DDD" w:rsidP="000C2B78">
                            <w:pPr>
                              <w:numPr>
                                <w:ilvl w:val="0"/>
                                <w:numId w:val="38"/>
                              </w:numPr>
                              <w:spacing w:after="0" w:line="240" w:lineRule="auto"/>
                            </w:pPr>
                            <w:r>
                              <w:t xml:space="preserve">Name of Agency:  ________________________  </w:t>
                            </w:r>
                          </w:p>
                          <w:p w14:paraId="51A89FD0" w14:textId="77777777" w:rsidR="00487DDD" w:rsidRDefault="00487DDD" w:rsidP="000C2B78">
                            <w:pPr>
                              <w:ind w:left="360"/>
                            </w:pPr>
                          </w:p>
                          <w:p w14:paraId="4D07D97C" w14:textId="77777777" w:rsidR="00487DDD" w:rsidRDefault="00487DDD" w:rsidP="000C2B78">
                            <w:pPr>
                              <w:numPr>
                                <w:ilvl w:val="0"/>
                                <w:numId w:val="38"/>
                              </w:numPr>
                              <w:spacing w:after="0" w:line="240" w:lineRule="auto"/>
                            </w:pPr>
                            <w:r>
                              <w:t>Type Storage  ____________________________</w:t>
                            </w:r>
                          </w:p>
                          <w:p w14:paraId="412F4B9B" w14:textId="77777777" w:rsidR="00487DDD" w:rsidRDefault="00487DDD" w:rsidP="000C2B78">
                            <w:pPr>
                              <w:pStyle w:val="ListParagraph"/>
                              <w:rPr>
                                <w:b/>
                                <w:bCs/>
                              </w:rPr>
                            </w:pPr>
                          </w:p>
                          <w:p w14:paraId="4E743FD1" w14:textId="77777777" w:rsidR="00487DDD" w:rsidRDefault="00487DDD" w:rsidP="000C2B78">
                            <w:pPr>
                              <w:pStyle w:val="ListParagraph"/>
                              <w:rPr>
                                <w:b/>
                                <w:bCs/>
                              </w:rPr>
                            </w:pPr>
                          </w:p>
                          <w:p w14:paraId="5CC10BD7" w14:textId="77777777" w:rsidR="00487DDD" w:rsidRPr="000C2B78" w:rsidRDefault="00487DDD" w:rsidP="000C2B78">
                            <w:pPr>
                              <w:pStyle w:val="ListParagraph"/>
                              <w:ind w:firstLine="720"/>
                              <w:rPr>
                                <w:b/>
                                <w:bCs/>
                              </w:rPr>
                            </w:pPr>
                          </w:p>
                          <w:tbl>
                            <w:tblPr>
                              <w:tblStyle w:val="TableGrid"/>
                              <w:tblW w:w="10576" w:type="dxa"/>
                              <w:tblInd w:w="281" w:type="dxa"/>
                              <w:tblLook w:val="0000" w:firstRow="0" w:lastRow="0" w:firstColumn="0" w:lastColumn="0" w:noHBand="0" w:noVBand="0"/>
                            </w:tblPr>
                            <w:tblGrid>
                              <w:gridCol w:w="1086"/>
                              <w:gridCol w:w="735"/>
                              <w:gridCol w:w="1830"/>
                              <w:gridCol w:w="1637"/>
                              <w:gridCol w:w="1086"/>
                              <w:gridCol w:w="735"/>
                              <w:gridCol w:w="1830"/>
                              <w:gridCol w:w="1637"/>
                            </w:tblGrid>
                            <w:tr w:rsidR="00487DDD" w14:paraId="7240444B" w14:textId="77777777" w:rsidTr="00C82085">
                              <w:trPr>
                                <w:trHeight w:val="339"/>
                              </w:trPr>
                              <w:tc>
                                <w:tcPr>
                                  <w:tcW w:w="0" w:type="auto"/>
                                </w:tcPr>
                                <w:p w14:paraId="74F02BEA" w14:textId="77777777" w:rsidR="00487DDD" w:rsidRDefault="00487DDD" w:rsidP="000C2B78">
                                  <w:pPr>
                                    <w:rPr>
                                      <w:b/>
                                      <w:bCs/>
                                    </w:rPr>
                                  </w:pPr>
                                  <w:r>
                                    <w:rPr>
                                      <w:b/>
                                      <w:bCs/>
                                    </w:rPr>
                                    <w:t>Month</w:t>
                                  </w:r>
                                </w:p>
                              </w:tc>
                              <w:tc>
                                <w:tcPr>
                                  <w:tcW w:w="0" w:type="auto"/>
                                </w:tcPr>
                                <w:p w14:paraId="3CD1B707" w14:textId="77777777" w:rsidR="00487DDD" w:rsidRDefault="00487DDD" w:rsidP="000C2B78">
                                  <w:pPr>
                                    <w:rPr>
                                      <w:b/>
                                      <w:bCs/>
                                    </w:rPr>
                                  </w:pPr>
                                  <w:r>
                                    <w:rPr>
                                      <w:b/>
                                      <w:bCs/>
                                    </w:rPr>
                                    <w:t>Day</w:t>
                                  </w:r>
                                </w:p>
                              </w:tc>
                              <w:tc>
                                <w:tcPr>
                                  <w:tcW w:w="0" w:type="auto"/>
                                </w:tcPr>
                                <w:p w14:paraId="54676DAB" w14:textId="77777777" w:rsidR="00487DDD" w:rsidRDefault="00487DDD" w:rsidP="000C2B78">
                                  <w:pPr>
                                    <w:rPr>
                                      <w:b/>
                                      <w:bCs/>
                                    </w:rPr>
                                  </w:pPr>
                                  <w:r>
                                    <w:rPr>
                                      <w:b/>
                                      <w:bCs/>
                                    </w:rPr>
                                    <w:t>Temperature</w:t>
                                  </w:r>
                                </w:p>
                              </w:tc>
                              <w:tc>
                                <w:tcPr>
                                  <w:tcW w:w="0" w:type="auto"/>
                                </w:tcPr>
                                <w:p w14:paraId="1EE72911" w14:textId="77777777" w:rsidR="00487DDD" w:rsidRDefault="00487DDD" w:rsidP="000C2B78">
                                  <w:pPr>
                                    <w:jc w:val="center"/>
                                    <w:rPr>
                                      <w:b/>
                                      <w:bCs/>
                                    </w:rPr>
                                  </w:pPr>
                                  <w:r>
                                    <w:rPr>
                                      <w:b/>
                                      <w:bCs/>
                                    </w:rPr>
                                    <w:t>Checked By</w:t>
                                  </w:r>
                                </w:p>
                              </w:tc>
                              <w:tc>
                                <w:tcPr>
                                  <w:tcW w:w="0" w:type="auto"/>
                                </w:tcPr>
                                <w:p w14:paraId="251F32E4" w14:textId="77777777" w:rsidR="00487DDD" w:rsidRDefault="00487DDD" w:rsidP="000C2B78">
                                  <w:pPr>
                                    <w:rPr>
                                      <w:b/>
                                      <w:bCs/>
                                    </w:rPr>
                                  </w:pPr>
                                  <w:r>
                                    <w:rPr>
                                      <w:b/>
                                      <w:bCs/>
                                    </w:rPr>
                                    <w:t>Month</w:t>
                                  </w:r>
                                </w:p>
                              </w:tc>
                              <w:tc>
                                <w:tcPr>
                                  <w:tcW w:w="0" w:type="auto"/>
                                </w:tcPr>
                                <w:p w14:paraId="38F013C5" w14:textId="77777777" w:rsidR="00487DDD" w:rsidRDefault="00487DDD" w:rsidP="000C2B78">
                                  <w:pPr>
                                    <w:rPr>
                                      <w:b/>
                                      <w:bCs/>
                                    </w:rPr>
                                  </w:pPr>
                                  <w:r>
                                    <w:rPr>
                                      <w:b/>
                                      <w:bCs/>
                                    </w:rPr>
                                    <w:t>Day</w:t>
                                  </w:r>
                                </w:p>
                              </w:tc>
                              <w:tc>
                                <w:tcPr>
                                  <w:tcW w:w="0" w:type="auto"/>
                                </w:tcPr>
                                <w:p w14:paraId="6D333638" w14:textId="77777777" w:rsidR="00487DDD" w:rsidRDefault="00487DDD" w:rsidP="000C2B78">
                                  <w:pPr>
                                    <w:rPr>
                                      <w:b/>
                                      <w:bCs/>
                                    </w:rPr>
                                  </w:pPr>
                                  <w:r>
                                    <w:rPr>
                                      <w:b/>
                                      <w:bCs/>
                                    </w:rPr>
                                    <w:t>Temperature</w:t>
                                  </w:r>
                                </w:p>
                              </w:tc>
                              <w:tc>
                                <w:tcPr>
                                  <w:tcW w:w="0" w:type="auto"/>
                                </w:tcPr>
                                <w:p w14:paraId="60B3F163" w14:textId="77777777" w:rsidR="00487DDD" w:rsidRDefault="00487DDD" w:rsidP="000C2B78">
                                  <w:pPr>
                                    <w:jc w:val="center"/>
                                    <w:rPr>
                                      <w:b/>
                                      <w:bCs/>
                                    </w:rPr>
                                  </w:pPr>
                                  <w:r>
                                    <w:rPr>
                                      <w:b/>
                                      <w:bCs/>
                                    </w:rPr>
                                    <w:t>Checked By</w:t>
                                  </w:r>
                                </w:p>
                              </w:tc>
                            </w:tr>
                            <w:tr w:rsidR="00487DDD" w14:paraId="05F5D5DA" w14:textId="77777777" w:rsidTr="00C82085">
                              <w:trPr>
                                <w:trHeight w:val="655"/>
                              </w:trPr>
                              <w:tc>
                                <w:tcPr>
                                  <w:tcW w:w="0" w:type="auto"/>
                                </w:tcPr>
                                <w:p w14:paraId="2688EF94" w14:textId="77777777" w:rsidR="00487DDD" w:rsidRDefault="00487DDD" w:rsidP="000C2B78"/>
                                <w:p w14:paraId="6E5BBDD4" w14:textId="77777777" w:rsidR="00487DDD" w:rsidRDefault="00487DDD" w:rsidP="000C2B78"/>
                              </w:tc>
                              <w:tc>
                                <w:tcPr>
                                  <w:tcW w:w="0" w:type="auto"/>
                                </w:tcPr>
                                <w:p w14:paraId="508E6FA4" w14:textId="77777777" w:rsidR="00487DDD" w:rsidRDefault="00487DDD" w:rsidP="000C2B78"/>
                              </w:tc>
                              <w:tc>
                                <w:tcPr>
                                  <w:tcW w:w="0" w:type="auto"/>
                                </w:tcPr>
                                <w:p w14:paraId="035DC9B6" w14:textId="77777777" w:rsidR="00487DDD" w:rsidRDefault="00487DDD" w:rsidP="000C2B78"/>
                              </w:tc>
                              <w:tc>
                                <w:tcPr>
                                  <w:tcW w:w="0" w:type="auto"/>
                                </w:tcPr>
                                <w:p w14:paraId="40100A82" w14:textId="77777777" w:rsidR="00487DDD" w:rsidRDefault="00487DDD" w:rsidP="000C2B78"/>
                              </w:tc>
                              <w:tc>
                                <w:tcPr>
                                  <w:tcW w:w="0" w:type="auto"/>
                                </w:tcPr>
                                <w:p w14:paraId="426FEA54" w14:textId="77777777" w:rsidR="00487DDD" w:rsidRDefault="00487DDD" w:rsidP="000C2B78"/>
                              </w:tc>
                              <w:tc>
                                <w:tcPr>
                                  <w:tcW w:w="0" w:type="auto"/>
                                </w:tcPr>
                                <w:p w14:paraId="5A7D6ED5" w14:textId="77777777" w:rsidR="00487DDD" w:rsidRDefault="00487DDD" w:rsidP="000C2B78"/>
                              </w:tc>
                              <w:tc>
                                <w:tcPr>
                                  <w:tcW w:w="0" w:type="auto"/>
                                </w:tcPr>
                                <w:p w14:paraId="1911C4D0" w14:textId="77777777" w:rsidR="00487DDD" w:rsidRDefault="00487DDD" w:rsidP="000C2B78"/>
                              </w:tc>
                              <w:tc>
                                <w:tcPr>
                                  <w:tcW w:w="0" w:type="auto"/>
                                </w:tcPr>
                                <w:p w14:paraId="59B81476" w14:textId="77777777" w:rsidR="00487DDD" w:rsidRDefault="00487DDD" w:rsidP="000C2B78"/>
                              </w:tc>
                            </w:tr>
                            <w:tr w:rsidR="00487DDD" w14:paraId="4000CB07" w14:textId="77777777" w:rsidTr="00C82085">
                              <w:trPr>
                                <w:trHeight w:val="701"/>
                              </w:trPr>
                              <w:tc>
                                <w:tcPr>
                                  <w:tcW w:w="0" w:type="auto"/>
                                </w:tcPr>
                                <w:p w14:paraId="4319BDA6" w14:textId="77777777" w:rsidR="00487DDD" w:rsidRDefault="00487DDD" w:rsidP="000C2B78"/>
                                <w:p w14:paraId="4D8D5EA6" w14:textId="77777777" w:rsidR="00487DDD" w:rsidRDefault="00487DDD" w:rsidP="000C2B78"/>
                              </w:tc>
                              <w:tc>
                                <w:tcPr>
                                  <w:tcW w:w="0" w:type="auto"/>
                                </w:tcPr>
                                <w:p w14:paraId="4374DBDF" w14:textId="77777777" w:rsidR="00487DDD" w:rsidRDefault="00487DDD" w:rsidP="000C2B78"/>
                              </w:tc>
                              <w:tc>
                                <w:tcPr>
                                  <w:tcW w:w="0" w:type="auto"/>
                                </w:tcPr>
                                <w:p w14:paraId="7523E47B" w14:textId="77777777" w:rsidR="00487DDD" w:rsidRDefault="00487DDD" w:rsidP="000C2B78"/>
                              </w:tc>
                              <w:tc>
                                <w:tcPr>
                                  <w:tcW w:w="0" w:type="auto"/>
                                </w:tcPr>
                                <w:p w14:paraId="7D014727" w14:textId="77777777" w:rsidR="00487DDD" w:rsidRDefault="00487DDD" w:rsidP="000C2B78"/>
                              </w:tc>
                              <w:tc>
                                <w:tcPr>
                                  <w:tcW w:w="0" w:type="auto"/>
                                </w:tcPr>
                                <w:p w14:paraId="3513A8C4" w14:textId="77777777" w:rsidR="00487DDD" w:rsidRDefault="00487DDD" w:rsidP="000C2B78"/>
                              </w:tc>
                              <w:tc>
                                <w:tcPr>
                                  <w:tcW w:w="0" w:type="auto"/>
                                </w:tcPr>
                                <w:p w14:paraId="4E3E3BF2" w14:textId="77777777" w:rsidR="00487DDD" w:rsidRDefault="00487DDD" w:rsidP="000C2B78"/>
                              </w:tc>
                              <w:tc>
                                <w:tcPr>
                                  <w:tcW w:w="0" w:type="auto"/>
                                </w:tcPr>
                                <w:p w14:paraId="448E9D76" w14:textId="77777777" w:rsidR="00487DDD" w:rsidRDefault="00487DDD" w:rsidP="000C2B78"/>
                              </w:tc>
                              <w:tc>
                                <w:tcPr>
                                  <w:tcW w:w="0" w:type="auto"/>
                                </w:tcPr>
                                <w:p w14:paraId="2E3B9CF2" w14:textId="77777777" w:rsidR="00487DDD" w:rsidRDefault="00487DDD" w:rsidP="000C2B78"/>
                              </w:tc>
                            </w:tr>
                            <w:tr w:rsidR="00487DDD" w14:paraId="4E9880F2" w14:textId="77777777" w:rsidTr="00C82085">
                              <w:trPr>
                                <w:trHeight w:val="689"/>
                              </w:trPr>
                              <w:tc>
                                <w:tcPr>
                                  <w:tcW w:w="0" w:type="auto"/>
                                </w:tcPr>
                                <w:p w14:paraId="7979A095" w14:textId="77777777" w:rsidR="00487DDD" w:rsidRDefault="00487DDD" w:rsidP="000C2B78"/>
                                <w:p w14:paraId="4A127A8D" w14:textId="77777777" w:rsidR="00487DDD" w:rsidRDefault="00487DDD" w:rsidP="000C2B78"/>
                              </w:tc>
                              <w:tc>
                                <w:tcPr>
                                  <w:tcW w:w="0" w:type="auto"/>
                                </w:tcPr>
                                <w:p w14:paraId="41F447F7" w14:textId="77777777" w:rsidR="00487DDD" w:rsidRDefault="00487DDD" w:rsidP="000C2B78"/>
                              </w:tc>
                              <w:tc>
                                <w:tcPr>
                                  <w:tcW w:w="0" w:type="auto"/>
                                </w:tcPr>
                                <w:p w14:paraId="5379B947" w14:textId="77777777" w:rsidR="00487DDD" w:rsidRDefault="00487DDD" w:rsidP="000C2B78"/>
                              </w:tc>
                              <w:tc>
                                <w:tcPr>
                                  <w:tcW w:w="0" w:type="auto"/>
                                </w:tcPr>
                                <w:p w14:paraId="7FC5BDDE" w14:textId="77777777" w:rsidR="00487DDD" w:rsidRDefault="00487DDD" w:rsidP="000C2B78"/>
                              </w:tc>
                              <w:tc>
                                <w:tcPr>
                                  <w:tcW w:w="0" w:type="auto"/>
                                </w:tcPr>
                                <w:p w14:paraId="6011EF1F" w14:textId="77777777" w:rsidR="00487DDD" w:rsidRDefault="00487DDD" w:rsidP="000C2B78"/>
                              </w:tc>
                              <w:tc>
                                <w:tcPr>
                                  <w:tcW w:w="0" w:type="auto"/>
                                </w:tcPr>
                                <w:p w14:paraId="2B0F73AC" w14:textId="77777777" w:rsidR="00487DDD" w:rsidRDefault="00487DDD" w:rsidP="000C2B78"/>
                              </w:tc>
                              <w:tc>
                                <w:tcPr>
                                  <w:tcW w:w="0" w:type="auto"/>
                                </w:tcPr>
                                <w:p w14:paraId="0AD5472F" w14:textId="77777777" w:rsidR="00487DDD" w:rsidRDefault="00487DDD" w:rsidP="000C2B78"/>
                              </w:tc>
                              <w:tc>
                                <w:tcPr>
                                  <w:tcW w:w="0" w:type="auto"/>
                                </w:tcPr>
                                <w:p w14:paraId="3318844E" w14:textId="77777777" w:rsidR="00487DDD" w:rsidRDefault="00487DDD" w:rsidP="000C2B78"/>
                              </w:tc>
                            </w:tr>
                            <w:tr w:rsidR="00487DDD" w14:paraId="075E17CD" w14:textId="77777777" w:rsidTr="00C82085">
                              <w:trPr>
                                <w:trHeight w:val="689"/>
                              </w:trPr>
                              <w:tc>
                                <w:tcPr>
                                  <w:tcW w:w="0" w:type="auto"/>
                                </w:tcPr>
                                <w:p w14:paraId="4B97B13C" w14:textId="77777777" w:rsidR="00487DDD" w:rsidRDefault="00487DDD" w:rsidP="000C2B78"/>
                                <w:p w14:paraId="1577252A" w14:textId="77777777" w:rsidR="00487DDD" w:rsidRDefault="00487DDD" w:rsidP="000C2B78"/>
                              </w:tc>
                              <w:tc>
                                <w:tcPr>
                                  <w:tcW w:w="0" w:type="auto"/>
                                </w:tcPr>
                                <w:p w14:paraId="16D971FC" w14:textId="77777777" w:rsidR="00487DDD" w:rsidRDefault="00487DDD" w:rsidP="000C2B78"/>
                              </w:tc>
                              <w:tc>
                                <w:tcPr>
                                  <w:tcW w:w="0" w:type="auto"/>
                                </w:tcPr>
                                <w:p w14:paraId="2EF68D17" w14:textId="77777777" w:rsidR="00487DDD" w:rsidRDefault="00487DDD" w:rsidP="000C2B78"/>
                              </w:tc>
                              <w:tc>
                                <w:tcPr>
                                  <w:tcW w:w="0" w:type="auto"/>
                                </w:tcPr>
                                <w:p w14:paraId="438F7C34" w14:textId="77777777" w:rsidR="00487DDD" w:rsidRDefault="00487DDD" w:rsidP="000C2B78"/>
                              </w:tc>
                              <w:tc>
                                <w:tcPr>
                                  <w:tcW w:w="0" w:type="auto"/>
                                </w:tcPr>
                                <w:p w14:paraId="729CB05A" w14:textId="77777777" w:rsidR="00487DDD" w:rsidRDefault="00487DDD" w:rsidP="000C2B78"/>
                              </w:tc>
                              <w:tc>
                                <w:tcPr>
                                  <w:tcW w:w="0" w:type="auto"/>
                                </w:tcPr>
                                <w:p w14:paraId="00266842" w14:textId="77777777" w:rsidR="00487DDD" w:rsidRDefault="00487DDD" w:rsidP="000C2B78"/>
                              </w:tc>
                              <w:tc>
                                <w:tcPr>
                                  <w:tcW w:w="0" w:type="auto"/>
                                </w:tcPr>
                                <w:p w14:paraId="5C7A4D51" w14:textId="77777777" w:rsidR="00487DDD" w:rsidRDefault="00487DDD" w:rsidP="000C2B78"/>
                              </w:tc>
                              <w:tc>
                                <w:tcPr>
                                  <w:tcW w:w="0" w:type="auto"/>
                                </w:tcPr>
                                <w:p w14:paraId="5AF5161C" w14:textId="77777777" w:rsidR="00487DDD" w:rsidRDefault="00487DDD" w:rsidP="000C2B78"/>
                              </w:tc>
                            </w:tr>
                            <w:tr w:rsidR="00487DDD" w14:paraId="69663832" w14:textId="77777777" w:rsidTr="00C82085">
                              <w:trPr>
                                <w:trHeight w:val="689"/>
                              </w:trPr>
                              <w:tc>
                                <w:tcPr>
                                  <w:tcW w:w="0" w:type="auto"/>
                                </w:tcPr>
                                <w:p w14:paraId="3FC3CEF7" w14:textId="77777777" w:rsidR="00487DDD" w:rsidRDefault="00487DDD" w:rsidP="000C2B78"/>
                                <w:p w14:paraId="55E7BC1C" w14:textId="77777777" w:rsidR="00487DDD" w:rsidRDefault="00487DDD" w:rsidP="000C2B78"/>
                              </w:tc>
                              <w:tc>
                                <w:tcPr>
                                  <w:tcW w:w="0" w:type="auto"/>
                                </w:tcPr>
                                <w:p w14:paraId="36286AF8" w14:textId="77777777" w:rsidR="00487DDD" w:rsidRDefault="00487DDD" w:rsidP="000C2B78"/>
                              </w:tc>
                              <w:tc>
                                <w:tcPr>
                                  <w:tcW w:w="0" w:type="auto"/>
                                </w:tcPr>
                                <w:p w14:paraId="479C7C0B" w14:textId="77777777" w:rsidR="00487DDD" w:rsidRDefault="00487DDD" w:rsidP="000C2B78"/>
                              </w:tc>
                              <w:tc>
                                <w:tcPr>
                                  <w:tcW w:w="0" w:type="auto"/>
                                </w:tcPr>
                                <w:p w14:paraId="594F8491" w14:textId="77777777" w:rsidR="00487DDD" w:rsidRDefault="00487DDD" w:rsidP="000C2B78"/>
                              </w:tc>
                              <w:tc>
                                <w:tcPr>
                                  <w:tcW w:w="0" w:type="auto"/>
                                </w:tcPr>
                                <w:p w14:paraId="5A9D8EF5" w14:textId="77777777" w:rsidR="00487DDD" w:rsidRDefault="00487DDD" w:rsidP="000C2B78"/>
                              </w:tc>
                              <w:tc>
                                <w:tcPr>
                                  <w:tcW w:w="0" w:type="auto"/>
                                </w:tcPr>
                                <w:p w14:paraId="69823680" w14:textId="77777777" w:rsidR="00487DDD" w:rsidRDefault="00487DDD" w:rsidP="000C2B78"/>
                              </w:tc>
                              <w:tc>
                                <w:tcPr>
                                  <w:tcW w:w="0" w:type="auto"/>
                                </w:tcPr>
                                <w:p w14:paraId="4371C31D" w14:textId="77777777" w:rsidR="00487DDD" w:rsidRDefault="00487DDD" w:rsidP="000C2B78"/>
                              </w:tc>
                              <w:tc>
                                <w:tcPr>
                                  <w:tcW w:w="0" w:type="auto"/>
                                </w:tcPr>
                                <w:p w14:paraId="7E56F79D" w14:textId="77777777" w:rsidR="00487DDD" w:rsidRDefault="00487DDD" w:rsidP="000C2B78"/>
                              </w:tc>
                            </w:tr>
                            <w:tr w:rsidR="00487DDD" w14:paraId="00C36CF1" w14:textId="77777777" w:rsidTr="00C82085">
                              <w:trPr>
                                <w:trHeight w:val="701"/>
                              </w:trPr>
                              <w:tc>
                                <w:tcPr>
                                  <w:tcW w:w="0" w:type="auto"/>
                                </w:tcPr>
                                <w:p w14:paraId="1186C13D" w14:textId="77777777" w:rsidR="00487DDD" w:rsidRDefault="00487DDD" w:rsidP="000C2B78"/>
                                <w:p w14:paraId="79B00A49" w14:textId="77777777" w:rsidR="00487DDD" w:rsidRDefault="00487DDD" w:rsidP="000C2B78"/>
                              </w:tc>
                              <w:tc>
                                <w:tcPr>
                                  <w:tcW w:w="0" w:type="auto"/>
                                </w:tcPr>
                                <w:p w14:paraId="71879D82" w14:textId="77777777" w:rsidR="00487DDD" w:rsidRDefault="00487DDD" w:rsidP="000C2B78"/>
                              </w:tc>
                              <w:tc>
                                <w:tcPr>
                                  <w:tcW w:w="0" w:type="auto"/>
                                </w:tcPr>
                                <w:p w14:paraId="7AB28254" w14:textId="77777777" w:rsidR="00487DDD" w:rsidRDefault="00487DDD" w:rsidP="000C2B78"/>
                              </w:tc>
                              <w:tc>
                                <w:tcPr>
                                  <w:tcW w:w="0" w:type="auto"/>
                                </w:tcPr>
                                <w:p w14:paraId="2D3EC555" w14:textId="77777777" w:rsidR="00487DDD" w:rsidRDefault="00487DDD" w:rsidP="000C2B78"/>
                              </w:tc>
                              <w:tc>
                                <w:tcPr>
                                  <w:tcW w:w="0" w:type="auto"/>
                                </w:tcPr>
                                <w:p w14:paraId="5C25083F" w14:textId="77777777" w:rsidR="00487DDD" w:rsidRDefault="00487DDD" w:rsidP="000C2B78"/>
                              </w:tc>
                              <w:tc>
                                <w:tcPr>
                                  <w:tcW w:w="0" w:type="auto"/>
                                </w:tcPr>
                                <w:p w14:paraId="13BA45D6" w14:textId="77777777" w:rsidR="00487DDD" w:rsidRDefault="00487DDD" w:rsidP="000C2B78"/>
                              </w:tc>
                              <w:tc>
                                <w:tcPr>
                                  <w:tcW w:w="0" w:type="auto"/>
                                </w:tcPr>
                                <w:p w14:paraId="6C15DA43" w14:textId="77777777" w:rsidR="00487DDD" w:rsidRDefault="00487DDD" w:rsidP="000C2B78"/>
                              </w:tc>
                              <w:tc>
                                <w:tcPr>
                                  <w:tcW w:w="0" w:type="auto"/>
                                </w:tcPr>
                                <w:p w14:paraId="1D632D09" w14:textId="77777777" w:rsidR="00487DDD" w:rsidRDefault="00487DDD" w:rsidP="000C2B78"/>
                              </w:tc>
                            </w:tr>
                            <w:tr w:rsidR="00487DDD" w14:paraId="28640D01" w14:textId="77777777" w:rsidTr="00C82085">
                              <w:trPr>
                                <w:trHeight w:val="689"/>
                              </w:trPr>
                              <w:tc>
                                <w:tcPr>
                                  <w:tcW w:w="0" w:type="auto"/>
                                </w:tcPr>
                                <w:p w14:paraId="643715A4" w14:textId="77777777" w:rsidR="00487DDD" w:rsidRDefault="00487DDD" w:rsidP="000C2B78"/>
                                <w:p w14:paraId="30462858" w14:textId="77777777" w:rsidR="00487DDD" w:rsidRDefault="00487DDD" w:rsidP="000C2B78"/>
                              </w:tc>
                              <w:tc>
                                <w:tcPr>
                                  <w:tcW w:w="0" w:type="auto"/>
                                </w:tcPr>
                                <w:p w14:paraId="0E868F43" w14:textId="77777777" w:rsidR="00487DDD" w:rsidRDefault="00487DDD" w:rsidP="000C2B78"/>
                              </w:tc>
                              <w:tc>
                                <w:tcPr>
                                  <w:tcW w:w="0" w:type="auto"/>
                                </w:tcPr>
                                <w:p w14:paraId="5B32C844" w14:textId="77777777" w:rsidR="00487DDD" w:rsidRDefault="00487DDD" w:rsidP="000C2B78"/>
                              </w:tc>
                              <w:tc>
                                <w:tcPr>
                                  <w:tcW w:w="0" w:type="auto"/>
                                </w:tcPr>
                                <w:p w14:paraId="4639CB1E" w14:textId="77777777" w:rsidR="00487DDD" w:rsidRDefault="00487DDD" w:rsidP="000C2B78"/>
                              </w:tc>
                              <w:tc>
                                <w:tcPr>
                                  <w:tcW w:w="0" w:type="auto"/>
                                </w:tcPr>
                                <w:p w14:paraId="323225C0" w14:textId="77777777" w:rsidR="00487DDD" w:rsidRDefault="00487DDD" w:rsidP="000C2B78"/>
                              </w:tc>
                              <w:tc>
                                <w:tcPr>
                                  <w:tcW w:w="0" w:type="auto"/>
                                </w:tcPr>
                                <w:p w14:paraId="48DF0726" w14:textId="77777777" w:rsidR="00487DDD" w:rsidRDefault="00487DDD" w:rsidP="000C2B78"/>
                              </w:tc>
                              <w:tc>
                                <w:tcPr>
                                  <w:tcW w:w="0" w:type="auto"/>
                                </w:tcPr>
                                <w:p w14:paraId="2F2212D3" w14:textId="77777777" w:rsidR="00487DDD" w:rsidRDefault="00487DDD" w:rsidP="000C2B78"/>
                              </w:tc>
                              <w:tc>
                                <w:tcPr>
                                  <w:tcW w:w="0" w:type="auto"/>
                                </w:tcPr>
                                <w:p w14:paraId="4938F035" w14:textId="77777777" w:rsidR="00487DDD" w:rsidRDefault="00487DDD" w:rsidP="000C2B78"/>
                              </w:tc>
                            </w:tr>
                            <w:tr w:rsidR="00487DDD" w14:paraId="2C32E7E4" w14:textId="77777777" w:rsidTr="00C82085">
                              <w:trPr>
                                <w:trHeight w:val="689"/>
                              </w:trPr>
                              <w:tc>
                                <w:tcPr>
                                  <w:tcW w:w="0" w:type="auto"/>
                                </w:tcPr>
                                <w:p w14:paraId="21539A7C" w14:textId="77777777" w:rsidR="00487DDD" w:rsidRDefault="00487DDD" w:rsidP="000C2B78"/>
                                <w:p w14:paraId="1F5A4697" w14:textId="77777777" w:rsidR="00487DDD" w:rsidRDefault="00487DDD" w:rsidP="000C2B78"/>
                              </w:tc>
                              <w:tc>
                                <w:tcPr>
                                  <w:tcW w:w="0" w:type="auto"/>
                                </w:tcPr>
                                <w:p w14:paraId="6552C387" w14:textId="77777777" w:rsidR="00487DDD" w:rsidRDefault="00487DDD" w:rsidP="000C2B78"/>
                              </w:tc>
                              <w:tc>
                                <w:tcPr>
                                  <w:tcW w:w="0" w:type="auto"/>
                                </w:tcPr>
                                <w:p w14:paraId="3324067C" w14:textId="77777777" w:rsidR="00487DDD" w:rsidRDefault="00487DDD" w:rsidP="000C2B78"/>
                              </w:tc>
                              <w:tc>
                                <w:tcPr>
                                  <w:tcW w:w="0" w:type="auto"/>
                                </w:tcPr>
                                <w:p w14:paraId="081980DE" w14:textId="77777777" w:rsidR="00487DDD" w:rsidRDefault="00487DDD" w:rsidP="000C2B78"/>
                              </w:tc>
                              <w:tc>
                                <w:tcPr>
                                  <w:tcW w:w="0" w:type="auto"/>
                                </w:tcPr>
                                <w:p w14:paraId="55717281" w14:textId="77777777" w:rsidR="00487DDD" w:rsidRDefault="00487DDD" w:rsidP="000C2B78"/>
                              </w:tc>
                              <w:tc>
                                <w:tcPr>
                                  <w:tcW w:w="0" w:type="auto"/>
                                </w:tcPr>
                                <w:p w14:paraId="7C429EFE" w14:textId="77777777" w:rsidR="00487DDD" w:rsidRDefault="00487DDD" w:rsidP="000C2B78"/>
                              </w:tc>
                              <w:tc>
                                <w:tcPr>
                                  <w:tcW w:w="0" w:type="auto"/>
                                </w:tcPr>
                                <w:p w14:paraId="22DA7834" w14:textId="77777777" w:rsidR="00487DDD" w:rsidRDefault="00487DDD" w:rsidP="000C2B78"/>
                              </w:tc>
                              <w:tc>
                                <w:tcPr>
                                  <w:tcW w:w="0" w:type="auto"/>
                                </w:tcPr>
                                <w:p w14:paraId="3242152B" w14:textId="77777777" w:rsidR="00487DDD" w:rsidRDefault="00487DDD" w:rsidP="000C2B78"/>
                              </w:tc>
                            </w:tr>
                            <w:tr w:rsidR="00487DDD" w14:paraId="4371CB1A" w14:textId="77777777" w:rsidTr="00C82085">
                              <w:trPr>
                                <w:trHeight w:val="689"/>
                              </w:trPr>
                              <w:tc>
                                <w:tcPr>
                                  <w:tcW w:w="0" w:type="auto"/>
                                </w:tcPr>
                                <w:p w14:paraId="37F6E46E" w14:textId="77777777" w:rsidR="00487DDD" w:rsidRDefault="00487DDD" w:rsidP="000C2B78"/>
                                <w:p w14:paraId="15A61832" w14:textId="77777777" w:rsidR="00487DDD" w:rsidRDefault="00487DDD" w:rsidP="000C2B78"/>
                              </w:tc>
                              <w:tc>
                                <w:tcPr>
                                  <w:tcW w:w="0" w:type="auto"/>
                                </w:tcPr>
                                <w:p w14:paraId="1FFAED8A" w14:textId="77777777" w:rsidR="00487DDD" w:rsidRDefault="00487DDD" w:rsidP="000C2B78"/>
                              </w:tc>
                              <w:tc>
                                <w:tcPr>
                                  <w:tcW w:w="0" w:type="auto"/>
                                </w:tcPr>
                                <w:p w14:paraId="78778386" w14:textId="77777777" w:rsidR="00487DDD" w:rsidRDefault="00487DDD" w:rsidP="000C2B78"/>
                              </w:tc>
                              <w:tc>
                                <w:tcPr>
                                  <w:tcW w:w="0" w:type="auto"/>
                                </w:tcPr>
                                <w:p w14:paraId="1BFD94F5" w14:textId="77777777" w:rsidR="00487DDD" w:rsidRDefault="00487DDD" w:rsidP="000C2B78"/>
                              </w:tc>
                              <w:tc>
                                <w:tcPr>
                                  <w:tcW w:w="0" w:type="auto"/>
                                </w:tcPr>
                                <w:p w14:paraId="6A48366B" w14:textId="77777777" w:rsidR="00487DDD" w:rsidRDefault="00487DDD" w:rsidP="000C2B78"/>
                              </w:tc>
                              <w:tc>
                                <w:tcPr>
                                  <w:tcW w:w="0" w:type="auto"/>
                                </w:tcPr>
                                <w:p w14:paraId="6F5CA8A5" w14:textId="77777777" w:rsidR="00487DDD" w:rsidRDefault="00487DDD" w:rsidP="000C2B78"/>
                              </w:tc>
                              <w:tc>
                                <w:tcPr>
                                  <w:tcW w:w="0" w:type="auto"/>
                                </w:tcPr>
                                <w:p w14:paraId="50BEB2DC" w14:textId="77777777" w:rsidR="00487DDD" w:rsidRDefault="00487DDD" w:rsidP="000C2B78"/>
                              </w:tc>
                              <w:tc>
                                <w:tcPr>
                                  <w:tcW w:w="0" w:type="auto"/>
                                </w:tcPr>
                                <w:p w14:paraId="3EE07192" w14:textId="77777777" w:rsidR="00487DDD" w:rsidRDefault="00487DDD" w:rsidP="000C2B78"/>
                              </w:tc>
                            </w:tr>
                            <w:tr w:rsidR="00487DDD" w14:paraId="399511FF" w14:textId="77777777" w:rsidTr="00C82085">
                              <w:trPr>
                                <w:trHeight w:val="689"/>
                              </w:trPr>
                              <w:tc>
                                <w:tcPr>
                                  <w:tcW w:w="0" w:type="auto"/>
                                </w:tcPr>
                                <w:p w14:paraId="7F896ED8" w14:textId="77777777" w:rsidR="00487DDD" w:rsidRDefault="00487DDD" w:rsidP="000C2B78"/>
                                <w:p w14:paraId="566E62D5" w14:textId="77777777" w:rsidR="00487DDD" w:rsidRDefault="00487DDD" w:rsidP="000C2B78"/>
                              </w:tc>
                              <w:tc>
                                <w:tcPr>
                                  <w:tcW w:w="0" w:type="auto"/>
                                </w:tcPr>
                                <w:p w14:paraId="63D263B6" w14:textId="77777777" w:rsidR="00487DDD" w:rsidRDefault="00487DDD" w:rsidP="000C2B78"/>
                              </w:tc>
                              <w:tc>
                                <w:tcPr>
                                  <w:tcW w:w="0" w:type="auto"/>
                                </w:tcPr>
                                <w:p w14:paraId="19483142" w14:textId="77777777" w:rsidR="00487DDD" w:rsidRDefault="00487DDD" w:rsidP="000C2B78"/>
                              </w:tc>
                              <w:tc>
                                <w:tcPr>
                                  <w:tcW w:w="0" w:type="auto"/>
                                </w:tcPr>
                                <w:p w14:paraId="01967949" w14:textId="77777777" w:rsidR="00487DDD" w:rsidRDefault="00487DDD" w:rsidP="000C2B78"/>
                              </w:tc>
                              <w:tc>
                                <w:tcPr>
                                  <w:tcW w:w="0" w:type="auto"/>
                                </w:tcPr>
                                <w:p w14:paraId="04B7A3DD" w14:textId="77777777" w:rsidR="00487DDD" w:rsidRDefault="00487DDD" w:rsidP="000C2B78"/>
                              </w:tc>
                              <w:tc>
                                <w:tcPr>
                                  <w:tcW w:w="0" w:type="auto"/>
                                </w:tcPr>
                                <w:p w14:paraId="14160D8F" w14:textId="77777777" w:rsidR="00487DDD" w:rsidRDefault="00487DDD" w:rsidP="000C2B78"/>
                              </w:tc>
                              <w:tc>
                                <w:tcPr>
                                  <w:tcW w:w="0" w:type="auto"/>
                                </w:tcPr>
                                <w:p w14:paraId="2D12F5BC" w14:textId="77777777" w:rsidR="00487DDD" w:rsidRDefault="00487DDD" w:rsidP="000C2B78"/>
                              </w:tc>
                              <w:tc>
                                <w:tcPr>
                                  <w:tcW w:w="0" w:type="auto"/>
                                </w:tcPr>
                                <w:p w14:paraId="4B69EC25" w14:textId="77777777" w:rsidR="00487DDD" w:rsidRDefault="00487DDD" w:rsidP="000C2B78"/>
                              </w:tc>
                            </w:tr>
                            <w:tr w:rsidR="00487DDD" w14:paraId="59DC9864" w14:textId="77777777" w:rsidTr="00C82085">
                              <w:trPr>
                                <w:trHeight w:val="99"/>
                              </w:trPr>
                              <w:tc>
                                <w:tcPr>
                                  <w:tcW w:w="0" w:type="auto"/>
                                </w:tcPr>
                                <w:p w14:paraId="26E03336" w14:textId="77777777" w:rsidR="00487DDD" w:rsidRDefault="00487DDD" w:rsidP="000C2B78"/>
                                <w:p w14:paraId="021974B7" w14:textId="77777777" w:rsidR="00487DDD" w:rsidRDefault="00487DDD" w:rsidP="000C2B78"/>
                              </w:tc>
                              <w:tc>
                                <w:tcPr>
                                  <w:tcW w:w="0" w:type="auto"/>
                                </w:tcPr>
                                <w:p w14:paraId="259F38A5" w14:textId="77777777" w:rsidR="00487DDD" w:rsidRDefault="00487DDD" w:rsidP="000C2B78"/>
                              </w:tc>
                              <w:tc>
                                <w:tcPr>
                                  <w:tcW w:w="0" w:type="auto"/>
                                </w:tcPr>
                                <w:p w14:paraId="684CD334" w14:textId="77777777" w:rsidR="00487DDD" w:rsidRDefault="00487DDD" w:rsidP="000C2B78"/>
                              </w:tc>
                              <w:tc>
                                <w:tcPr>
                                  <w:tcW w:w="0" w:type="auto"/>
                                </w:tcPr>
                                <w:p w14:paraId="664F6ABF" w14:textId="77777777" w:rsidR="00487DDD" w:rsidRDefault="00487DDD" w:rsidP="000C2B78"/>
                              </w:tc>
                              <w:tc>
                                <w:tcPr>
                                  <w:tcW w:w="0" w:type="auto"/>
                                </w:tcPr>
                                <w:p w14:paraId="0FBF2111" w14:textId="77777777" w:rsidR="00487DDD" w:rsidRDefault="00487DDD" w:rsidP="000C2B78"/>
                              </w:tc>
                              <w:tc>
                                <w:tcPr>
                                  <w:tcW w:w="0" w:type="auto"/>
                                </w:tcPr>
                                <w:p w14:paraId="3264506F" w14:textId="77777777" w:rsidR="00487DDD" w:rsidRDefault="00487DDD" w:rsidP="000C2B78"/>
                              </w:tc>
                              <w:tc>
                                <w:tcPr>
                                  <w:tcW w:w="0" w:type="auto"/>
                                </w:tcPr>
                                <w:p w14:paraId="4D6E8233" w14:textId="77777777" w:rsidR="00487DDD" w:rsidRDefault="00487DDD" w:rsidP="000C2B78"/>
                              </w:tc>
                              <w:tc>
                                <w:tcPr>
                                  <w:tcW w:w="0" w:type="auto"/>
                                </w:tcPr>
                                <w:p w14:paraId="2385AA22" w14:textId="77777777" w:rsidR="00487DDD" w:rsidRDefault="00487DDD" w:rsidP="000C2B78"/>
                              </w:tc>
                            </w:tr>
                            <w:tr w:rsidR="00487DDD" w14:paraId="02011282" w14:textId="77777777" w:rsidTr="00C82085">
                              <w:trPr>
                                <w:trHeight w:val="99"/>
                              </w:trPr>
                              <w:tc>
                                <w:tcPr>
                                  <w:tcW w:w="0" w:type="auto"/>
                                </w:tcPr>
                                <w:p w14:paraId="7ECF1D73" w14:textId="77777777" w:rsidR="00487DDD" w:rsidRDefault="00487DDD" w:rsidP="000C2B78"/>
                                <w:p w14:paraId="6AA9BEE8" w14:textId="77777777" w:rsidR="00487DDD" w:rsidRDefault="00487DDD" w:rsidP="000C2B78"/>
                              </w:tc>
                              <w:tc>
                                <w:tcPr>
                                  <w:tcW w:w="0" w:type="auto"/>
                                </w:tcPr>
                                <w:p w14:paraId="0D0DCD7C" w14:textId="77777777" w:rsidR="00487DDD" w:rsidRDefault="00487DDD" w:rsidP="000C2B78"/>
                              </w:tc>
                              <w:tc>
                                <w:tcPr>
                                  <w:tcW w:w="0" w:type="auto"/>
                                </w:tcPr>
                                <w:p w14:paraId="6590C38B" w14:textId="77777777" w:rsidR="00487DDD" w:rsidRDefault="00487DDD" w:rsidP="000C2B78"/>
                              </w:tc>
                              <w:tc>
                                <w:tcPr>
                                  <w:tcW w:w="0" w:type="auto"/>
                                </w:tcPr>
                                <w:p w14:paraId="7DAA9FDB" w14:textId="77777777" w:rsidR="00487DDD" w:rsidRDefault="00487DDD" w:rsidP="000C2B78"/>
                              </w:tc>
                              <w:tc>
                                <w:tcPr>
                                  <w:tcW w:w="0" w:type="auto"/>
                                </w:tcPr>
                                <w:p w14:paraId="15C39823" w14:textId="77777777" w:rsidR="00487DDD" w:rsidRDefault="00487DDD" w:rsidP="000C2B78"/>
                              </w:tc>
                              <w:tc>
                                <w:tcPr>
                                  <w:tcW w:w="0" w:type="auto"/>
                                </w:tcPr>
                                <w:p w14:paraId="0BB028B2" w14:textId="77777777" w:rsidR="00487DDD" w:rsidRDefault="00487DDD" w:rsidP="000C2B78"/>
                              </w:tc>
                              <w:tc>
                                <w:tcPr>
                                  <w:tcW w:w="0" w:type="auto"/>
                                </w:tcPr>
                                <w:p w14:paraId="0015EE10" w14:textId="77777777" w:rsidR="00487DDD" w:rsidRDefault="00487DDD" w:rsidP="000C2B78"/>
                              </w:tc>
                              <w:tc>
                                <w:tcPr>
                                  <w:tcW w:w="0" w:type="auto"/>
                                </w:tcPr>
                                <w:p w14:paraId="645A9488" w14:textId="77777777" w:rsidR="00487DDD" w:rsidRDefault="00487DDD" w:rsidP="000C2B78"/>
                              </w:tc>
                            </w:tr>
                            <w:tr w:rsidR="00487DDD" w14:paraId="240AAB26" w14:textId="77777777" w:rsidTr="00C82085">
                              <w:trPr>
                                <w:trHeight w:val="99"/>
                              </w:trPr>
                              <w:tc>
                                <w:tcPr>
                                  <w:tcW w:w="0" w:type="auto"/>
                                </w:tcPr>
                                <w:p w14:paraId="7E2FB1F5" w14:textId="77777777" w:rsidR="00487DDD" w:rsidRDefault="00487DDD" w:rsidP="000C2B78"/>
                                <w:p w14:paraId="06CAEEB5" w14:textId="77777777" w:rsidR="00487DDD" w:rsidRDefault="00487DDD" w:rsidP="000C2B78"/>
                              </w:tc>
                              <w:tc>
                                <w:tcPr>
                                  <w:tcW w:w="0" w:type="auto"/>
                                </w:tcPr>
                                <w:p w14:paraId="3234531F" w14:textId="77777777" w:rsidR="00487DDD" w:rsidRDefault="00487DDD" w:rsidP="000C2B78"/>
                              </w:tc>
                              <w:tc>
                                <w:tcPr>
                                  <w:tcW w:w="0" w:type="auto"/>
                                </w:tcPr>
                                <w:p w14:paraId="1C659D09" w14:textId="77777777" w:rsidR="00487DDD" w:rsidRDefault="00487DDD" w:rsidP="000C2B78"/>
                              </w:tc>
                              <w:tc>
                                <w:tcPr>
                                  <w:tcW w:w="0" w:type="auto"/>
                                </w:tcPr>
                                <w:p w14:paraId="014634C5" w14:textId="77777777" w:rsidR="00487DDD" w:rsidRDefault="00487DDD" w:rsidP="000C2B78"/>
                              </w:tc>
                              <w:tc>
                                <w:tcPr>
                                  <w:tcW w:w="0" w:type="auto"/>
                                </w:tcPr>
                                <w:p w14:paraId="7D631C84" w14:textId="77777777" w:rsidR="00487DDD" w:rsidRDefault="00487DDD" w:rsidP="000C2B78"/>
                              </w:tc>
                              <w:tc>
                                <w:tcPr>
                                  <w:tcW w:w="0" w:type="auto"/>
                                </w:tcPr>
                                <w:p w14:paraId="5E49E193" w14:textId="77777777" w:rsidR="00487DDD" w:rsidRDefault="00487DDD" w:rsidP="000C2B78"/>
                              </w:tc>
                              <w:tc>
                                <w:tcPr>
                                  <w:tcW w:w="0" w:type="auto"/>
                                </w:tcPr>
                                <w:p w14:paraId="535F9FE4" w14:textId="77777777" w:rsidR="00487DDD" w:rsidRDefault="00487DDD" w:rsidP="000C2B78"/>
                              </w:tc>
                              <w:tc>
                                <w:tcPr>
                                  <w:tcW w:w="0" w:type="auto"/>
                                </w:tcPr>
                                <w:p w14:paraId="1685BF5A" w14:textId="77777777" w:rsidR="00487DDD" w:rsidRDefault="00487DDD" w:rsidP="000C2B78"/>
                              </w:tc>
                            </w:tr>
                            <w:tr w:rsidR="00487DDD" w14:paraId="04FBAE01" w14:textId="77777777" w:rsidTr="00C82085">
                              <w:trPr>
                                <w:trHeight w:val="99"/>
                              </w:trPr>
                              <w:tc>
                                <w:tcPr>
                                  <w:tcW w:w="0" w:type="auto"/>
                                </w:tcPr>
                                <w:p w14:paraId="4854A746" w14:textId="77777777" w:rsidR="00487DDD" w:rsidRDefault="00487DDD" w:rsidP="000C2B78"/>
                                <w:p w14:paraId="72A1F36E" w14:textId="77777777" w:rsidR="00487DDD" w:rsidRDefault="00487DDD" w:rsidP="000C2B78"/>
                              </w:tc>
                              <w:tc>
                                <w:tcPr>
                                  <w:tcW w:w="0" w:type="auto"/>
                                </w:tcPr>
                                <w:p w14:paraId="4A04BC58" w14:textId="77777777" w:rsidR="00487DDD" w:rsidRDefault="00487DDD" w:rsidP="000C2B78"/>
                              </w:tc>
                              <w:tc>
                                <w:tcPr>
                                  <w:tcW w:w="0" w:type="auto"/>
                                </w:tcPr>
                                <w:p w14:paraId="32BA5FB3" w14:textId="77777777" w:rsidR="00487DDD" w:rsidRDefault="00487DDD" w:rsidP="000C2B78"/>
                              </w:tc>
                              <w:tc>
                                <w:tcPr>
                                  <w:tcW w:w="0" w:type="auto"/>
                                </w:tcPr>
                                <w:p w14:paraId="32F626CD" w14:textId="77777777" w:rsidR="00487DDD" w:rsidRDefault="00487DDD" w:rsidP="000C2B78"/>
                              </w:tc>
                              <w:tc>
                                <w:tcPr>
                                  <w:tcW w:w="0" w:type="auto"/>
                                </w:tcPr>
                                <w:p w14:paraId="283B58F8" w14:textId="77777777" w:rsidR="00487DDD" w:rsidRDefault="00487DDD" w:rsidP="000C2B78"/>
                              </w:tc>
                              <w:tc>
                                <w:tcPr>
                                  <w:tcW w:w="0" w:type="auto"/>
                                </w:tcPr>
                                <w:p w14:paraId="07D0FB69" w14:textId="77777777" w:rsidR="00487DDD" w:rsidRDefault="00487DDD" w:rsidP="000C2B78"/>
                              </w:tc>
                              <w:tc>
                                <w:tcPr>
                                  <w:tcW w:w="0" w:type="auto"/>
                                </w:tcPr>
                                <w:p w14:paraId="7749B266" w14:textId="77777777" w:rsidR="00487DDD" w:rsidRDefault="00487DDD" w:rsidP="000C2B78"/>
                              </w:tc>
                              <w:tc>
                                <w:tcPr>
                                  <w:tcW w:w="0" w:type="auto"/>
                                </w:tcPr>
                                <w:p w14:paraId="614DE94A" w14:textId="77777777" w:rsidR="00487DDD" w:rsidRDefault="00487DDD" w:rsidP="000C2B78"/>
                              </w:tc>
                            </w:tr>
                            <w:tr w:rsidR="00487DDD" w14:paraId="78C6F4B4" w14:textId="77777777" w:rsidTr="00C82085">
                              <w:trPr>
                                <w:trHeight w:val="99"/>
                              </w:trPr>
                              <w:tc>
                                <w:tcPr>
                                  <w:tcW w:w="0" w:type="auto"/>
                                </w:tcPr>
                                <w:p w14:paraId="464F01FA" w14:textId="77777777" w:rsidR="00487DDD" w:rsidRDefault="00487DDD" w:rsidP="000C2B78"/>
                                <w:p w14:paraId="600BB4B3" w14:textId="77777777" w:rsidR="00487DDD" w:rsidRDefault="00487DDD" w:rsidP="000C2B78"/>
                              </w:tc>
                              <w:tc>
                                <w:tcPr>
                                  <w:tcW w:w="0" w:type="auto"/>
                                </w:tcPr>
                                <w:p w14:paraId="3C2031E9" w14:textId="77777777" w:rsidR="00487DDD" w:rsidRDefault="00487DDD" w:rsidP="000C2B78"/>
                              </w:tc>
                              <w:tc>
                                <w:tcPr>
                                  <w:tcW w:w="0" w:type="auto"/>
                                </w:tcPr>
                                <w:p w14:paraId="3A278D4A" w14:textId="77777777" w:rsidR="00487DDD" w:rsidRDefault="00487DDD" w:rsidP="000C2B78"/>
                              </w:tc>
                              <w:tc>
                                <w:tcPr>
                                  <w:tcW w:w="0" w:type="auto"/>
                                </w:tcPr>
                                <w:p w14:paraId="1A641AF7" w14:textId="77777777" w:rsidR="00487DDD" w:rsidRDefault="00487DDD" w:rsidP="000C2B78"/>
                              </w:tc>
                              <w:tc>
                                <w:tcPr>
                                  <w:tcW w:w="0" w:type="auto"/>
                                </w:tcPr>
                                <w:p w14:paraId="0D6B295C" w14:textId="77777777" w:rsidR="00487DDD" w:rsidRDefault="00487DDD" w:rsidP="000C2B78"/>
                              </w:tc>
                              <w:tc>
                                <w:tcPr>
                                  <w:tcW w:w="0" w:type="auto"/>
                                </w:tcPr>
                                <w:p w14:paraId="631E67AA" w14:textId="77777777" w:rsidR="00487DDD" w:rsidRDefault="00487DDD" w:rsidP="000C2B78"/>
                              </w:tc>
                              <w:tc>
                                <w:tcPr>
                                  <w:tcW w:w="0" w:type="auto"/>
                                </w:tcPr>
                                <w:p w14:paraId="207BDC45" w14:textId="77777777" w:rsidR="00487DDD" w:rsidRDefault="00487DDD" w:rsidP="000C2B78"/>
                              </w:tc>
                              <w:tc>
                                <w:tcPr>
                                  <w:tcW w:w="0" w:type="auto"/>
                                </w:tcPr>
                                <w:p w14:paraId="4ABE120A" w14:textId="77777777" w:rsidR="00487DDD" w:rsidRDefault="00487DDD" w:rsidP="000C2B78"/>
                              </w:tc>
                            </w:tr>
                          </w:tbl>
                          <w:p w14:paraId="03A68CE3" w14:textId="77777777" w:rsidR="00487DDD" w:rsidRDefault="00487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A6D3E" id="_x0000_s1094" type="#_x0000_t202" style="position:absolute;margin-left:-46.4pt;margin-top:22.4pt;width:562.4pt;height:68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">
                <v:textbox>
                  <w:txbxContent>
                    <w:p w14:paraId="5B57C55F" w14:textId="77777777" w:rsidR="00487DDD" w:rsidRPr="007B7A06" w:rsidRDefault="00487DDD" w:rsidP="000C2B78">
                      <w:pPr>
                        <w:pStyle w:val="Heading1"/>
                        <w:rPr>
                          <w:rFonts w:asciiTheme="minorHAnsi" w:hAnsiTheme="minorHAnsi"/>
                          <w:sz w:val="28"/>
                        </w:rPr>
                      </w:pPr>
                      <w:r w:rsidRPr="007B7A06">
                        <w:rPr>
                          <w:rFonts w:asciiTheme="minorHAnsi" w:hAnsiTheme="minorHAnsi"/>
                          <w:sz w:val="28"/>
                        </w:rPr>
                        <w:t xml:space="preserve">TEMPERATURE RECORDING CHART </w:t>
                      </w:r>
                    </w:p>
                    <w:p w14:paraId="513BBC68" w14:textId="77777777" w:rsidR="00487DDD" w:rsidRDefault="00487DDD" w:rsidP="000C2B78">
                      <w:pPr>
                        <w:jc w:val="center"/>
                        <w:rPr>
                          <w:b/>
                          <w:bCs/>
                        </w:rPr>
                      </w:pPr>
                    </w:p>
                    <w:p w14:paraId="7BB7B506" w14:textId="77777777" w:rsidR="00487DDD" w:rsidRDefault="00487DDD" w:rsidP="000C2B78">
                      <w:pPr>
                        <w:numPr>
                          <w:ilvl w:val="0"/>
                          <w:numId w:val="38"/>
                        </w:numPr>
                        <w:spacing w:after="0" w:line="240" w:lineRule="auto"/>
                      </w:pPr>
                      <w:r>
                        <w:t xml:space="preserve">Name of Agency:  ________________________  </w:t>
                      </w:r>
                    </w:p>
                    <w:p w14:paraId="51A89FD0" w14:textId="77777777" w:rsidR="00487DDD" w:rsidRDefault="00487DDD" w:rsidP="000C2B78">
                      <w:pPr>
                        <w:ind w:left="360"/>
                      </w:pPr>
                    </w:p>
                    <w:p w14:paraId="4D07D97C" w14:textId="77777777" w:rsidR="00487DDD" w:rsidRDefault="00487DDD" w:rsidP="000C2B78">
                      <w:pPr>
                        <w:numPr>
                          <w:ilvl w:val="0"/>
                          <w:numId w:val="38"/>
                        </w:numPr>
                        <w:spacing w:after="0" w:line="240" w:lineRule="auto"/>
                      </w:pPr>
                      <w:r>
                        <w:t>Type Storage  ____________________________</w:t>
                      </w:r>
                    </w:p>
                    <w:p w14:paraId="412F4B9B" w14:textId="77777777" w:rsidR="00487DDD" w:rsidRDefault="00487DDD" w:rsidP="000C2B78">
                      <w:pPr>
                        <w:pStyle w:val="ListParagraph"/>
                        <w:rPr>
                          <w:b/>
                          <w:bCs/>
                        </w:rPr>
                      </w:pPr>
                    </w:p>
                    <w:p w14:paraId="4E743FD1" w14:textId="77777777" w:rsidR="00487DDD" w:rsidRDefault="00487DDD" w:rsidP="000C2B78">
                      <w:pPr>
                        <w:pStyle w:val="ListParagraph"/>
                        <w:rPr>
                          <w:b/>
                          <w:bCs/>
                        </w:rPr>
                      </w:pPr>
                    </w:p>
                    <w:p w14:paraId="5CC10BD7" w14:textId="77777777" w:rsidR="00487DDD" w:rsidRPr="000C2B78" w:rsidRDefault="00487DDD" w:rsidP="000C2B78">
                      <w:pPr>
                        <w:pStyle w:val="ListParagraph"/>
                        <w:ind w:firstLine="720"/>
                        <w:rPr>
                          <w:b/>
                          <w:bCs/>
                        </w:rPr>
                      </w:pPr>
                    </w:p>
                    <w:tbl>
                      <w:tblPr>
                        <w:tblStyle w:val="TableGrid"/>
                        <w:tblW w:w="10576" w:type="dxa"/>
                        <w:tblInd w:w="281" w:type="dxa"/>
                        <w:tblLook w:val="0000" w:firstRow="0" w:lastRow="0" w:firstColumn="0" w:lastColumn="0" w:noHBand="0" w:noVBand="0"/>
                      </w:tblPr>
                      <w:tblGrid>
                        <w:gridCol w:w="1086"/>
                        <w:gridCol w:w="735"/>
                        <w:gridCol w:w="1830"/>
                        <w:gridCol w:w="1637"/>
                        <w:gridCol w:w="1086"/>
                        <w:gridCol w:w="735"/>
                        <w:gridCol w:w="1830"/>
                        <w:gridCol w:w="1637"/>
                      </w:tblGrid>
                      <w:tr w:rsidR="00487DDD" w14:paraId="7240444B" w14:textId="77777777" w:rsidTr="00C82085">
                        <w:trPr>
                          <w:trHeight w:val="339"/>
                        </w:trPr>
                        <w:tc>
                          <w:tcPr>
                            <w:tcW w:w="0" w:type="auto"/>
                          </w:tcPr>
                          <w:p w14:paraId="74F02BEA" w14:textId="77777777" w:rsidR="00487DDD" w:rsidRDefault="00487DDD" w:rsidP="000C2B78">
                            <w:pPr>
                              <w:rPr>
                                <w:b/>
                                <w:bCs/>
                              </w:rPr>
                            </w:pPr>
                            <w:r>
                              <w:rPr>
                                <w:b/>
                                <w:bCs/>
                              </w:rPr>
                              <w:t>Month</w:t>
                            </w:r>
                          </w:p>
                        </w:tc>
                        <w:tc>
                          <w:tcPr>
                            <w:tcW w:w="0" w:type="auto"/>
                          </w:tcPr>
                          <w:p w14:paraId="3CD1B707" w14:textId="77777777" w:rsidR="00487DDD" w:rsidRDefault="00487DDD" w:rsidP="000C2B78">
                            <w:pPr>
                              <w:rPr>
                                <w:b/>
                                <w:bCs/>
                              </w:rPr>
                            </w:pPr>
                            <w:r>
                              <w:rPr>
                                <w:b/>
                                <w:bCs/>
                              </w:rPr>
                              <w:t>Day</w:t>
                            </w:r>
                          </w:p>
                        </w:tc>
                        <w:tc>
                          <w:tcPr>
                            <w:tcW w:w="0" w:type="auto"/>
                          </w:tcPr>
                          <w:p w14:paraId="54676DAB" w14:textId="77777777" w:rsidR="00487DDD" w:rsidRDefault="00487DDD" w:rsidP="000C2B78">
                            <w:pPr>
                              <w:rPr>
                                <w:b/>
                                <w:bCs/>
                              </w:rPr>
                            </w:pPr>
                            <w:r>
                              <w:rPr>
                                <w:b/>
                                <w:bCs/>
                              </w:rPr>
                              <w:t>Temperature</w:t>
                            </w:r>
                          </w:p>
                        </w:tc>
                        <w:tc>
                          <w:tcPr>
                            <w:tcW w:w="0" w:type="auto"/>
                          </w:tcPr>
                          <w:p w14:paraId="1EE72911" w14:textId="77777777" w:rsidR="00487DDD" w:rsidRDefault="00487DDD" w:rsidP="000C2B78">
                            <w:pPr>
                              <w:jc w:val="center"/>
                              <w:rPr>
                                <w:b/>
                                <w:bCs/>
                              </w:rPr>
                            </w:pPr>
                            <w:r>
                              <w:rPr>
                                <w:b/>
                                <w:bCs/>
                              </w:rPr>
                              <w:t>Checked By</w:t>
                            </w:r>
                          </w:p>
                        </w:tc>
                        <w:tc>
                          <w:tcPr>
                            <w:tcW w:w="0" w:type="auto"/>
                          </w:tcPr>
                          <w:p w14:paraId="251F32E4" w14:textId="77777777" w:rsidR="00487DDD" w:rsidRDefault="00487DDD" w:rsidP="000C2B78">
                            <w:pPr>
                              <w:rPr>
                                <w:b/>
                                <w:bCs/>
                              </w:rPr>
                            </w:pPr>
                            <w:r>
                              <w:rPr>
                                <w:b/>
                                <w:bCs/>
                              </w:rPr>
                              <w:t>Month</w:t>
                            </w:r>
                          </w:p>
                        </w:tc>
                        <w:tc>
                          <w:tcPr>
                            <w:tcW w:w="0" w:type="auto"/>
                          </w:tcPr>
                          <w:p w14:paraId="38F013C5" w14:textId="77777777" w:rsidR="00487DDD" w:rsidRDefault="00487DDD" w:rsidP="000C2B78">
                            <w:pPr>
                              <w:rPr>
                                <w:b/>
                                <w:bCs/>
                              </w:rPr>
                            </w:pPr>
                            <w:r>
                              <w:rPr>
                                <w:b/>
                                <w:bCs/>
                              </w:rPr>
                              <w:t>Day</w:t>
                            </w:r>
                          </w:p>
                        </w:tc>
                        <w:tc>
                          <w:tcPr>
                            <w:tcW w:w="0" w:type="auto"/>
                          </w:tcPr>
                          <w:p w14:paraId="6D333638" w14:textId="77777777" w:rsidR="00487DDD" w:rsidRDefault="00487DDD" w:rsidP="000C2B78">
                            <w:pPr>
                              <w:rPr>
                                <w:b/>
                                <w:bCs/>
                              </w:rPr>
                            </w:pPr>
                            <w:r>
                              <w:rPr>
                                <w:b/>
                                <w:bCs/>
                              </w:rPr>
                              <w:t>Temperature</w:t>
                            </w:r>
                          </w:p>
                        </w:tc>
                        <w:tc>
                          <w:tcPr>
                            <w:tcW w:w="0" w:type="auto"/>
                          </w:tcPr>
                          <w:p w14:paraId="60B3F163" w14:textId="77777777" w:rsidR="00487DDD" w:rsidRDefault="00487DDD" w:rsidP="000C2B78">
                            <w:pPr>
                              <w:jc w:val="center"/>
                              <w:rPr>
                                <w:b/>
                                <w:bCs/>
                              </w:rPr>
                            </w:pPr>
                            <w:r>
                              <w:rPr>
                                <w:b/>
                                <w:bCs/>
                              </w:rPr>
                              <w:t>Checked By</w:t>
                            </w:r>
                          </w:p>
                        </w:tc>
                      </w:tr>
                      <w:tr w:rsidR="00487DDD" w14:paraId="05F5D5DA" w14:textId="77777777" w:rsidTr="00C82085">
                        <w:trPr>
                          <w:trHeight w:val="655"/>
                        </w:trPr>
                        <w:tc>
                          <w:tcPr>
                            <w:tcW w:w="0" w:type="auto"/>
                          </w:tcPr>
                          <w:p w14:paraId="2688EF94" w14:textId="77777777" w:rsidR="00487DDD" w:rsidRDefault="00487DDD" w:rsidP="000C2B78"/>
                          <w:p w14:paraId="6E5BBDD4" w14:textId="77777777" w:rsidR="00487DDD" w:rsidRDefault="00487DDD" w:rsidP="000C2B78"/>
                        </w:tc>
                        <w:tc>
                          <w:tcPr>
                            <w:tcW w:w="0" w:type="auto"/>
                          </w:tcPr>
                          <w:p w14:paraId="508E6FA4" w14:textId="77777777" w:rsidR="00487DDD" w:rsidRDefault="00487DDD" w:rsidP="000C2B78"/>
                        </w:tc>
                        <w:tc>
                          <w:tcPr>
                            <w:tcW w:w="0" w:type="auto"/>
                          </w:tcPr>
                          <w:p w14:paraId="035DC9B6" w14:textId="77777777" w:rsidR="00487DDD" w:rsidRDefault="00487DDD" w:rsidP="000C2B78"/>
                        </w:tc>
                        <w:tc>
                          <w:tcPr>
                            <w:tcW w:w="0" w:type="auto"/>
                          </w:tcPr>
                          <w:p w14:paraId="40100A82" w14:textId="77777777" w:rsidR="00487DDD" w:rsidRDefault="00487DDD" w:rsidP="000C2B78"/>
                        </w:tc>
                        <w:tc>
                          <w:tcPr>
                            <w:tcW w:w="0" w:type="auto"/>
                          </w:tcPr>
                          <w:p w14:paraId="426FEA54" w14:textId="77777777" w:rsidR="00487DDD" w:rsidRDefault="00487DDD" w:rsidP="000C2B78"/>
                        </w:tc>
                        <w:tc>
                          <w:tcPr>
                            <w:tcW w:w="0" w:type="auto"/>
                          </w:tcPr>
                          <w:p w14:paraId="5A7D6ED5" w14:textId="77777777" w:rsidR="00487DDD" w:rsidRDefault="00487DDD" w:rsidP="000C2B78"/>
                        </w:tc>
                        <w:tc>
                          <w:tcPr>
                            <w:tcW w:w="0" w:type="auto"/>
                          </w:tcPr>
                          <w:p w14:paraId="1911C4D0" w14:textId="77777777" w:rsidR="00487DDD" w:rsidRDefault="00487DDD" w:rsidP="000C2B78"/>
                        </w:tc>
                        <w:tc>
                          <w:tcPr>
                            <w:tcW w:w="0" w:type="auto"/>
                          </w:tcPr>
                          <w:p w14:paraId="59B81476" w14:textId="77777777" w:rsidR="00487DDD" w:rsidRDefault="00487DDD" w:rsidP="000C2B78"/>
                        </w:tc>
                      </w:tr>
                      <w:tr w:rsidR="00487DDD" w14:paraId="4000CB07" w14:textId="77777777" w:rsidTr="00C82085">
                        <w:trPr>
                          <w:trHeight w:val="701"/>
                        </w:trPr>
                        <w:tc>
                          <w:tcPr>
                            <w:tcW w:w="0" w:type="auto"/>
                          </w:tcPr>
                          <w:p w14:paraId="4319BDA6" w14:textId="77777777" w:rsidR="00487DDD" w:rsidRDefault="00487DDD" w:rsidP="000C2B78"/>
                          <w:p w14:paraId="4D8D5EA6" w14:textId="77777777" w:rsidR="00487DDD" w:rsidRDefault="00487DDD" w:rsidP="000C2B78"/>
                        </w:tc>
                        <w:tc>
                          <w:tcPr>
                            <w:tcW w:w="0" w:type="auto"/>
                          </w:tcPr>
                          <w:p w14:paraId="4374DBDF" w14:textId="77777777" w:rsidR="00487DDD" w:rsidRDefault="00487DDD" w:rsidP="000C2B78"/>
                        </w:tc>
                        <w:tc>
                          <w:tcPr>
                            <w:tcW w:w="0" w:type="auto"/>
                          </w:tcPr>
                          <w:p w14:paraId="7523E47B" w14:textId="77777777" w:rsidR="00487DDD" w:rsidRDefault="00487DDD" w:rsidP="000C2B78"/>
                        </w:tc>
                        <w:tc>
                          <w:tcPr>
                            <w:tcW w:w="0" w:type="auto"/>
                          </w:tcPr>
                          <w:p w14:paraId="7D014727" w14:textId="77777777" w:rsidR="00487DDD" w:rsidRDefault="00487DDD" w:rsidP="000C2B78"/>
                        </w:tc>
                        <w:tc>
                          <w:tcPr>
                            <w:tcW w:w="0" w:type="auto"/>
                          </w:tcPr>
                          <w:p w14:paraId="3513A8C4" w14:textId="77777777" w:rsidR="00487DDD" w:rsidRDefault="00487DDD" w:rsidP="000C2B78"/>
                        </w:tc>
                        <w:tc>
                          <w:tcPr>
                            <w:tcW w:w="0" w:type="auto"/>
                          </w:tcPr>
                          <w:p w14:paraId="4E3E3BF2" w14:textId="77777777" w:rsidR="00487DDD" w:rsidRDefault="00487DDD" w:rsidP="000C2B78"/>
                        </w:tc>
                        <w:tc>
                          <w:tcPr>
                            <w:tcW w:w="0" w:type="auto"/>
                          </w:tcPr>
                          <w:p w14:paraId="448E9D76" w14:textId="77777777" w:rsidR="00487DDD" w:rsidRDefault="00487DDD" w:rsidP="000C2B78"/>
                        </w:tc>
                        <w:tc>
                          <w:tcPr>
                            <w:tcW w:w="0" w:type="auto"/>
                          </w:tcPr>
                          <w:p w14:paraId="2E3B9CF2" w14:textId="77777777" w:rsidR="00487DDD" w:rsidRDefault="00487DDD" w:rsidP="000C2B78"/>
                        </w:tc>
                      </w:tr>
                      <w:tr w:rsidR="00487DDD" w14:paraId="4E9880F2" w14:textId="77777777" w:rsidTr="00C82085">
                        <w:trPr>
                          <w:trHeight w:val="689"/>
                        </w:trPr>
                        <w:tc>
                          <w:tcPr>
                            <w:tcW w:w="0" w:type="auto"/>
                          </w:tcPr>
                          <w:p w14:paraId="7979A095" w14:textId="77777777" w:rsidR="00487DDD" w:rsidRDefault="00487DDD" w:rsidP="000C2B78"/>
                          <w:p w14:paraId="4A127A8D" w14:textId="77777777" w:rsidR="00487DDD" w:rsidRDefault="00487DDD" w:rsidP="000C2B78"/>
                        </w:tc>
                        <w:tc>
                          <w:tcPr>
                            <w:tcW w:w="0" w:type="auto"/>
                          </w:tcPr>
                          <w:p w14:paraId="41F447F7" w14:textId="77777777" w:rsidR="00487DDD" w:rsidRDefault="00487DDD" w:rsidP="000C2B78"/>
                        </w:tc>
                        <w:tc>
                          <w:tcPr>
                            <w:tcW w:w="0" w:type="auto"/>
                          </w:tcPr>
                          <w:p w14:paraId="5379B947" w14:textId="77777777" w:rsidR="00487DDD" w:rsidRDefault="00487DDD" w:rsidP="000C2B78"/>
                        </w:tc>
                        <w:tc>
                          <w:tcPr>
                            <w:tcW w:w="0" w:type="auto"/>
                          </w:tcPr>
                          <w:p w14:paraId="7FC5BDDE" w14:textId="77777777" w:rsidR="00487DDD" w:rsidRDefault="00487DDD" w:rsidP="000C2B78"/>
                        </w:tc>
                        <w:tc>
                          <w:tcPr>
                            <w:tcW w:w="0" w:type="auto"/>
                          </w:tcPr>
                          <w:p w14:paraId="6011EF1F" w14:textId="77777777" w:rsidR="00487DDD" w:rsidRDefault="00487DDD" w:rsidP="000C2B78"/>
                        </w:tc>
                        <w:tc>
                          <w:tcPr>
                            <w:tcW w:w="0" w:type="auto"/>
                          </w:tcPr>
                          <w:p w14:paraId="2B0F73AC" w14:textId="77777777" w:rsidR="00487DDD" w:rsidRDefault="00487DDD" w:rsidP="000C2B78"/>
                        </w:tc>
                        <w:tc>
                          <w:tcPr>
                            <w:tcW w:w="0" w:type="auto"/>
                          </w:tcPr>
                          <w:p w14:paraId="0AD5472F" w14:textId="77777777" w:rsidR="00487DDD" w:rsidRDefault="00487DDD" w:rsidP="000C2B78"/>
                        </w:tc>
                        <w:tc>
                          <w:tcPr>
                            <w:tcW w:w="0" w:type="auto"/>
                          </w:tcPr>
                          <w:p w14:paraId="3318844E" w14:textId="77777777" w:rsidR="00487DDD" w:rsidRDefault="00487DDD" w:rsidP="000C2B78"/>
                        </w:tc>
                      </w:tr>
                      <w:tr w:rsidR="00487DDD" w14:paraId="075E17CD" w14:textId="77777777" w:rsidTr="00C82085">
                        <w:trPr>
                          <w:trHeight w:val="689"/>
                        </w:trPr>
                        <w:tc>
                          <w:tcPr>
                            <w:tcW w:w="0" w:type="auto"/>
                          </w:tcPr>
                          <w:p w14:paraId="4B97B13C" w14:textId="77777777" w:rsidR="00487DDD" w:rsidRDefault="00487DDD" w:rsidP="000C2B78"/>
                          <w:p w14:paraId="1577252A" w14:textId="77777777" w:rsidR="00487DDD" w:rsidRDefault="00487DDD" w:rsidP="000C2B78"/>
                        </w:tc>
                        <w:tc>
                          <w:tcPr>
                            <w:tcW w:w="0" w:type="auto"/>
                          </w:tcPr>
                          <w:p w14:paraId="16D971FC" w14:textId="77777777" w:rsidR="00487DDD" w:rsidRDefault="00487DDD" w:rsidP="000C2B78"/>
                        </w:tc>
                        <w:tc>
                          <w:tcPr>
                            <w:tcW w:w="0" w:type="auto"/>
                          </w:tcPr>
                          <w:p w14:paraId="2EF68D17" w14:textId="77777777" w:rsidR="00487DDD" w:rsidRDefault="00487DDD" w:rsidP="000C2B78"/>
                        </w:tc>
                        <w:tc>
                          <w:tcPr>
                            <w:tcW w:w="0" w:type="auto"/>
                          </w:tcPr>
                          <w:p w14:paraId="438F7C34" w14:textId="77777777" w:rsidR="00487DDD" w:rsidRDefault="00487DDD" w:rsidP="000C2B78"/>
                        </w:tc>
                        <w:tc>
                          <w:tcPr>
                            <w:tcW w:w="0" w:type="auto"/>
                          </w:tcPr>
                          <w:p w14:paraId="729CB05A" w14:textId="77777777" w:rsidR="00487DDD" w:rsidRDefault="00487DDD" w:rsidP="000C2B78"/>
                        </w:tc>
                        <w:tc>
                          <w:tcPr>
                            <w:tcW w:w="0" w:type="auto"/>
                          </w:tcPr>
                          <w:p w14:paraId="00266842" w14:textId="77777777" w:rsidR="00487DDD" w:rsidRDefault="00487DDD" w:rsidP="000C2B78"/>
                        </w:tc>
                        <w:tc>
                          <w:tcPr>
                            <w:tcW w:w="0" w:type="auto"/>
                          </w:tcPr>
                          <w:p w14:paraId="5C7A4D51" w14:textId="77777777" w:rsidR="00487DDD" w:rsidRDefault="00487DDD" w:rsidP="000C2B78"/>
                        </w:tc>
                        <w:tc>
                          <w:tcPr>
                            <w:tcW w:w="0" w:type="auto"/>
                          </w:tcPr>
                          <w:p w14:paraId="5AF5161C" w14:textId="77777777" w:rsidR="00487DDD" w:rsidRDefault="00487DDD" w:rsidP="000C2B78"/>
                        </w:tc>
                      </w:tr>
                      <w:tr w:rsidR="00487DDD" w14:paraId="69663832" w14:textId="77777777" w:rsidTr="00C82085">
                        <w:trPr>
                          <w:trHeight w:val="689"/>
                        </w:trPr>
                        <w:tc>
                          <w:tcPr>
                            <w:tcW w:w="0" w:type="auto"/>
                          </w:tcPr>
                          <w:p w14:paraId="3FC3CEF7" w14:textId="77777777" w:rsidR="00487DDD" w:rsidRDefault="00487DDD" w:rsidP="000C2B78"/>
                          <w:p w14:paraId="55E7BC1C" w14:textId="77777777" w:rsidR="00487DDD" w:rsidRDefault="00487DDD" w:rsidP="000C2B78"/>
                        </w:tc>
                        <w:tc>
                          <w:tcPr>
                            <w:tcW w:w="0" w:type="auto"/>
                          </w:tcPr>
                          <w:p w14:paraId="36286AF8" w14:textId="77777777" w:rsidR="00487DDD" w:rsidRDefault="00487DDD" w:rsidP="000C2B78"/>
                        </w:tc>
                        <w:tc>
                          <w:tcPr>
                            <w:tcW w:w="0" w:type="auto"/>
                          </w:tcPr>
                          <w:p w14:paraId="479C7C0B" w14:textId="77777777" w:rsidR="00487DDD" w:rsidRDefault="00487DDD" w:rsidP="000C2B78"/>
                        </w:tc>
                        <w:tc>
                          <w:tcPr>
                            <w:tcW w:w="0" w:type="auto"/>
                          </w:tcPr>
                          <w:p w14:paraId="594F8491" w14:textId="77777777" w:rsidR="00487DDD" w:rsidRDefault="00487DDD" w:rsidP="000C2B78"/>
                        </w:tc>
                        <w:tc>
                          <w:tcPr>
                            <w:tcW w:w="0" w:type="auto"/>
                          </w:tcPr>
                          <w:p w14:paraId="5A9D8EF5" w14:textId="77777777" w:rsidR="00487DDD" w:rsidRDefault="00487DDD" w:rsidP="000C2B78"/>
                        </w:tc>
                        <w:tc>
                          <w:tcPr>
                            <w:tcW w:w="0" w:type="auto"/>
                          </w:tcPr>
                          <w:p w14:paraId="69823680" w14:textId="77777777" w:rsidR="00487DDD" w:rsidRDefault="00487DDD" w:rsidP="000C2B78"/>
                        </w:tc>
                        <w:tc>
                          <w:tcPr>
                            <w:tcW w:w="0" w:type="auto"/>
                          </w:tcPr>
                          <w:p w14:paraId="4371C31D" w14:textId="77777777" w:rsidR="00487DDD" w:rsidRDefault="00487DDD" w:rsidP="000C2B78"/>
                        </w:tc>
                        <w:tc>
                          <w:tcPr>
                            <w:tcW w:w="0" w:type="auto"/>
                          </w:tcPr>
                          <w:p w14:paraId="7E56F79D" w14:textId="77777777" w:rsidR="00487DDD" w:rsidRDefault="00487DDD" w:rsidP="000C2B78"/>
                        </w:tc>
                      </w:tr>
                      <w:tr w:rsidR="00487DDD" w14:paraId="00C36CF1" w14:textId="77777777" w:rsidTr="00C82085">
                        <w:trPr>
                          <w:trHeight w:val="701"/>
                        </w:trPr>
                        <w:tc>
                          <w:tcPr>
                            <w:tcW w:w="0" w:type="auto"/>
                          </w:tcPr>
                          <w:p w14:paraId="1186C13D" w14:textId="77777777" w:rsidR="00487DDD" w:rsidRDefault="00487DDD" w:rsidP="000C2B78"/>
                          <w:p w14:paraId="79B00A49" w14:textId="77777777" w:rsidR="00487DDD" w:rsidRDefault="00487DDD" w:rsidP="000C2B78"/>
                        </w:tc>
                        <w:tc>
                          <w:tcPr>
                            <w:tcW w:w="0" w:type="auto"/>
                          </w:tcPr>
                          <w:p w14:paraId="71879D82" w14:textId="77777777" w:rsidR="00487DDD" w:rsidRDefault="00487DDD" w:rsidP="000C2B78"/>
                        </w:tc>
                        <w:tc>
                          <w:tcPr>
                            <w:tcW w:w="0" w:type="auto"/>
                          </w:tcPr>
                          <w:p w14:paraId="7AB28254" w14:textId="77777777" w:rsidR="00487DDD" w:rsidRDefault="00487DDD" w:rsidP="000C2B78"/>
                        </w:tc>
                        <w:tc>
                          <w:tcPr>
                            <w:tcW w:w="0" w:type="auto"/>
                          </w:tcPr>
                          <w:p w14:paraId="2D3EC555" w14:textId="77777777" w:rsidR="00487DDD" w:rsidRDefault="00487DDD" w:rsidP="000C2B78"/>
                        </w:tc>
                        <w:tc>
                          <w:tcPr>
                            <w:tcW w:w="0" w:type="auto"/>
                          </w:tcPr>
                          <w:p w14:paraId="5C25083F" w14:textId="77777777" w:rsidR="00487DDD" w:rsidRDefault="00487DDD" w:rsidP="000C2B78"/>
                        </w:tc>
                        <w:tc>
                          <w:tcPr>
                            <w:tcW w:w="0" w:type="auto"/>
                          </w:tcPr>
                          <w:p w14:paraId="13BA45D6" w14:textId="77777777" w:rsidR="00487DDD" w:rsidRDefault="00487DDD" w:rsidP="000C2B78"/>
                        </w:tc>
                        <w:tc>
                          <w:tcPr>
                            <w:tcW w:w="0" w:type="auto"/>
                          </w:tcPr>
                          <w:p w14:paraId="6C15DA43" w14:textId="77777777" w:rsidR="00487DDD" w:rsidRDefault="00487DDD" w:rsidP="000C2B78"/>
                        </w:tc>
                        <w:tc>
                          <w:tcPr>
                            <w:tcW w:w="0" w:type="auto"/>
                          </w:tcPr>
                          <w:p w14:paraId="1D632D09" w14:textId="77777777" w:rsidR="00487DDD" w:rsidRDefault="00487DDD" w:rsidP="000C2B78"/>
                        </w:tc>
                      </w:tr>
                      <w:tr w:rsidR="00487DDD" w14:paraId="28640D01" w14:textId="77777777" w:rsidTr="00C82085">
                        <w:trPr>
                          <w:trHeight w:val="689"/>
                        </w:trPr>
                        <w:tc>
                          <w:tcPr>
                            <w:tcW w:w="0" w:type="auto"/>
                          </w:tcPr>
                          <w:p w14:paraId="643715A4" w14:textId="77777777" w:rsidR="00487DDD" w:rsidRDefault="00487DDD" w:rsidP="000C2B78"/>
                          <w:p w14:paraId="30462858" w14:textId="77777777" w:rsidR="00487DDD" w:rsidRDefault="00487DDD" w:rsidP="000C2B78"/>
                        </w:tc>
                        <w:tc>
                          <w:tcPr>
                            <w:tcW w:w="0" w:type="auto"/>
                          </w:tcPr>
                          <w:p w14:paraId="0E868F43" w14:textId="77777777" w:rsidR="00487DDD" w:rsidRDefault="00487DDD" w:rsidP="000C2B78"/>
                        </w:tc>
                        <w:tc>
                          <w:tcPr>
                            <w:tcW w:w="0" w:type="auto"/>
                          </w:tcPr>
                          <w:p w14:paraId="5B32C844" w14:textId="77777777" w:rsidR="00487DDD" w:rsidRDefault="00487DDD" w:rsidP="000C2B78"/>
                        </w:tc>
                        <w:tc>
                          <w:tcPr>
                            <w:tcW w:w="0" w:type="auto"/>
                          </w:tcPr>
                          <w:p w14:paraId="4639CB1E" w14:textId="77777777" w:rsidR="00487DDD" w:rsidRDefault="00487DDD" w:rsidP="000C2B78"/>
                        </w:tc>
                        <w:tc>
                          <w:tcPr>
                            <w:tcW w:w="0" w:type="auto"/>
                          </w:tcPr>
                          <w:p w14:paraId="323225C0" w14:textId="77777777" w:rsidR="00487DDD" w:rsidRDefault="00487DDD" w:rsidP="000C2B78"/>
                        </w:tc>
                        <w:tc>
                          <w:tcPr>
                            <w:tcW w:w="0" w:type="auto"/>
                          </w:tcPr>
                          <w:p w14:paraId="48DF0726" w14:textId="77777777" w:rsidR="00487DDD" w:rsidRDefault="00487DDD" w:rsidP="000C2B78"/>
                        </w:tc>
                        <w:tc>
                          <w:tcPr>
                            <w:tcW w:w="0" w:type="auto"/>
                          </w:tcPr>
                          <w:p w14:paraId="2F2212D3" w14:textId="77777777" w:rsidR="00487DDD" w:rsidRDefault="00487DDD" w:rsidP="000C2B78"/>
                        </w:tc>
                        <w:tc>
                          <w:tcPr>
                            <w:tcW w:w="0" w:type="auto"/>
                          </w:tcPr>
                          <w:p w14:paraId="4938F035" w14:textId="77777777" w:rsidR="00487DDD" w:rsidRDefault="00487DDD" w:rsidP="000C2B78"/>
                        </w:tc>
                      </w:tr>
                      <w:tr w:rsidR="00487DDD" w14:paraId="2C32E7E4" w14:textId="77777777" w:rsidTr="00C82085">
                        <w:trPr>
                          <w:trHeight w:val="689"/>
                        </w:trPr>
                        <w:tc>
                          <w:tcPr>
                            <w:tcW w:w="0" w:type="auto"/>
                          </w:tcPr>
                          <w:p w14:paraId="21539A7C" w14:textId="77777777" w:rsidR="00487DDD" w:rsidRDefault="00487DDD" w:rsidP="000C2B78"/>
                          <w:p w14:paraId="1F5A4697" w14:textId="77777777" w:rsidR="00487DDD" w:rsidRDefault="00487DDD" w:rsidP="000C2B78"/>
                        </w:tc>
                        <w:tc>
                          <w:tcPr>
                            <w:tcW w:w="0" w:type="auto"/>
                          </w:tcPr>
                          <w:p w14:paraId="6552C387" w14:textId="77777777" w:rsidR="00487DDD" w:rsidRDefault="00487DDD" w:rsidP="000C2B78"/>
                        </w:tc>
                        <w:tc>
                          <w:tcPr>
                            <w:tcW w:w="0" w:type="auto"/>
                          </w:tcPr>
                          <w:p w14:paraId="3324067C" w14:textId="77777777" w:rsidR="00487DDD" w:rsidRDefault="00487DDD" w:rsidP="000C2B78"/>
                        </w:tc>
                        <w:tc>
                          <w:tcPr>
                            <w:tcW w:w="0" w:type="auto"/>
                          </w:tcPr>
                          <w:p w14:paraId="081980DE" w14:textId="77777777" w:rsidR="00487DDD" w:rsidRDefault="00487DDD" w:rsidP="000C2B78"/>
                        </w:tc>
                        <w:tc>
                          <w:tcPr>
                            <w:tcW w:w="0" w:type="auto"/>
                          </w:tcPr>
                          <w:p w14:paraId="55717281" w14:textId="77777777" w:rsidR="00487DDD" w:rsidRDefault="00487DDD" w:rsidP="000C2B78"/>
                        </w:tc>
                        <w:tc>
                          <w:tcPr>
                            <w:tcW w:w="0" w:type="auto"/>
                          </w:tcPr>
                          <w:p w14:paraId="7C429EFE" w14:textId="77777777" w:rsidR="00487DDD" w:rsidRDefault="00487DDD" w:rsidP="000C2B78"/>
                        </w:tc>
                        <w:tc>
                          <w:tcPr>
                            <w:tcW w:w="0" w:type="auto"/>
                          </w:tcPr>
                          <w:p w14:paraId="22DA7834" w14:textId="77777777" w:rsidR="00487DDD" w:rsidRDefault="00487DDD" w:rsidP="000C2B78"/>
                        </w:tc>
                        <w:tc>
                          <w:tcPr>
                            <w:tcW w:w="0" w:type="auto"/>
                          </w:tcPr>
                          <w:p w14:paraId="3242152B" w14:textId="77777777" w:rsidR="00487DDD" w:rsidRDefault="00487DDD" w:rsidP="000C2B78"/>
                        </w:tc>
                      </w:tr>
                      <w:tr w:rsidR="00487DDD" w14:paraId="4371CB1A" w14:textId="77777777" w:rsidTr="00C82085">
                        <w:trPr>
                          <w:trHeight w:val="689"/>
                        </w:trPr>
                        <w:tc>
                          <w:tcPr>
                            <w:tcW w:w="0" w:type="auto"/>
                          </w:tcPr>
                          <w:p w14:paraId="37F6E46E" w14:textId="77777777" w:rsidR="00487DDD" w:rsidRDefault="00487DDD" w:rsidP="000C2B78"/>
                          <w:p w14:paraId="15A61832" w14:textId="77777777" w:rsidR="00487DDD" w:rsidRDefault="00487DDD" w:rsidP="000C2B78"/>
                        </w:tc>
                        <w:tc>
                          <w:tcPr>
                            <w:tcW w:w="0" w:type="auto"/>
                          </w:tcPr>
                          <w:p w14:paraId="1FFAED8A" w14:textId="77777777" w:rsidR="00487DDD" w:rsidRDefault="00487DDD" w:rsidP="000C2B78"/>
                        </w:tc>
                        <w:tc>
                          <w:tcPr>
                            <w:tcW w:w="0" w:type="auto"/>
                          </w:tcPr>
                          <w:p w14:paraId="78778386" w14:textId="77777777" w:rsidR="00487DDD" w:rsidRDefault="00487DDD" w:rsidP="000C2B78"/>
                        </w:tc>
                        <w:tc>
                          <w:tcPr>
                            <w:tcW w:w="0" w:type="auto"/>
                          </w:tcPr>
                          <w:p w14:paraId="1BFD94F5" w14:textId="77777777" w:rsidR="00487DDD" w:rsidRDefault="00487DDD" w:rsidP="000C2B78"/>
                        </w:tc>
                        <w:tc>
                          <w:tcPr>
                            <w:tcW w:w="0" w:type="auto"/>
                          </w:tcPr>
                          <w:p w14:paraId="6A48366B" w14:textId="77777777" w:rsidR="00487DDD" w:rsidRDefault="00487DDD" w:rsidP="000C2B78"/>
                        </w:tc>
                        <w:tc>
                          <w:tcPr>
                            <w:tcW w:w="0" w:type="auto"/>
                          </w:tcPr>
                          <w:p w14:paraId="6F5CA8A5" w14:textId="77777777" w:rsidR="00487DDD" w:rsidRDefault="00487DDD" w:rsidP="000C2B78"/>
                        </w:tc>
                        <w:tc>
                          <w:tcPr>
                            <w:tcW w:w="0" w:type="auto"/>
                          </w:tcPr>
                          <w:p w14:paraId="50BEB2DC" w14:textId="77777777" w:rsidR="00487DDD" w:rsidRDefault="00487DDD" w:rsidP="000C2B78"/>
                        </w:tc>
                        <w:tc>
                          <w:tcPr>
                            <w:tcW w:w="0" w:type="auto"/>
                          </w:tcPr>
                          <w:p w14:paraId="3EE07192" w14:textId="77777777" w:rsidR="00487DDD" w:rsidRDefault="00487DDD" w:rsidP="000C2B78"/>
                        </w:tc>
                      </w:tr>
                      <w:tr w:rsidR="00487DDD" w14:paraId="399511FF" w14:textId="77777777" w:rsidTr="00C82085">
                        <w:trPr>
                          <w:trHeight w:val="689"/>
                        </w:trPr>
                        <w:tc>
                          <w:tcPr>
                            <w:tcW w:w="0" w:type="auto"/>
                          </w:tcPr>
                          <w:p w14:paraId="7F896ED8" w14:textId="77777777" w:rsidR="00487DDD" w:rsidRDefault="00487DDD" w:rsidP="000C2B78"/>
                          <w:p w14:paraId="566E62D5" w14:textId="77777777" w:rsidR="00487DDD" w:rsidRDefault="00487DDD" w:rsidP="000C2B78"/>
                        </w:tc>
                        <w:tc>
                          <w:tcPr>
                            <w:tcW w:w="0" w:type="auto"/>
                          </w:tcPr>
                          <w:p w14:paraId="63D263B6" w14:textId="77777777" w:rsidR="00487DDD" w:rsidRDefault="00487DDD" w:rsidP="000C2B78"/>
                        </w:tc>
                        <w:tc>
                          <w:tcPr>
                            <w:tcW w:w="0" w:type="auto"/>
                          </w:tcPr>
                          <w:p w14:paraId="19483142" w14:textId="77777777" w:rsidR="00487DDD" w:rsidRDefault="00487DDD" w:rsidP="000C2B78"/>
                        </w:tc>
                        <w:tc>
                          <w:tcPr>
                            <w:tcW w:w="0" w:type="auto"/>
                          </w:tcPr>
                          <w:p w14:paraId="01967949" w14:textId="77777777" w:rsidR="00487DDD" w:rsidRDefault="00487DDD" w:rsidP="000C2B78"/>
                        </w:tc>
                        <w:tc>
                          <w:tcPr>
                            <w:tcW w:w="0" w:type="auto"/>
                          </w:tcPr>
                          <w:p w14:paraId="04B7A3DD" w14:textId="77777777" w:rsidR="00487DDD" w:rsidRDefault="00487DDD" w:rsidP="000C2B78"/>
                        </w:tc>
                        <w:tc>
                          <w:tcPr>
                            <w:tcW w:w="0" w:type="auto"/>
                          </w:tcPr>
                          <w:p w14:paraId="14160D8F" w14:textId="77777777" w:rsidR="00487DDD" w:rsidRDefault="00487DDD" w:rsidP="000C2B78"/>
                        </w:tc>
                        <w:tc>
                          <w:tcPr>
                            <w:tcW w:w="0" w:type="auto"/>
                          </w:tcPr>
                          <w:p w14:paraId="2D12F5BC" w14:textId="77777777" w:rsidR="00487DDD" w:rsidRDefault="00487DDD" w:rsidP="000C2B78"/>
                        </w:tc>
                        <w:tc>
                          <w:tcPr>
                            <w:tcW w:w="0" w:type="auto"/>
                          </w:tcPr>
                          <w:p w14:paraId="4B69EC25" w14:textId="77777777" w:rsidR="00487DDD" w:rsidRDefault="00487DDD" w:rsidP="000C2B78"/>
                        </w:tc>
                      </w:tr>
                      <w:tr w:rsidR="00487DDD" w14:paraId="59DC9864" w14:textId="77777777" w:rsidTr="00C82085">
                        <w:trPr>
                          <w:trHeight w:val="99"/>
                        </w:trPr>
                        <w:tc>
                          <w:tcPr>
                            <w:tcW w:w="0" w:type="auto"/>
                          </w:tcPr>
                          <w:p w14:paraId="26E03336" w14:textId="77777777" w:rsidR="00487DDD" w:rsidRDefault="00487DDD" w:rsidP="000C2B78"/>
                          <w:p w14:paraId="021974B7" w14:textId="77777777" w:rsidR="00487DDD" w:rsidRDefault="00487DDD" w:rsidP="000C2B78"/>
                        </w:tc>
                        <w:tc>
                          <w:tcPr>
                            <w:tcW w:w="0" w:type="auto"/>
                          </w:tcPr>
                          <w:p w14:paraId="259F38A5" w14:textId="77777777" w:rsidR="00487DDD" w:rsidRDefault="00487DDD" w:rsidP="000C2B78"/>
                        </w:tc>
                        <w:tc>
                          <w:tcPr>
                            <w:tcW w:w="0" w:type="auto"/>
                          </w:tcPr>
                          <w:p w14:paraId="684CD334" w14:textId="77777777" w:rsidR="00487DDD" w:rsidRDefault="00487DDD" w:rsidP="000C2B78"/>
                        </w:tc>
                        <w:tc>
                          <w:tcPr>
                            <w:tcW w:w="0" w:type="auto"/>
                          </w:tcPr>
                          <w:p w14:paraId="664F6ABF" w14:textId="77777777" w:rsidR="00487DDD" w:rsidRDefault="00487DDD" w:rsidP="000C2B78"/>
                        </w:tc>
                        <w:tc>
                          <w:tcPr>
                            <w:tcW w:w="0" w:type="auto"/>
                          </w:tcPr>
                          <w:p w14:paraId="0FBF2111" w14:textId="77777777" w:rsidR="00487DDD" w:rsidRDefault="00487DDD" w:rsidP="000C2B78"/>
                        </w:tc>
                        <w:tc>
                          <w:tcPr>
                            <w:tcW w:w="0" w:type="auto"/>
                          </w:tcPr>
                          <w:p w14:paraId="3264506F" w14:textId="77777777" w:rsidR="00487DDD" w:rsidRDefault="00487DDD" w:rsidP="000C2B78"/>
                        </w:tc>
                        <w:tc>
                          <w:tcPr>
                            <w:tcW w:w="0" w:type="auto"/>
                          </w:tcPr>
                          <w:p w14:paraId="4D6E8233" w14:textId="77777777" w:rsidR="00487DDD" w:rsidRDefault="00487DDD" w:rsidP="000C2B78"/>
                        </w:tc>
                        <w:tc>
                          <w:tcPr>
                            <w:tcW w:w="0" w:type="auto"/>
                          </w:tcPr>
                          <w:p w14:paraId="2385AA22" w14:textId="77777777" w:rsidR="00487DDD" w:rsidRDefault="00487DDD" w:rsidP="000C2B78"/>
                        </w:tc>
                      </w:tr>
                      <w:tr w:rsidR="00487DDD" w14:paraId="02011282" w14:textId="77777777" w:rsidTr="00C82085">
                        <w:trPr>
                          <w:trHeight w:val="99"/>
                        </w:trPr>
                        <w:tc>
                          <w:tcPr>
                            <w:tcW w:w="0" w:type="auto"/>
                          </w:tcPr>
                          <w:p w14:paraId="7ECF1D73" w14:textId="77777777" w:rsidR="00487DDD" w:rsidRDefault="00487DDD" w:rsidP="000C2B78"/>
                          <w:p w14:paraId="6AA9BEE8" w14:textId="77777777" w:rsidR="00487DDD" w:rsidRDefault="00487DDD" w:rsidP="000C2B78"/>
                        </w:tc>
                        <w:tc>
                          <w:tcPr>
                            <w:tcW w:w="0" w:type="auto"/>
                          </w:tcPr>
                          <w:p w14:paraId="0D0DCD7C" w14:textId="77777777" w:rsidR="00487DDD" w:rsidRDefault="00487DDD" w:rsidP="000C2B78"/>
                        </w:tc>
                        <w:tc>
                          <w:tcPr>
                            <w:tcW w:w="0" w:type="auto"/>
                          </w:tcPr>
                          <w:p w14:paraId="6590C38B" w14:textId="77777777" w:rsidR="00487DDD" w:rsidRDefault="00487DDD" w:rsidP="000C2B78"/>
                        </w:tc>
                        <w:tc>
                          <w:tcPr>
                            <w:tcW w:w="0" w:type="auto"/>
                          </w:tcPr>
                          <w:p w14:paraId="7DAA9FDB" w14:textId="77777777" w:rsidR="00487DDD" w:rsidRDefault="00487DDD" w:rsidP="000C2B78"/>
                        </w:tc>
                        <w:tc>
                          <w:tcPr>
                            <w:tcW w:w="0" w:type="auto"/>
                          </w:tcPr>
                          <w:p w14:paraId="15C39823" w14:textId="77777777" w:rsidR="00487DDD" w:rsidRDefault="00487DDD" w:rsidP="000C2B78"/>
                        </w:tc>
                        <w:tc>
                          <w:tcPr>
                            <w:tcW w:w="0" w:type="auto"/>
                          </w:tcPr>
                          <w:p w14:paraId="0BB028B2" w14:textId="77777777" w:rsidR="00487DDD" w:rsidRDefault="00487DDD" w:rsidP="000C2B78"/>
                        </w:tc>
                        <w:tc>
                          <w:tcPr>
                            <w:tcW w:w="0" w:type="auto"/>
                          </w:tcPr>
                          <w:p w14:paraId="0015EE10" w14:textId="77777777" w:rsidR="00487DDD" w:rsidRDefault="00487DDD" w:rsidP="000C2B78"/>
                        </w:tc>
                        <w:tc>
                          <w:tcPr>
                            <w:tcW w:w="0" w:type="auto"/>
                          </w:tcPr>
                          <w:p w14:paraId="645A9488" w14:textId="77777777" w:rsidR="00487DDD" w:rsidRDefault="00487DDD" w:rsidP="000C2B78"/>
                        </w:tc>
                      </w:tr>
                      <w:tr w:rsidR="00487DDD" w14:paraId="240AAB26" w14:textId="77777777" w:rsidTr="00C82085">
                        <w:trPr>
                          <w:trHeight w:val="99"/>
                        </w:trPr>
                        <w:tc>
                          <w:tcPr>
                            <w:tcW w:w="0" w:type="auto"/>
                          </w:tcPr>
                          <w:p w14:paraId="7E2FB1F5" w14:textId="77777777" w:rsidR="00487DDD" w:rsidRDefault="00487DDD" w:rsidP="000C2B78"/>
                          <w:p w14:paraId="06CAEEB5" w14:textId="77777777" w:rsidR="00487DDD" w:rsidRDefault="00487DDD" w:rsidP="000C2B78"/>
                        </w:tc>
                        <w:tc>
                          <w:tcPr>
                            <w:tcW w:w="0" w:type="auto"/>
                          </w:tcPr>
                          <w:p w14:paraId="3234531F" w14:textId="77777777" w:rsidR="00487DDD" w:rsidRDefault="00487DDD" w:rsidP="000C2B78"/>
                        </w:tc>
                        <w:tc>
                          <w:tcPr>
                            <w:tcW w:w="0" w:type="auto"/>
                          </w:tcPr>
                          <w:p w14:paraId="1C659D09" w14:textId="77777777" w:rsidR="00487DDD" w:rsidRDefault="00487DDD" w:rsidP="000C2B78"/>
                        </w:tc>
                        <w:tc>
                          <w:tcPr>
                            <w:tcW w:w="0" w:type="auto"/>
                          </w:tcPr>
                          <w:p w14:paraId="014634C5" w14:textId="77777777" w:rsidR="00487DDD" w:rsidRDefault="00487DDD" w:rsidP="000C2B78"/>
                        </w:tc>
                        <w:tc>
                          <w:tcPr>
                            <w:tcW w:w="0" w:type="auto"/>
                          </w:tcPr>
                          <w:p w14:paraId="7D631C84" w14:textId="77777777" w:rsidR="00487DDD" w:rsidRDefault="00487DDD" w:rsidP="000C2B78"/>
                        </w:tc>
                        <w:tc>
                          <w:tcPr>
                            <w:tcW w:w="0" w:type="auto"/>
                          </w:tcPr>
                          <w:p w14:paraId="5E49E193" w14:textId="77777777" w:rsidR="00487DDD" w:rsidRDefault="00487DDD" w:rsidP="000C2B78"/>
                        </w:tc>
                        <w:tc>
                          <w:tcPr>
                            <w:tcW w:w="0" w:type="auto"/>
                          </w:tcPr>
                          <w:p w14:paraId="535F9FE4" w14:textId="77777777" w:rsidR="00487DDD" w:rsidRDefault="00487DDD" w:rsidP="000C2B78"/>
                        </w:tc>
                        <w:tc>
                          <w:tcPr>
                            <w:tcW w:w="0" w:type="auto"/>
                          </w:tcPr>
                          <w:p w14:paraId="1685BF5A" w14:textId="77777777" w:rsidR="00487DDD" w:rsidRDefault="00487DDD" w:rsidP="000C2B78"/>
                        </w:tc>
                      </w:tr>
                      <w:tr w:rsidR="00487DDD" w14:paraId="04FBAE01" w14:textId="77777777" w:rsidTr="00C82085">
                        <w:trPr>
                          <w:trHeight w:val="99"/>
                        </w:trPr>
                        <w:tc>
                          <w:tcPr>
                            <w:tcW w:w="0" w:type="auto"/>
                          </w:tcPr>
                          <w:p w14:paraId="4854A746" w14:textId="77777777" w:rsidR="00487DDD" w:rsidRDefault="00487DDD" w:rsidP="000C2B78"/>
                          <w:p w14:paraId="72A1F36E" w14:textId="77777777" w:rsidR="00487DDD" w:rsidRDefault="00487DDD" w:rsidP="000C2B78"/>
                        </w:tc>
                        <w:tc>
                          <w:tcPr>
                            <w:tcW w:w="0" w:type="auto"/>
                          </w:tcPr>
                          <w:p w14:paraId="4A04BC58" w14:textId="77777777" w:rsidR="00487DDD" w:rsidRDefault="00487DDD" w:rsidP="000C2B78"/>
                        </w:tc>
                        <w:tc>
                          <w:tcPr>
                            <w:tcW w:w="0" w:type="auto"/>
                          </w:tcPr>
                          <w:p w14:paraId="32BA5FB3" w14:textId="77777777" w:rsidR="00487DDD" w:rsidRDefault="00487DDD" w:rsidP="000C2B78"/>
                        </w:tc>
                        <w:tc>
                          <w:tcPr>
                            <w:tcW w:w="0" w:type="auto"/>
                          </w:tcPr>
                          <w:p w14:paraId="32F626CD" w14:textId="77777777" w:rsidR="00487DDD" w:rsidRDefault="00487DDD" w:rsidP="000C2B78"/>
                        </w:tc>
                        <w:tc>
                          <w:tcPr>
                            <w:tcW w:w="0" w:type="auto"/>
                          </w:tcPr>
                          <w:p w14:paraId="283B58F8" w14:textId="77777777" w:rsidR="00487DDD" w:rsidRDefault="00487DDD" w:rsidP="000C2B78"/>
                        </w:tc>
                        <w:tc>
                          <w:tcPr>
                            <w:tcW w:w="0" w:type="auto"/>
                          </w:tcPr>
                          <w:p w14:paraId="07D0FB69" w14:textId="77777777" w:rsidR="00487DDD" w:rsidRDefault="00487DDD" w:rsidP="000C2B78"/>
                        </w:tc>
                        <w:tc>
                          <w:tcPr>
                            <w:tcW w:w="0" w:type="auto"/>
                          </w:tcPr>
                          <w:p w14:paraId="7749B266" w14:textId="77777777" w:rsidR="00487DDD" w:rsidRDefault="00487DDD" w:rsidP="000C2B78"/>
                        </w:tc>
                        <w:tc>
                          <w:tcPr>
                            <w:tcW w:w="0" w:type="auto"/>
                          </w:tcPr>
                          <w:p w14:paraId="614DE94A" w14:textId="77777777" w:rsidR="00487DDD" w:rsidRDefault="00487DDD" w:rsidP="000C2B78"/>
                        </w:tc>
                      </w:tr>
                      <w:tr w:rsidR="00487DDD" w14:paraId="78C6F4B4" w14:textId="77777777" w:rsidTr="00C82085">
                        <w:trPr>
                          <w:trHeight w:val="99"/>
                        </w:trPr>
                        <w:tc>
                          <w:tcPr>
                            <w:tcW w:w="0" w:type="auto"/>
                          </w:tcPr>
                          <w:p w14:paraId="464F01FA" w14:textId="77777777" w:rsidR="00487DDD" w:rsidRDefault="00487DDD" w:rsidP="000C2B78"/>
                          <w:p w14:paraId="600BB4B3" w14:textId="77777777" w:rsidR="00487DDD" w:rsidRDefault="00487DDD" w:rsidP="000C2B78"/>
                        </w:tc>
                        <w:tc>
                          <w:tcPr>
                            <w:tcW w:w="0" w:type="auto"/>
                          </w:tcPr>
                          <w:p w14:paraId="3C2031E9" w14:textId="77777777" w:rsidR="00487DDD" w:rsidRDefault="00487DDD" w:rsidP="000C2B78"/>
                        </w:tc>
                        <w:tc>
                          <w:tcPr>
                            <w:tcW w:w="0" w:type="auto"/>
                          </w:tcPr>
                          <w:p w14:paraId="3A278D4A" w14:textId="77777777" w:rsidR="00487DDD" w:rsidRDefault="00487DDD" w:rsidP="000C2B78"/>
                        </w:tc>
                        <w:tc>
                          <w:tcPr>
                            <w:tcW w:w="0" w:type="auto"/>
                          </w:tcPr>
                          <w:p w14:paraId="1A641AF7" w14:textId="77777777" w:rsidR="00487DDD" w:rsidRDefault="00487DDD" w:rsidP="000C2B78"/>
                        </w:tc>
                        <w:tc>
                          <w:tcPr>
                            <w:tcW w:w="0" w:type="auto"/>
                          </w:tcPr>
                          <w:p w14:paraId="0D6B295C" w14:textId="77777777" w:rsidR="00487DDD" w:rsidRDefault="00487DDD" w:rsidP="000C2B78"/>
                        </w:tc>
                        <w:tc>
                          <w:tcPr>
                            <w:tcW w:w="0" w:type="auto"/>
                          </w:tcPr>
                          <w:p w14:paraId="631E67AA" w14:textId="77777777" w:rsidR="00487DDD" w:rsidRDefault="00487DDD" w:rsidP="000C2B78"/>
                        </w:tc>
                        <w:tc>
                          <w:tcPr>
                            <w:tcW w:w="0" w:type="auto"/>
                          </w:tcPr>
                          <w:p w14:paraId="207BDC45" w14:textId="77777777" w:rsidR="00487DDD" w:rsidRDefault="00487DDD" w:rsidP="000C2B78"/>
                        </w:tc>
                        <w:tc>
                          <w:tcPr>
                            <w:tcW w:w="0" w:type="auto"/>
                          </w:tcPr>
                          <w:p w14:paraId="4ABE120A" w14:textId="77777777" w:rsidR="00487DDD" w:rsidRDefault="00487DDD" w:rsidP="000C2B78"/>
                        </w:tc>
                      </w:tr>
                    </w:tbl>
                    <w:p w14:paraId="03A68CE3" w14:textId="77777777" w:rsidR="00487DDD" w:rsidRDefault="00487DDD"/>
                  </w:txbxContent>
                </v:textbox>
              </v:shape>
            </w:pict>
          </mc:Fallback>
        </mc:AlternateContent>
      </w:r>
      <w:r w:rsidR="000C2B78">
        <w:rPr>
          <w:noProof/>
        </w:rPr>
        <mc:AlternateContent>
          <mc:Choice Requires="wps">
            <w:drawing>
              <wp:anchor distT="0" distB="0" distL="114300" distR="114300" simplePos="0" relativeHeight="251802624" behindDoc="0" locked="0" layoutInCell="1" allowOverlap="1" wp14:anchorId="79A297FA" wp14:editId="6DAD4A61">
                <wp:simplePos x="0" y="0"/>
                <wp:positionH relativeFrom="column">
                  <wp:posOffset>-3596640</wp:posOffset>
                </wp:positionH>
                <wp:positionV relativeFrom="paragraph">
                  <wp:posOffset>-560070</wp:posOffset>
                </wp:positionV>
                <wp:extent cx="5918835" cy="657225"/>
                <wp:effectExtent l="57150" t="57150" r="120015" b="12382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3311439A" w14:textId="77777777" w:rsidR="00487DDD" w:rsidRPr="00DB505A" w:rsidRDefault="00487DDD" w:rsidP="000C2B78">
                            <w:pPr>
                              <w:jc w:val="right"/>
                              <w:rPr>
                                <w:sz w:val="28"/>
                              </w:rPr>
                            </w:pPr>
                            <w:r>
                              <w:rPr>
                                <w:b/>
                                <w:sz w:val="72"/>
                              </w:rPr>
                              <w:t xml:space="preserve">APPENDIX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297FA" id="_x0000_s1095" type="#_x0000_t202" style="position:absolute;margin-left:-283.2pt;margin-top:-44.1pt;width:466.05pt;height:5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" fillcolor="#c00000" strokecolor="white [3212]" strokeweight="3pt">
                <v:shadow on="t" color="black" opacity="26214f" origin="-.5,-.5" offset=".74836mm,.74836mm"/>
                <v:textbox>
                  <w:txbxContent>
                    <w:p w14:paraId="3311439A" w14:textId="77777777" w:rsidR="00487DDD" w:rsidRPr="00DB505A" w:rsidRDefault="00487DDD" w:rsidP="000C2B78">
                      <w:pPr>
                        <w:jc w:val="right"/>
                        <w:rPr>
                          <w:sz w:val="28"/>
                        </w:rPr>
                      </w:pPr>
                      <w:r>
                        <w:rPr>
                          <w:b/>
                          <w:sz w:val="72"/>
                        </w:rPr>
                        <w:t xml:space="preserve">APPENDIX </w:t>
                      </w:r>
                    </w:p>
                  </w:txbxContent>
                </v:textbox>
              </v:shape>
            </w:pict>
          </mc:Fallback>
        </mc:AlternateContent>
      </w:r>
    </w:p>
    <w:p w14:paraId="2B5BE304" w14:textId="77777777" w:rsidR="000C2B78" w:rsidRDefault="000C2B78" w:rsidP="000C2B78">
      <w:r>
        <w:rPr>
          <w:rFonts w:ascii="Calibri" w:eastAsia="Calibri" w:hAnsi="Calibri"/>
          <w:noProof/>
        </w:rPr>
        <mc:AlternateContent>
          <mc:Choice Requires="wps">
            <w:drawing>
              <wp:anchor distT="0" distB="0" distL="114300" distR="114300" simplePos="0" relativeHeight="251807744" behindDoc="0" locked="0" layoutInCell="1" allowOverlap="1" wp14:anchorId="2C0B4F1F" wp14:editId="48E710AF">
                <wp:simplePos x="0" y="0"/>
                <wp:positionH relativeFrom="column">
                  <wp:posOffset>3586480</wp:posOffset>
                </wp:positionH>
                <wp:positionV relativeFrom="paragraph">
                  <wp:posOffset>398145</wp:posOffset>
                </wp:positionV>
                <wp:extent cx="2245360" cy="1259840"/>
                <wp:effectExtent l="0" t="0" r="21590" b="16510"/>
                <wp:wrapNone/>
                <wp:docPr id="356" name="Text Box 356"/>
                <wp:cNvGraphicFramePr/>
                <a:graphic xmlns:a="http://schemas.openxmlformats.org/drawingml/2006/main">
                  <a:graphicData uri="http://schemas.microsoft.com/office/word/2010/wordprocessingShape">
                    <wps:wsp>
                      <wps:cNvSpPr txBox="1"/>
                      <wps:spPr>
                        <a:xfrm>
                          <a:off x="0" y="0"/>
                          <a:ext cx="2245360" cy="125984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A78482" w14:textId="77777777" w:rsidR="00487DDD" w:rsidRDefault="00487DDD" w:rsidP="00AD4686">
                            <w:pPr>
                              <w:spacing w:line="240" w:lineRule="auto"/>
                              <w:jc w:val="center"/>
                              <w:rPr>
                                <w:b/>
                                <w:bCs/>
                              </w:rPr>
                            </w:pPr>
                            <w:r w:rsidRPr="000C2B78">
                              <w:rPr>
                                <w:b/>
                                <w:bCs/>
                              </w:rPr>
                              <w:t>RECOMMENDED TEMPERATURES:</w:t>
                            </w:r>
                          </w:p>
                          <w:p w14:paraId="3E933296" w14:textId="77777777" w:rsidR="00487DDD" w:rsidRDefault="00487DDD" w:rsidP="00AD4686">
                            <w:pPr>
                              <w:spacing w:line="240" w:lineRule="auto"/>
                              <w:jc w:val="center"/>
                              <w:rPr>
                                <w:b/>
                                <w:bCs/>
                              </w:rPr>
                            </w:pPr>
                            <w:r>
                              <w:rPr>
                                <w:b/>
                                <w:bCs/>
                              </w:rPr>
                              <w:t>Freezers:        -10°F to 0°F</w:t>
                            </w:r>
                          </w:p>
                          <w:p w14:paraId="300889A6" w14:textId="77777777" w:rsidR="00487DDD" w:rsidRDefault="00487DDD" w:rsidP="00AD4686">
                            <w:pPr>
                              <w:spacing w:line="240" w:lineRule="auto"/>
                              <w:jc w:val="center"/>
                              <w:rPr>
                                <w:b/>
                                <w:bCs/>
                              </w:rPr>
                            </w:pPr>
                            <w:r>
                              <w:rPr>
                                <w:b/>
                                <w:bCs/>
                              </w:rPr>
                              <w:t>Coolers:          &lt; 41°F</w:t>
                            </w:r>
                          </w:p>
                          <w:p w14:paraId="52956106" w14:textId="77777777" w:rsidR="00487DDD" w:rsidRDefault="00487DDD" w:rsidP="00AD4686">
                            <w:pPr>
                              <w:spacing w:line="240" w:lineRule="auto"/>
                              <w:jc w:val="center"/>
                              <w:rPr>
                                <w:b/>
                                <w:bCs/>
                              </w:rPr>
                            </w:pPr>
                            <w:r>
                              <w:rPr>
                                <w:b/>
                                <w:bCs/>
                              </w:rPr>
                              <w:t>Dry Storage:   50 °F to 70 °F</w:t>
                            </w:r>
                          </w:p>
                          <w:p w14:paraId="47B7F41A" w14:textId="77777777" w:rsidR="00487DDD" w:rsidRDefault="00487DDD" w:rsidP="00AD4686">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B4F1F" id="Text Box 356" o:spid="_x0000_s1096" type="#_x0000_t202" style="position:absolute;margin-left:282.4pt;margin-top:31.35pt;width:176.8pt;height:99.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" fillcolor="white [3201]" strokecolor="black [3213]" strokeweight=".5pt">
                <v:textbox>
                  <w:txbxContent>
                    <w:p w14:paraId="1DA78482" w14:textId="77777777" w:rsidR="00487DDD" w:rsidRDefault="00487DDD" w:rsidP="00AD4686">
                      <w:pPr>
                        <w:spacing w:line="240" w:lineRule="auto"/>
                        <w:jc w:val="center"/>
                        <w:rPr>
                          <w:b/>
                          <w:bCs/>
                        </w:rPr>
                      </w:pPr>
                      <w:r w:rsidRPr="000C2B78">
                        <w:rPr>
                          <w:b/>
                          <w:bCs/>
                        </w:rPr>
                        <w:t>RECOMMENDED TEMPERATURES:</w:t>
                      </w:r>
                    </w:p>
                    <w:p w14:paraId="3E933296" w14:textId="77777777" w:rsidR="00487DDD" w:rsidRDefault="00487DDD" w:rsidP="00AD4686">
                      <w:pPr>
                        <w:spacing w:line="240" w:lineRule="auto"/>
                        <w:jc w:val="center"/>
                        <w:rPr>
                          <w:b/>
                          <w:bCs/>
                        </w:rPr>
                      </w:pPr>
                      <w:r>
                        <w:rPr>
                          <w:b/>
                          <w:bCs/>
                        </w:rPr>
                        <w:t>Freezers:        -10°F to 0°F</w:t>
                      </w:r>
                    </w:p>
                    <w:p w14:paraId="300889A6" w14:textId="77777777" w:rsidR="00487DDD" w:rsidRDefault="00487DDD" w:rsidP="00AD4686">
                      <w:pPr>
                        <w:spacing w:line="240" w:lineRule="auto"/>
                        <w:jc w:val="center"/>
                        <w:rPr>
                          <w:b/>
                          <w:bCs/>
                        </w:rPr>
                      </w:pPr>
                      <w:r>
                        <w:rPr>
                          <w:b/>
                          <w:bCs/>
                        </w:rPr>
                        <w:t>Coolers:          &lt; 41°F</w:t>
                      </w:r>
                    </w:p>
                    <w:p w14:paraId="52956106" w14:textId="77777777" w:rsidR="00487DDD" w:rsidRDefault="00487DDD" w:rsidP="00AD4686">
                      <w:pPr>
                        <w:spacing w:line="240" w:lineRule="auto"/>
                        <w:jc w:val="center"/>
                        <w:rPr>
                          <w:b/>
                          <w:bCs/>
                        </w:rPr>
                      </w:pPr>
                      <w:r>
                        <w:rPr>
                          <w:b/>
                          <w:bCs/>
                        </w:rPr>
                        <w:t>Dry Storage:   50 °F to 70 °F</w:t>
                      </w:r>
                    </w:p>
                    <w:p w14:paraId="47B7F41A" w14:textId="77777777" w:rsidR="00487DDD" w:rsidRDefault="00487DDD" w:rsidP="00AD4686">
                      <w:pPr>
                        <w:spacing w:line="240" w:lineRule="auto"/>
                        <w:jc w:val="center"/>
                      </w:pPr>
                    </w:p>
                  </w:txbxContent>
                </v:textbox>
              </v:shape>
            </w:pict>
          </mc:Fallback>
        </mc:AlternateContent>
      </w:r>
      <w:r>
        <w:rPr>
          <w:rFonts w:ascii="Calibri" w:eastAsia="Calibri" w:hAnsi="Calibri"/>
        </w:rPr>
        <w:br w:type="page"/>
      </w:r>
    </w:p>
    <w:p w14:paraId="7F20D8C1" w14:textId="77777777" w:rsidR="00E5388F" w:rsidRPr="00975131" w:rsidRDefault="00975131" w:rsidP="00975131">
      <w:pPr>
        <w:jc w:val="center"/>
        <w:rPr>
          <w:rFonts w:ascii="Calibri" w:eastAsia="Calibri" w:hAnsi="Calibri"/>
          <w:b/>
          <w:sz w:val="28"/>
        </w:rPr>
      </w:pPr>
      <w:r>
        <w:rPr>
          <w:rFonts w:ascii="Calibri" w:eastAsia="Calibri" w:hAnsi="Calibri"/>
          <w:b/>
          <w:noProof/>
          <w:sz w:val="28"/>
        </w:rPr>
        <w:lastRenderedPageBreak/>
        <w:drawing>
          <wp:anchor distT="0" distB="0" distL="114300" distR="114300" simplePos="0" relativeHeight="251808768" behindDoc="0" locked="0" layoutInCell="1" allowOverlap="1" wp14:anchorId="6377DACB" wp14:editId="08119A0E">
            <wp:simplePos x="0" y="0"/>
            <wp:positionH relativeFrom="column">
              <wp:posOffset>629285</wp:posOffset>
            </wp:positionH>
            <wp:positionV relativeFrom="paragraph">
              <wp:posOffset>-538480</wp:posOffset>
            </wp:positionV>
            <wp:extent cx="821909" cy="86360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PNG"/>
                    <pic:cNvPicPr/>
                  </pic:nvPicPr>
                  <pic:blipFill>
                    <a:blip r:embed="rId72">
                      <a:extLst>
                        <a:ext uri="{28A0092B-C50C-407E-A947-70E740481C1C}">
                          <a14:useLocalDpi xmlns:a14="http://schemas.microsoft.com/office/drawing/2010/main" val="0"/>
                        </a:ext>
                      </a:extLst>
                    </a:blip>
                    <a:stretch>
                      <a:fillRect/>
                    </a:stretch>
                  </pic:blipFill>
                  <pic:spPr>
                    <a:xfrm>
                      <a:off x="0" y="0"/>
                      <a:ext cx="821909" cy="863600"/>
                    </a:xfrm>
                    <a:prstGeom prst="rect">
                      <a:avLst/>
                    </a:prstGeom>
                  </pic:spPr>
                </pic:pic>
              </a:graphicData>
            </a:graphic>
            <wp14:sizeRelH relativeFrom="page">
              <wp14:pctWidth>0</wp14:pctWidth>
            </wp14:sizeRelH>
            <wp14:sizeRelV relativeFrom="page">
              <wp14:pctHeight>0</wp14:pctHeight>
            </wp14:sizeRelV>
          </wp:anchor>
        </w:drawing>
      </w:r>
      <w:r w:rsidRPr="00975131">
        <w:rPr>
          <w:rFonts w:ascii="Calibri" w:eastAsia="Calibri" w:hAnsi="Calibri"/>
          <w:b/>
          <w:sz w:val="28"/>
        </w:rPr>
        <w:t xml:space="preserve">Agency Monitoring Visit Checklist </w:t>
      </w:r>
    </w:p>
    <w:p w14:paraId="2A286F2F" w14:textId="77777777" w:rsidR="00975131" w:rsidRDefault="00975131" w:rsidP="00975131">
      <w:pPr>
        <w:rPr>
          <w:rFonts w:ascii="Calibri" w:eastAsia="Calibri" w:hAnsi="Calibri"/>
        </w:rPr>
      </w:pPr>
      <w:r>
        <w:rPr>
          <w:rFonts w:ascii="Calibri" w:eastAsia="Calibri" w:hAnsi="Calibri"/>
        </w:rPr>
        <w:t xml:space="preserve">Bi-annual Monitoring visits are a requirement for partnership with the Dare to Care Food Bank due to regulations set by the government and Feeding America. The checklist below provides a resource for you when preparing for your bi-annual visit.   </w:t>
      </w:r>
    </w:p>
    <w:p w14:paraId="6C3E1658" w14:textId="77777777" w:rsidR="002461CF" w:rsidRDefault="002461CF" w:rsidP="002461CF">
      <w:pPr>
        <w:pStyle w:val="ListParagraph"/>
        <w:numPr>
          <w:ilvl w:val="0"/>
          <w:numId w:val="39"/>
        </w:numPr>
        <w:rPr>
          <w:rFonts w:ascii="Calibri" w:eastAsia="Calibri" w:hAnsi="Calibri"/>
        </w:rPr>
      </w:pPr>
      <w:r w:rsidRPr="002461CF">
        <w:rPr>
          <w:rFonts w:ascii="Calibri" w:eastAsia="Calibri" w:hAnsi="Calibri"/>
          <w:b/>
        </w:rPr>
        <w:t>Client in-take sheets</w:t>
      </w:r>
      <w:r>
        <w:rPr>
          <w:rFonts w:ascii="Calibri" w:eastAsia="Calibri" w:hAnsi="Calibri"/>
        </w:rPr>
        <w:t xml:space="preserve"> </w:t>
      </w:r>
      <w:r>
        <w:rPr>
          <w:rFonts w:ascii="Calibri" w:eastAsia="Calibri" w:hAnsi="Calibri"/>
        </w:rPr>
        <w:br/>
        <w:t xml:space="preserve">These must be kept on file at your food pantry from 3 years, plus the current year. </w:t>
      </w:r>
      <w:r w:rsidR="00B77525">
        <w:rPr>
          <w:rFonts w:ascii="Calibri" w:eastAsia="Calibri" w:hAnsi="Calibri"/>
        </w:rPr>
        <w:br/>
      </w:r>
    </w:p>
    <w:p w14:paraId="24EC179F" w14:textId="77777777" w:rsidR="002461CF" w:rsidRDefault="002461CF" w:rsidP="002461CF">
      <w:pPr>
        <w:pStyle w:val="ListParagraph"/>
        <w:numPr>
          <w:ilvl w:val="0"/>
          <w:numId w:val="39"/>
        </w:numPr>
        <w:rPr>
          <w:rFonts w:ascii="Calibri" w:eastAsia="Calibri" w:hAnsi="Calibri"/>
        </w:rPr>
      </w:pPr>
      <w:r w:rsidRPr="002461CF">
        <w:rPr>
          <w:rFonts w:ascii="Calibri" w:eastAsia="Calibri" w:hAnsi="Calibri"/>
          <w:b/>
        </w:rPr>
        <w:t xml:space="preserve">Temperature Logs </w:t>
      </w:r>
      <w:r>
        <w:rPr>
          <w:rFonts w:ascii="Calibri" w:eastAsia="Calibri" w:hAnsi="Calibri"/>
        </w:rPr>
        <w:br/>
        <w:t xml:space="preserve">These must be posted on each refrigerator, freezer, and dry storage area. They must be checked on a weekly basis and kept on file at your pantry for 3 years. </w:t>
      </w:r>
      <w:r w:rsidR="00B77525">
        <w:rPr>
          <w:rFonts w:ascii="Calibri" w:eastAsia="Calibri" w:hAnsi="Calibri"/>
        </w:rPr>
        <w:br/>
      </w:r>
    </w:p>
    <w:p w14:paraId="1052E6BD" w14:textId="77777777" w:rsidR="002461CF" w:rsidRDefault="002461CF" w:rsidP="002461CF">
      <w:pPr>
        <w:pStyle w:val="ListParagraph"/>
        <w:numPr>
          <w:ilvl w:val="0"/>
          <w:numId w:val="39"/>
        </w:numPr>
        <w:rPr>
          <w:rFonts w:ascii="Calibri" w:eastAsia="Calibri" w:hAnsi="Calibri"/>
        </w:rPr>
      </w:pPr>
      <w:r w:rsidRPr="002461CF">
        <w:rPr>
          <w:rFonts w:ascii="Calibri" w:eastAsia="Calibri" w:hAnsi="Calibri"/>
          <w:b/>
        </w:rPr>
        <w:t xml:space="preserve">Thermometers </w:t>
      </w:r>
      <w:r>
        <w:rPr>
          <w:rFonts w:ascii="Calibri" w:eastAsia="Calibri" w:hAnsi="Calibri"/>
        </w:rPr>
        <w:br/>
        <w:t xml:space="preserve">There must be a working thermometer in each refrigerator, freezer, and dry storage area. The temperatures of each must be checked on a weekly basis if not more frequently. </w:t>
      </w:r>
      <w:r w:rsidR="00B77525">
        <w:rPr>
          <w:rFonts w:ascii="Calibri" w:eastAsia="Calibri" w:hAnsi="Calibri"/>
        </w:rPr>
        <w:br/>
      </w:r>
    </w:p>
    <w:p w14:paraId="576A8812" w14:textId="77777777" w:rsidR="002461CF" w:rsidRPr="00B77525" w:rsidRDefault="002461CF" w:rsidP="002461CF">
      <w:pPr>
        <w:pStyle w:val="ListParagraph"/>
        <w:numPr>
          <w:ilvl w:val="0"/>
          <w:numId w:val="39"/>
        </w:numPr>
        <w:rPr>
          <w:rFonts w:ascii="Calibri" w:eastAsia="Calibri" w:hAnsi="Calibri"/>
          <w:b/>
        </w:rPr>
      </w:pPr>
      <w:r w:rsidRPr="00B77525">
        <w:rPr>
          <w:rFonts w:ascii="Calibri" w:eastAsia="Calibri" w:hAnsi="Calibri"/>
          <w:b/>
        </w:rPr>
        <w:t xml:space="preserve">Food is stored six inches from the floors &amp; walls </w:t>
      </w:r>
      <w:r w:rsidR="00B77525" w:rsidRPr="00B77525">
        <w:rPr>
          <w:rFonts w:ascii="Calibri" w:eastAsia="Calibri" w:hAnsi="Calibri"/>
          <w:b/>
        </w:rPr>
        <w:br/>
      </w:r>
    </w:p>
    <w:p w14:paraId="2CF30936" w14:textId="77777777" w:rsidR="002461CF" w:rsidRDefault="002461CF" w:rsidP="002461CF">
      <w:pPr>
        <w:pStyle w:val="ListParagraph"/>
        <w:numPr>
          <w:ilvl w:val="0"/>
          <w:numId w:val="39"/>
        </w:numPr>
        <w:rPr>
          <w:rFonts w:ascii="Calibri" w:eastAsia="Calibri" w:hAnsi="Calibri"/>
        </w:rPr>
      </w:pPr>
      <w:r w:rsidRPr="00B77525">
        <w:rPr>
          <w:rFonts w:ascii="Calibri" w:eastAsia="Calibri" w:hAnsi="Calibri"/>
          <w:b/>
        </w:rPr>
        <w:t>Site is free from infestation</w:t>
      </w:r>
      <w:r>
        <w:rPr>
          <w:rFonts w:ascii="Calibri" w:eastAsia="Calibri" w:hAnsi="Calibri"/>
        </w:rPr>
        <w:t xml:space="preserve"> </w:t>
      </w:r>
      <w:r w:rsidR="00B77525">
        <w:rPr>
          <w:rFonts w:ascii="Calibri" w:eastAsia="Calibri" w:hAnsi="Calibri"/>
        </w:rPr>
        <w:br/>
        <w:t>There should be a contract or a relationship with a licensed pest control firm.</w:t>
      </w:r>
      <w:r w:rsidR="00B77525">
        <w:rPr>
          <w:rFonts w:ascii="Calibri" w:eastAsia="Calibri" w:hAnsi="Calibri"/>
        </w:rPr>
        <w:br/>
      </w:r>
    </w:p>
    <w:p w14:paraId="02B51AF6" w14:textId="77777777" w:rsidR="002461CF" w:rsidRPr="00B77525" w:rsidRDefault="002461CF" w:rsidP="002461CF">
      <w:pPr>
        <w:pStyle w:val="ListParagraph"/>
        <w:numPr>
          <w:ilvl w:val="0"/>
          <w:numId w:val="39"/>
        </w:numPr>
        <w:rPr>
          <w:rFonts w:ascii="Calibri" w:eastAsia="Calibri" w:hAnsi="Calibri"/>
          <w:b/>
        </w:rPr>
      </w:pPr>
      <w:r w:rsidRPr="00B77525">
        <w:rPr>
          <w:rFonts w:ascii="Calibri" w:eastAsia="Calibri" w:hAnsi="Calibri"/>
          <w:b/>
        </w:rPr>
        <w:t xml:space="preserve">Appearance and upkeep of storage area </w:t>
      </w:r>
      <w:r w:rsidR="00B77525" w:rsidRPr="00B77525">
        <w:rPr>
          <w:rFonts w:ascii="Calibri" w:eastAsia="Calibri" w:hAnsi="Calibri"/>
          <w:b/>
        </w:rPr>
        <w:br/>
      </w:r>
    </w:p>
    <w:p w14:paraId="78D807A3" w14:textId="77777777" w:rsidR="00F763AC" w:rsidRDefault="002461CF" w:rsidP="002461CF">
      <w:pPr>
        <w:pStyle w:val="ListParagraph"/>
        <w:numPr>
          <w:ilvl w:val="0"/>
          <w:numId w:val="39"/>
        </w:numPr>
        <w:rPr>
          <w:rFonts w:ascii="Calibri" w:eastAsia="Calibri" w:hAnsi="Calibri"/>
          <w:b/>
        </w:rPr>
      </w:pPr>
      <w:r w:rsidRPr="00B77525">
        <w:rPr>
          <w:rFonts w:ascii="Calibri" w:eastAsia="Calibri" w:hAnsi="Calibri"/>
          <w:b/>
        </w:rPr>
        <w:t xml:space="preserve">Posted hours of distribution </w:t>
      </w:r>
      <w:r w:rsidR="00F763AC">
        <w:rPr>
          <w:rFonts w:ascii="Calibri" w:eastAsia="Calibri" w:hAnsi="Calibri"/>
          <w:b/>
        </w:rPr>
        <w:br/>
      </w:r>
    </w:p>
    <w:p w14:paraId="12A9E1DF" w14:textId="733714DB" w:rsidR="002461CF" w:rsidRPr="00B77525" w:rsidRDefault="00F763AC" w:rsidP="002461CF">
      <w:pPr>
        <w:pStyle w:val="ListParagraph"/>
        <w:numPr>
          <w:ilvl w:val="0"/>
          <w:numId w:val="39"/>
        </w:numPr>
        <w:rPr>
          <w:rFonts w:ascii="Calibri" w:eastAsia="Calibri" w:hAnsi="Calibri"/>
          <w:b/>
        </w:rPr>
      </w:pPr>
      <w:r>
        <w:rPr>
          <w:rFonts w:ascii="Calibri" w:eastAsia="Calibri" w:hAnsi="Calibri"/>
          <w:b/>
        </w:rPr>
        <w:t xml:space="preserve">Statistics </w:t>
      </w:r>
      <w:r>
        <w:rPr>
          <w:rFonts w:ascii="Calibri" w:eastAsia="Calibri" w:hAnsi="Calibri"/>
          <w:b/>
        </w:rPr>
        <w:br/>
      </w:r>
      <w:r w:rsidRPr="00CB5233">
        <w:rPr>
          <w:rFonts w:ascii="Calibri" w:eastAsia="Calibri" w:hAnsi="Calibri"/>
        </w:rPr>
        <w:t>Numbers of clients served should be reported monthly and kept on file for 3 years</w:t>
      </w:r>
      <w:r w:rsidR="00CB5233">
        <w:rPr>
          <w:rFonts w:ascii="Calibri" w:eastAsia="Calibri" w:hAnsi="Calibri"/>
        </w:rPr>
        <w:t xml:space="preserve"> plus the current year.</w:t>
      </w:r>
      <w:r w:rsidR="00B77525" w:rsidRPr="00B77525">
        <w:rPr>
          <w:rFonts w:ascii="Calibri" w:eastAsia="Calibri" w:hAnsi="Calibri"/>
          <w:b/>
        </w:rPr>
        <w:br/>
      </w:r>
    </w:p>
    <w:p w14:paraId="1A4AD08D" w14:textId="77777777" w:rsidR="002461CF" w:rsidRPr="00B77525" w:rsidRDefault="002461CF" w:rsidP="002461CF">
      <w:pPr>
        <w:rPr>
          <w:rFonts w:ascii="Calibri" w:eastAsia="Calibri" w:hAnsi="Calibri"/>
          <w:b/>
          <w:sz w:val="24"/>
        </w:rPr>
      </w:pPr>
      <w:r w:rsidRPr="00B77525">
        <w:rPr>
          <w:rFonts w:ascii="Calibri" w:eastAsia="Calibri" w:hAnsi="Calibri"/>
          <w:b/>
          <w:sz w:val="24"/>
        </w:rPr>
        <w:t xml:space="preserve">Additional Guidelines for Agencies participating in the USDA program: </w:t>
      </w:r>
    </w:p>
    <w:p w14:paraId="432F6EF7" w14:textId="77777777" w:rsidR="002461CF" w:rsidRDefault="002461CF" w:rsidP="002461CF">
      <w:pPr>
        <w:pStyle w:val="ListParagraph"/>
        <w:numPr>
          <w:ilvl w:val="0"/>
          <w:numId w:val="42"/>
        </w:numPr>
        <w:rPr>
          <w:b/>
          <w:sz w:val="24"/>
        </w:rPr>
      </w:pPr>
      <w:r>
        <w:rPr>
          <w:b/>
          <w:sz w:val="24"/>
        </w:rPr>
        <w:t xml:space="preserve">Specified TEFAP client in-take forms </w:t>
      </w:r>
      <w:r>
        <w:rPr>
          <w:b/>
          <w:sz w:val="24"/>
        </w:rPr>
        <w:br/>
      </w:r>
      <w:r w:rsidRPr="002461CF">
        <w:rPr>
          <w:sz w:val="24"/>
        </w:rPr>
        <w:t>These must be on file for 3 years, plus the current year</w:t>
      </w:r>
      <w:r w:rsidR="00B77525">
        <w:rPr>
          <w:sz w:val="24"/>
        </w:rPr>
        <w:br/>
      </w:r>
    </w:p>
    <w:p w14:paraId="0DC0C6FC" w14:textId="7B4406B4" w:rsidR="002461CF" w:rsidRDefault="002461CF" w:rsidP="002461CF">
      <w:pPr>
        <w:pStyle w:val="ListParagraph"/>
        <w:numPr>
          <w:ilvl w:val="0"/>
          <w:numId w:val="42"/>
        </w:numPr>
        <w:rPr>
          <w:b/>
          <w:sz w:val="24"/>
        </w:rPr>
      </w:pPr>
      <w:r w:rsidRPr="002461CF">
        <w:rPr>
          <w:b/>
          <w:sz w:val="24"/>
        </w:rPr>
        <w:lastRenderedPageBreak/>
        <w:t xml:space="preserve">And Justice For All Poster Displayed </w:t>
      </w:r>
      <w:r w:rsidR="00CB5233">
        <w:rPr>
          <w:b/>
          <w:sz w:val="24"/>
        </w:rPr>
        <w:t>(and Written Notice of Beneficiary Rights if a faith-based organization.)</w:t>
      </w:r>
      <w:r w:rsidR="00B77525">
        <w:rPr>
          <w:b/>
          <w:sz w:val="24"/>
        </w:rPr>
        <w:br/>
      </w:r>
    </w:p>
    <w:p w14:paraId="379E6F70" w14:textId="77777777" w:rsidR="002461CF" w:rsidRPr="002461CF" w:rsidRDefault="00B77525" w:rsidP="002461CF">
      <w:pPr>
        <w:pStyle w:val="ListParagraph"/>
        <w:numPr>
          <w:ilvl w:val="0"/>
          <w:numId w:val="42"/>
        </w:numPr>
        <w:rPr>
          <w:b/>
          <w:sz w:val="24"/>
        </w:rPr>
      </w:pPr>
      <w:r>
        <w:rPr>
          <w:b/>
          <w:sz w:val="24"/>
        </w:rPr>
        <w:t xml:space="preserve">Civil Rights Training Form? </w:t>
      </w:r>
    </w:p>
    <w:p w14:paraId="6427D083" w14:textId="77777777" w:rsidR="00CB5233" w:rsidRDefault="00CB5233" w:rsidP="00321DDB">
      <w:pPr>
        <w:jc w:val="center"/>
        <w:rPr>
          <w:b/>
          <w:sz w:val="28"/>
        </w:rPr>
      </w:pPr>
    </w:p>
    <w:p w14:paraId="00C1C3D8" w14:textId="77777777" w:rsidR="00CB5233" w:rsidRDefault="00CB5233" w:rsidP="00321DDB">
      <w:pPr>
        <w:jc w:val="center"/>
        <w:rPr>
          <w:b/>
          <w:sz w:val="28"/>
        </w:rPr>
      </w:pPr>
    </w:p>
    <w:p w14:paraId="4B5DB28A" w14:textId="77777777" w:rsidR="00CB5233" w:rsidRDefault="00CB5233" w:rsidP="00321DDB">
      <w:pPr>
        <w:jc w:val="center"/>
        <w:rPr>
          <w:b/>
          <w:sz w:val="28"/>
        </w:rPr>
      </w:pPr>
    </w:p>
    <w:p w14:paraId="159D53AB" w14:textId="77777777" w:rsidR="00CB5233" w:rsidRDefault="00CB5233" w:rsidP="00321DDB">
      <w:pPr>
        <w:jc w:val="center"/>
        <w:rPr>
          <w:b/>
          <w:sz w:val="28"/>
        </w:rPr>
      </w:pPr>
    </w:p>
    <w:p w14:paraId="34CA4A45" w14:textId="77777777" w:rsidR="00CB5233" w:rsidRDefault="00CB5233" w:rsidP="00321DDB">
      <w:pPr>
        <w:jc w:val="center"/>
        <w:rPr>
          <w:b/>
          <w:sz w:val="28"/>
        </w:rPr>
      </w:pPr>
    </w:p>
    <w:p w14:paraId="66461389" w14:textId="77777777" w:rsidR="00CB5233" w:rsidRDefault="00CB5233" w:rsidP="00321DDB">
      <w:pPr>
        <w:jc w:val="center"/>
        <w:rPr>
          <w:b/>
          <w:sz w:val="28"/>
        </w:rPr>
      </w:pPr>
    </w:p>
    <w:p w14:paraId="2498ED99" w14:textId="77777777" w:rsidR="00CB5233" w:rsidRDefault="00CB5233" w:rsidP="00321DDB">
      <w:pPr>
        <w:jc w:val="center"/>
        <w:rPr>
          <w:b/>
          <w:sz w:val="28"/>
        </w:rPr>
      </w:pPr>
    </w:p>
    <w:p w14:paraId="3BA8ECCE" w14:textId="77777777" w:rsidR="00CB5233" w:rsidRDefault="00CB5233" w:rsidP="00321DDB">
      <w:pPr>
        <w:jc w:val="center"/>
        <w:rPr>
          <w:b/>
          <w:sz w:val="28"/>
        </w:rPr>
      </w:pPr>
    </w:p>
    <w:p w14:paraId="18782B0F" w14:textId="77777777" w:rsidR="00CB5233" w:rsidRDefault="00CB5233" w:rsidP="00321DDB">
      <w:pPr>
        <w:jc w:val="center"/>
        <w:rPr>
          <w:b/>
          <w:sz w:val="28"/>
        </w:rPr>
      </w:pPr>
    </w:p>
    <w:p w14:paraId="2B15FD99" w14:textId="77777777" w:rsidR="00CB5233" w:rsidRDefault="00CB5233" w:rsidP="00321DDB">
      <w:pPr>
        <w:jc w:val="center"/>
        <w:rPr>
          <w:b/>
          <w:sz w:val="28"/>
        </w:rPr>
      </w:pPr>
    </w:p>
    <w:p w14:paraId="17ECC558" w14:textId="77777777" w:rsidR="00CB5233" w:rsidRDefault="00CB5233" w:rsidP="00321DDB">
      <w:pPr>
        <w:jc w:val="center"/>
        <w:rPr>
          <w:b/>
          <w:sz w:val="28"/>
        </w:rPr>
      </w:pPr>
    </w:p>
    <w:p w14:paraId="5C558DAC" w14:textId="77777777" w:rsidR="00CB5233" w:rsidRDefault="00CB5233" w:rsidP="00321DDB">
      <w:pPr>
        <w:jc w:val="center"/>
        <w:rPr>
          <w:b/>
          <w:sz w:val="28"/>
        </w:rPr>
      </w:pPr>
    </w:p>
    <w:p w14:paraId="0FF50D84" w14:textId="77777777" w:rsidR="00CB5233" w:rsidRDefault="00CB5233" w:rsidP="00321DDB">
      <w:pPr>
        <w:jc w:val="center"/>
        <w:rPr>
          <w:b/>
          <w:sz w:val="28"/>
        </w:rPr>
      </w:pPr>
    </w:p>
    <w:p w14:paraId="6EA1E0D1" w14:textId="77777777" w:rsidR="00CB5233" w:rsidRDefault="00CB5233" w:rsidP="00321DDB">
      <w:pPr>
        <w:jc w:val="center"/>
        <w:rPr>
          <w:b/>
          <w:sz w:val="28"/>
        </w:rPr>
      </w:pPr>
    </w:p>
    <w:p w14:paraId="0DF2EC30" w14:textId="77777777" w:rsidR="00CB5233" w:rsidRDefault="00CB5233" w:rsidP="00321DDB">
      <w:pPr>
        <w:jc w:val="center"/>
        <w:rPr>
          <w:b/>
          <w:sz w:val="28"/>
        </w:rPr>
      </w:pPr>
    </w:p>
    <w:p w14:paraId="4489AA92" w14:textId="77777777" w:rsidR="00CB5233" w:rsidRDefault="00CB5233" w:rsidP="00321DDB">
      <w:pPr>
        <w:jc w:val="center"/>
        <w:rPr>
          <w:b/>
          <w:sz w:val="28"/>
        </w:rPr>
      </w:pPr>
    </w:p>
    <w:p w14:paraId="645D13CD" w14:textId="77777777" w:rsidR="00CB5233" w:rsidRDefault="00CB5233" w:rsidP="00321DDB">
      <w:pPr>
        <w:jc w:val="center"/>
        <w:rPr>
          <w:b/>
          <w:sz w:val="28"/>
        </w:rPr>
      </w:pPr>
    </w:p>
    <w:p w14:paraId="240CB438" w14:textId="77777777" w:rsidR="00CB5233" w:rsidRDefault="00CB5233" w:rsidP="00321DDB">
      <w:pPr>
        <w:jc w:val="center"/>
        <w:rPr>
          <w:b/>
          <w:sz w:val="28"/>
        </w:rPr>
      </w:pPr>
    </w:p>
    <w:p w14:paraId="0EACB27F" w14:textId="77777777" w:rsidR="00CB5233" w:rsidRDefault="00CB5233" w:rsidP="00321DDB">
      <w:pPr>
        <w:jc w:val="center"/>
        <w:rPr>
          <w:b/>
          <w:sz w:val="28"/>
        </w:rPr>
      </w:pPr>
    </w:p>
    <w:p w14:paraId="5425F6E0" w14:textId="01FB60D8" w:rsidR="002461CF" w:rsidRPr="00321DDB" w:rsidRDefault="00321DDB" w:rsidP="00321DDB">
      <w:pPr>
        <w:jc w:val="center"/>
        <w:rPr>
          <w:b/>
          <w:sz w:val="28"/>
        </w:rPr>
      </w:pPr>
      <w:r w:rsidRPr="00321DDB">
        <w:rPr>
          <w:b/>
          <w:sz w:val="28"/>
        </w:rPr>
        <w:lastRenderedPageBreak/>
        <w:t xml:space="preserve">Food Expiration Date &amp; </w:t>
      </w:r>
      <w:r w:rsidR="00CB5233" w:rsidRPr="00321DDB">
        <w:rPr>
          <w:b/>
          <w:sz w:val="28"/>
        </w:rPr>
        <w:t>Shelf-Life</w:t>
      </w:r>
      <w:r w:rsidRPr="00321DDB">
        <w:rPr>
          <w:b/>
          <w:sz w:val="28"/>
        </w:rPr>
        <w:t xml:space="preserve"> Guidelines</w:t>
      </w:r>
    </w:p>
    <w:p w14:paraId="4F7CCB63" w14:textId="77777777" w:rsidR="00321DDB" w:rsidRPr="00321DDB" w:rsidRDefault="00321DDB" w:rsidP="00FB0EED">
      <w:pPr>
        <w:rPr>
          <w:sz w:val="24"/>
        </w:rPr>
      </w:pPr>
      <w:r w:rsidRPr="00321DDB">
        <w:rPr>
          <w:sz w:val="24"/>
        </w:rPr>
        <w:t>The information contained in the charts concerning food safety dates and date codes is based on USDA guidelines, consumer education and information reports.</w:t>
      </w:r>
    </w:p>
    <w:tbl>
      <w:tblPr>
        <w:tblStyle w:val="TableGrid"/>
        <w:tblW w:w="0" w:type="auto"/>
        <w:tblLook w:val="04A0" w:firstRow="1" w:lastRow="0" w:firstColumn="1" w:lastColumn="0" w:noHBand="0" w:noVBand="1"/>
      </w:tblPr>
      <w:tblGrid>
        <w:gridCol w:w="1915"/>
        <w:gridCol w:w="1915"/>
        <w:gridCol w:w="1915"/>
        <w:gridCol w:w="1915"/>
        <w:gridCol w:w="1916"/>
      </w:tblGrid>
      <w:tr w:rsidR="00321DDB" w14:paraId="40A4A15A" w14:textId="77777777" w:rsidTr="00D963DF">
        <w:tc>
          <w:tcPr>
            <w:tcW w:w="1915" w:type="dxa"/>
            <w:shd w:val="clear" w:color="auto" w:fill="C2D69B" w:themeFill="accent3" w:themeFillTint="99"/>
          </w:tcPr>
          <w:p w14:paraId="019370E8" w14:textId="77777777" w:rsidR="00321DDB" w:rsidRPr="0008794B" w:rsidRDefault="00321DDB" w:rsidP="0008794B">
            <w:pPr>
              <w:jc w:val="center"/>
              <w:rPr>
                <w:b/>
              </w:rPr>
            </w:pPr>
            <w:r w:rsidRPr="0008794B">
              <w:rPr>
                <w:b/>
              </w:rPr>
              <w:t>Date Examples</w:t>
            </w:r>
          </w:p>
        </w:tc>
        <w:tc>
          <w:tcPr>
            <w:tcW w:w="1915" w:type="dxa"/>
            <w:shd w:val="clear" w:color="auto" w:fill="C2D69B" w:themeFill="accent3" w:themeFillTint="99"/>
          </w:tcPr>
          <w:p w14:paraId="105F22E4" w14:textId="77777777" w:rsidR="00321DDB" w:rsidRPr="0008794B" w:rsidRDefault="00321DDB" w:rsidP="0008794B">
            <w:pPr>
              <w:jc w:val="center"/>
              <w:rPr>
                <w:b/>
              </w:rPr>
            </w:pPr>
            <w:r w:rsidRPr="0008794B">
              <w:rPr>
                <w:b/>
              </w:rPr>
              <w:t>Examples</w:t>
            </w:r>
          </w:p>
        </w:tc>
        <w:tc>
          <w:tcPr>
            <w:tcW w:w="1915" w:type="dxa"/>
            <w:shd w:val="clear" w:color="auto" w:fill="C2D69B" w:themeFill="accent3" w:themeFillTint="99"/>
          </w:tcPr>
          <w:p w14:paraId="2CCA378F" w14:textId="77777777" w:rsidR="00321DDB" w:rsidRPr="0008794B" w:rsidRDefault="00321DDB" w:rsidP="0008794B">
            <w:pPr>
              <w:jc w:val="center"/>
              <w:rPr>
                <w:b/>
              </w:rPr>
            </w:pPr>
            <w:r w:rsidRPr="0008794B">
              <w:rPr>
                <w:b/>
              </w:rPr>
              <w:t>May be found on</w:t>
            </w:r>
          </w:p>
        </w:tc>
        <w:tc>
          <w:tcPr>
            <w:tcW w:w="1915" w:type="dxa"/>
            <w:shd w:val="clear" w:color="auto" w:fill="C2D69B" w:themeFill="accent3" w:themeFillTint="99"/>
          </w:tcPr>
          <w:p w14:paraId="64C226CD" w14:textId="77777777" w:rsidR="00321DDB" w:rsidRPr="0008794B" w:rsidRDefault="00321DDB" w:rsidP="0008794B">
            <w:pPr>
              <w:jc w:val="center"/>
              <w:rPr>
                <w:b/>
              </w:rPr>
            </w:pPr>
            <w:r w:rsidRPr="0008794B">
              <w:rPr>
                <w:b/>
              </w:rPr>
              <w:t>What it Means</w:t>
            </w:r>
          </w:p>
        </w:tc>
        <w:tc>
          <w:tcPr>
            <w:tcW w:w="1916" w:type="dxa"/>
            <w:shd w:val="clear" w:color="auto" w:fill="C2D69B" w:themeFill="accent3" w:themeFillTint="99"/>
          </w:tcPr>
          <w:p w14:paraId="0757715D" w14:textId="77777777" w:rsidR="00321DDB" w:rsidRPr="0008794B" w:rsidRDefault="00321DDB" w:rsidP="0008794B">
            <w:pPr>
              <w:jc w:val="center"/>
              <w:rPr>
                <w:b/>
              </w:rPr>
            </w:pPr>
            <w:r w:rsidRPr="0008794B">
              <w:rPr>
                <w:b/>
              </w:rPr>
              <w:t>When to Dispose</w:t>
            </w:r>
          </w:p>
        </w:tc>
      </w:tr>
      <w:tr w:rsidR="00321DDB" w14:paraId="5AC18B0F" w14:textId="77777777" w:rsidTr="0008794B">
        <w:tc>
          <w:tcPr>
            <w:tcW w:w="1915" w:type="dxa"/>
            <w:vAlign w:val="center"/>
          </w:tcPr>
          <w:p w14:paraId="06CEC5C0" w14:textId="77777777" w:rsidR="00321DDB" w:rsidRPr="0008794B" w:rsidRDefault="00321DDB" w:rsidP="0008794B">
            <w:pPr>
              <w:jc w:val="center"/>
              <w:rPr>
                <w:b/>
                <w:sz w:val="24"/>
              </w:rPr>
            </w:pPr>
            <w:r w:rsidRPr="0008794B">
              <w:rPr>
                <w:b/>
              </w:rPr>
              <w:t>Expiration Date</w:t>
            </w:r>
          </w:p>
        </w:tc>
        <w:tc>
          <w:tcPr>
            <w:tcW w:w="1915" w:type="dxa"/>
            <w:vAlign w:val="center"/>
          </w:tcPr>
          <w:p w14:paraId="4585183D" w14:textId="77777777" w:rsidR="00321DDB" w:rsidRDefault="00321DDB" w:rsidP="0008794B">
            <w:pPr>
              <w:jc w:val="center"/>
            </w:pPr>
            <w:r w:rsidRPr="00E5663D">
              <w:t>"expires 12/15/2013"</w:t>
            </w:r>
          </w:p>
          <w:p w14:paraId="1DFFAC90" w14:textId="77777777" w:rsidR="00321DDB" w:rsidRDefault="00321DDB" w:rsidP="0008794B">
            <w:pPr>
              <w:jc w:val="center"/>
            </w:pPr>
          </w:p>
          <w:p w14:paraId="748BBFF7" w14:textId="77777777" w:rsidR="00321DDB" w:rsidRDefault="00321DDB" w:rsidP="0008794B">
            <w:pPr>
              <w:jc w:val="center"/>
            </w:pPr>
            <w:r w:rsidRPr="00E5663D">
              <w:t>"do not use after 12/15/2013"</w:t>
            </w:r>
          </w:p>
        </w:tc>
        <w:tc>
          <w:tcPr>
            <w:tcW w:w="1915" w:type="dxa"/>
            <w:vAlign w:val="center"/>
          </w:tcPr>
          <w:p w14:paraId="305054A7" w14:textId="77777777" w:rsidR="00321DDB" w:rsidRDefault="00321DDB" w:rsidP="0008794B">
            <w:pPr>
              <w:jc w:val="center"/>
            </w:pPr>
            <w:r>
              <w:t>baby food</w:t>
            </w:r>
          </w:p>
          <w:p w14:paraId="14CC5021" w14:textId="77777777" w:rsidR="00321DDB" w:rsidRDefault="00321DDB" w:rsidP="0008794B">
            <w:pPr>
              <w:jc w:val="center"/>
            </w:pPr>
            <w:r w:rsidRPr="00E5663D">
              <w:t>baby formula nutritional supp. medicine vitamins</w:t>
            </w:r>
          </w:p>
        </w:tc>
        <w:tc>
          <w:tcPr>
            <w:tcW w:w="1915" w:type="dxa"/>
            <w:vAlign w:val="center"/>
          </w:tcPr>
          <w:p w14:paraId="7D2AC412" w14:textId="77777777" w:rsidR="00321DDB" w:rsidRDefault="0008794B" w:rsidP="0008794B">
            <w:pPr>
              <w:jc w:val="center"/>
              <w:rPr>
                <w:b/>
                <w:sz w:val="24"/>
              </w:rPr>
            </w:pPr>
            <w:r>
              <w:br/>
              <w:t>T</w:t>
            </w:r>
            <w:r w:rsidR="00321DDB">
              <w:t>he manufacturer cannot guarantee the nutritional value of the product</w:t>
            </w:r>
            <w:r>
              <w:t xml:space="preserve"> after this date</w:t>
            </w:r>
            <w:r>
              <w:br/>
            </w:r>
          </w:p>
        </w:tc>
        <w:tc>
          <w:tcPr>
            <w:tcW w:w="1916" w:type="dxa"/>
            <w:vAlign w:val="center"/>
          </w:tcPr>
          <w:p w14:paraId="6CB0EEAE" w14:textId="77777777" w:rsidR="00321DDB" w:rsidRDefault="0008794B" w:rsidP="0008794B">
            <w:pPr>
              <w:jc w:val="center"/>
              <w:rPr>
                <w:b/>
                <w:sz w:val="24"/>
              </w:rPr>
            </w:pPr>
            <w:r>
              <w:t>D</w:t>
            </w:r>
            <w:r w:rsidR="00321DDB">
              <w:t>ispose of this product on this date</w:t>
            </w:r>
          </w:p>
        </w:tc>
      </w:tr>
      <w:tr w:rsidR="00321DDB" w14:paraId="339F14D9" w14:textId="77777777" w:rsidTr="0008794B">
        <w:tc>
          <w:tcPr>
            <w:tcW w:w="1915" w:type="dxa"/>
            <w:vAlign w:val="center"/>
          </w:tcPr>
          <w:p w14:paraId="4E00B669" w14:textId="77777777" w:rsidR="00321DDB" w:rsidRPr="0008794B" w:rsidRDefault="00345A34" w:rsidP="0008794B">
            <w:pPr>
              <w:jc w:val="center"/>
              <w:rPr>
                <w:b/>
                <w:sz w:val="24"/>
              </w:rPr>
            </w:pPr>
            <w:r w:rsidRPr="0008794B">
              <w:rPr>
                <w:b/>
              </w:rPr>
              <w:t>Pack Date</w:t>
            </w:r>
          </w:p>
        </w:tc>
        <w:tc>
          <w:tcPr>
            <w:tcW w:w="1915" w:type="dxa"/>
            <w:vAlign w:val="center"/>
          </w:tcPr>
          <w:p w14:paraId="0C62AC92" w14:textId="77777777" w:rsidR="0008794B" w:rsidRDefault="0008794B" w:rsidP="0008794B">
            <w:pPr>
              <w:jc w:val="center"/>
            </w:pPr>
            <w:r>
              <w:t xml:space="preserve">Open: </w:t>
            </w:r>
          </w:p>
          <w:p w14:paraId="40830906" w14:textId="77777777" w:rsidR="00321DDB" w:rsidRDefault="0008794B" w:rsidP="0008794B">
            <w:pPr>
              <w:jc w:val="center"/>
            </w:pPr>
            <w:r>
              <w:t>"packed on 12/15/2013"</w:t>
            </w:r>
          </w:p>
          <w:p w14:paraId="7DFDF68E" w14:textId="77777777" w:rsidR="0008794B" w:rsidRDefault="0008794B" w:rsidP="0008794B">
            <w:pPr>
              <w:jc w:val="center"/>
              <w:rPr>
                <w:b/>
                <w:sz w:val="24"/>
              </w:rPr>
            </w:pPr>
            <w:r>
              <w:br/>
              <w:t>Closed: "22:5214125"</w:t>
            </w:r>
          </w:p>
        </w:tc>
        <w:tc>
          <w:tcPr>
            <w:tcW w:w="1915" w:type="dxa"/>
            <w:vAlign w:val="center"/>
          </w:tcPr>
          <w:p w14:paraId="12E89B74" w14:textId="77777777" w:rsidR="0008794B" w:rsidRDefault="0008794B" w:rsidP="0008794B">
            <w:pPr>
              <w:jc w:val="center"/>
            </w:pPr>
            <w:r>
              <w:t>canned foods crackers</w:t>
            </w:r>
          </w:p>
          <w:p w14:paraId="00A059FB" w14:textId="77777777" w:rsidR="0008794B" w:rsidRDefault="0008794B" w:rsidP="0008794B">
            <w:pPr>
              <w:jc w:val="center"/>
            </w:pPr>
            <w:r>
              <w:t>cookies</w:t>
            </w:r>
          </w:p>
          <w:p w14:paraId="22A8A570" w14:textId="77777777" w:rsidR="00321DDB" w:rsidRDefault="0008794B" w:rsidP="0008794B">
            <w:pPr>
              <w:jc w:val="center"/>
              <w:rPr>
                <w:b/>
                <w:sz w:val="24"/>
              </w:rPr>
            </w:pPr>
            <w:r>
              <w:t>spices</w:t>
            </w:r>
          </w:p>
        </w:tc>
        <w:tc>
          <w:tcPr>
            <w:tcW w:w="1915" w:type="dxa"/>
            <w:vAlign w:val="center"/>
          </w:tcPr>
          <w:p w14:paraId="3ADF7675" w14:textId="77777777" w:rsidR="00321DDB" w:rsidRDefault="0008794B" w:rsidP="0008794B">
            <w:pPr>
              <w:jc w:val="center"/>
            </w:pPr>
            <w:r>
              <w:br/>
              <w:t>This is the date the food was packaged</w:t>
            </w:r>
          </w:p>
          <w:p w14:paraId="29D03165" w14:textId="77777777" w:rsidR="0008794B" w:rsidRDefault="0008794B" w:rsidP="0008794B">
            <w:pPr>
              <w:jc w:val="center"/>
              <w:rPr>
                <w:b/>
                <w:sz w:val="24"/>
              </w:rPr>
            </w:pPr>
            <w:r>
              <w:br/>
              <w:t>Purpose is to assist retailer with First in First Out</w:t>
            </w:r>
            <w:r>
              <w:br/>
            </w:r>
          </w:p>
        </w:tc>
        <w:tc>
          <w:tcPr>
            <w:tcW w:w="1916" w:type="dxa"/>
            <w:vAlign w:val="center"/>
          </w:tcPr>
          <w:p w14:paraId="3303CB68" w14:textId="77777777" w:rsidR="00321DDB" w:rsidRDefault="0008794B" w:rsidP="0008794B">
            <w:pPr>
              <w:jc w:val="center"/>
              <w:rPr>
                <w:b/>
                <w:sz w:val="24"/>
              </w:rPr>
            </w:pPr>
            <w:r>
              <w:t>Has a very long shelf life. Refer to individual product chart</w:t>
            </w:r>
          </w:p>
        </w:tc>
      </w:tr>
      <w:tr w:rsidR="00321DDB" w14:paraId="27C42A03" w14:textId="77777777" w:rsidTr="0008794B">
        <w:tc>
          <w:tcPr>
            <w:tcW w:w="1915" w:type="dxa"/>
            <w:vAlign w:val="center"/>
          </w:tcPr>
          <w:p w14:paraId="78EF87EB" w14:textId="77777777" w:rsidR="00321DDB" w:rsidRDefault="0008794B" w:rsidP="0008794B">
            <w:pPr>
              <w:jc w:val="center"/>
              <w:rPr>
                <w:b/>
                <w:sz w:val="24"/>
              </w:rPr>
            </w:pPr>
            <w:r w:rsidRPr="0008794B">
              <w:rPr>
                <w:b/>
              </w:rPr>
              <w:t>Use by Date</w:t>
            </w:r>
            <w:r>
              <w:t xml:space="preserve"> </w:t>
            </w:r>
            <w:r>
              <w:br/>
              <w:t>(also called a Quality Date)</w:t>
            </w:r>
          </w:p>
        </w:tc>
        <w:tc>
          <w:tcPr>
            <w:tcW w:w="1915" w:type="dxa"/>
            <w:vAlign w:val="center"/>
          </w:tcPr>
          <w:p w14:paraId="183E4054" w14:textId="77777777" w:rsidR="0008794B" w:rsidRDefault="0008794B" w:rsidP="0008794B">
            <w:pPr>
              <w:jc w:val="center"/>
            </w:pPr>
          </w:p>
          <w:p w14:paraId="27369708" w14:textId="77777777" w:rsidR="00321DDB" w:rsidRDefault="0008794B" w:rsidP="0008794B">
            <w:pPr>
              <w:jc w:val="center"/>
            </w:pPr>
            <w:r>
              <w:t>"best if used by 12/15/2013"</w:t>
            </w:r>
          </w:p>
          <w:p w14:paraId="744CD071" w14:textId="77777777" w:rsidR="0008794B" w:rsidRDefault="0008794B" w:rsidP="0008794B">
            <w:pPr>
              <w:jc w:val="center"/>
            </w:pPr>
          </w:p>
          <w:p w14:paraId="41E56447" w14:textId="77777777" w:rsidR="0008794B" w:rsidRDefault="0008794B" w:rsidP="0008794B">
            <w:pPr>
              <w:jc w:val="center"/>
            </w:pPr>
            <w:r>
              <w:t>"use before 12/15/2013"</w:t>
            </w:r>
          </w:p>
          <w:p w14:paraId="1844E0EC" w14:textId="77777777" w:rsidR="0008794B" w:rsidRDefault="0008794B" w:rsidP="0008794B">
            <w:pPr>
              <w:jc w:val="center"/>
              <w:rPr>
                <w:b/>
                <w:sz w:val="24"/>
              </w:rPr>
            </w:pPr>
            <w:r>
              <w:br/>
              <w:t>**do not confuse with soda "expiration" dates that state "do not use after"</w:t>
            </w:r>
            <w:r>
              <w:br/>
            </w:r>
          </w:p>
        </w:tc>
        <w:tc>
          <w:tcPr>
            <w:tcW w:w="1915" w:type="dxa"/>
            <w:vAlign w:val="center"/>
          </w:tcPr>
          <w:p w14:paraId="25756B25" w14:textId="77777777" w:rsidR="0008794B" w:rsidRDefault="0008794B" w:rsidP="0008794B">
            <w:pPr>
              <w:jc w:val="center"/>
            </w:pPr>
            <w:r>
              <w:t>crackers</w:t>
            </w:r>
          </w:p>
          <w:p w14:paraId="249C20C4" w14:textId="77777777" w:rsidR="0008794B" w:rsidRDefault="0008794B" w:rsidP="0008794B">
            <w:pPr>
              <w:jc w:val="center"/>
            </w:pPr>
            <w:r>
              <w:t>cookies</w:t>
            </w:r>
          </w:p>
          <w:p w14:paraId="14A1CD22" w14:textId="77777777" w:rsidR="0008794B" w:rsidRDefault="0008794B" w:rsidP="0008794B">
            <w:pPr>
              <w:jc w:val="center"/>
            </w:pPr>
            <w:r>
              <w:t>cereal</w:t>
            </w:r>
          </w:p>
          <w:p w14:paraId="1E47413C" w14:textId="77777777" w:rsidR="00321DDB" w:rsidRDefault="0008794B" w:rsidP="0008794B">
            <w:pPr>
              <w:jc w:val="center"/>
              <w:rPr>
                <w:b/>
                <w:sz w:val="24"/>
              </w:rPr>
            </w:pPr>
            <w:r>
              <w:t>salad mixes beverages</w:t>
            </w:r>
          </w:p>
        </w:tc>
        <w:tc>
          <w:tcPr>
            <w:tcW w:w="1915" w:type="dxa"/>
            <w:vAlign w:val="center"/>
          </w:tcPr>
          <w:p w14:paraId="2E9E50E6" w14:textId="77777777" w:rsidR="00321DDB" w:rsidRDefault="0008794B" w:rsidP="0008794B">
            <w:pPr>
              <w:jc w:val="center"/>
              <w:rPr>
                <w:b/>
                <w:sz w:val="24"/>
              </w:rPr>
            </w:pPr>
            <w:r>
              <w:t>This is the manufacturer's recommendation for when the food will be at peak quality</w:t>
            </w:r>
          </w:p>
        </w:tc>
        <w:tc>
          <w:tcPr>
            <w:tcW w:w="1916" w:type="dxa"/>
            <w:vAlign w:val="center"/>
          </w:tcPr>
          <w:p w14:paraId="0A924094" w14:textId="77777777" w:rsidR="00321DDB" w:rsidRDefault="0008794B" w:rsidP="0008794B">
            <w:pPr>
              <w:jc w:val="center"/>
              <w:rPr>
                <w:b/>
                <w:sz w:val="24"/>
              </w:rPr>
            </w:pPr>
            <w:r>
              <w:t>Let your senses of sight, taste and smell guide you</w:t>
            </w:r>
          </w:p>
        </w:tc>
      </w:tr>
      <w:tr w:rsidR="00321DDB" w14:paraId="1F7302C4" w14:textId="77777777" w:rsidTr="0008794B">
        <w:tc>
          <w:tcPr>
            <w:tcW w:w="1915" w:type="dxa"/>
            <w:vAlign w:val="center"/>
          </w:tcPr>
          <w:p w14:paraId="2B8C6A11" w14:textId="77777777" w:rsidR="00321DDB" w:rsidRDefault="0008794B" w:rsidP="0008794B">
            <w:pPr>
              <w:jc w:val="center"/>
              <w:rPr>
                <w:b/>
                <w:sz w:val="24"/>
              </w:rPr>
            </w:pPr>
            <w:r w:rsidRPr="0008794B">
              <w:rPr>
                <w:b/>
              </w:rPr>
              <w:t>Sell by Date</w:t>
            </w:r>
            <w:r>
              <w:t xml:space="preserve"> </w:t>
            </w:r>
            <w:r>
              <w:br/>
              <w:t>(also called a Pull by Date)</w:t>
            </w:r>
          </w:p>
        </w:tc>
        <w:tc>
          <w:tcPr>
            <w:tcW w:w="1915" w:type="dxa"/>
            <w:vAlign w:val="center"/>
          </w:tcPr>
          <w:p w14:paraId="44CDD1C3" w14:textId="77777777" w:rsidR="00321DDB" w:rsidRDefault="0008794B" w:rsidP="0008794B">
            <w:pPr>
              <w:jc w:val="center"/>
            </w:pPr>
            <w:r>
              <w:t>"sell by 12/15/2013"</w:t>
            </w:r>
          </w:p>
          <w:p w14:paraId="26F4F989" w14:textId="77777777" w:rsidR="0008794B" w:rsidRDefault="0008794B" w:rsidP="0008794B">
            <w:pPr>
              <w:jc w:val="center"/>
            </w:pPr>
          </w:p>
          <w:p w14:paraId="1F15D27D" w14:textId="77777777" w:rsidR="0008794B" w:rsidRDefault="0008794B" w:rsidP="0008794B">
            <w:pPr>
              <w:jc w:val="center"/>
              <w:rPr>
                <w:b/>
                <w:sz w:val="24"/>
              </w:rPr>
            </w:pPr>
            <w:r>
              <w:t>"pull by 12/15/2013</w:t>
            </w:r>
          </w:p>
        </w:tc>
        <w:tc>
          <w:tcPr>
            <w:tcW w:w="1915" w:type="dxa"/>
            <w:vAlign w:val="center"/>
          </w:tcPr>
          <w:p w14:paraId="2338D775" w14:textId="77777777" w:rsidR="00321DDB" w:rsidRDefault="0008794B" w:rsidP="0008794B">
            <w:pPr>
              <w:jc w:val="center"/>
              <w:rPr>
                <w:b/>
                <w:sz w:val="24"/>
              </w:rPr>
            </w:pPr>
            <w:r>
              <w:t>dairy</w:t>
            </w:r>
          </w:p>
        </w:tc>
        <w:tc>
          <w:tcPr>
            <w:tcW w:w="1915" w:type="dxa"/>
            <w:vAlign w:val="center"/>
          </w:tcPr>
          <w:p w14:paraId="56AE795F" w14:textId="77777777" w:rsidR="00321DDB" w:rsidRDefault="0008794B" w:rsidP="0008794B">
            <w:pPr>
              <w:jc w:val="center"/>
              <w:rPr>
                <w:b/>
                <w:sz w:val="24"/>
              </w:rPr>
            </w:pPr>
            <w:r>
              <w:t>CT Law determines dating for dairy products. Stores cannot sell this product after the date.</w:t>
            </w:r>
          </w:p>
        </w:tc>
        <w:tc>
          <w:tcPr>
            <w:tcW w:w="1916" w:type="dxa"/>
            <w:vAlign w:val="center"/>
          </w:tcPr>
          <w:p w14:paraId="7E73117E" w14:textId="77777777" w:rsidR="00321DDB" w:rsidRDefault="0008794B" w:rsidP="0008794B">
            <w:pPr>
              <w:jc w:val="center"/>
              <w:rPr>
                <w:b/>
                <w:sz w:val="24"/>
              </w:rPr>
            </w:pPr>
            <w:r>
              <w:t>If the food has been properly handled it is safe to eat for days/weeks beyond date, refer to product chart.</w:t>
            </w:r>
            <w:r>
              <w:br/>
            </w:r>
          </w:p>
        </w:tc>
      </w:tr>
    </w:tbl>
    <w:p w14:paraId="1A3DD393" w14:textId="77777777" w:rsidR="002461CF" w:rsidRPr="00666907" w:rsidRDefault="00666907" w:rsidP="00FB0EED">
      <w:pPr>
        <w:rPr>
          <w:i/>
          <w:sz w:val="18"/>
        </w:rPr>
      </w:pPr>
      <w:r w:rsidRPr="00666907">
        <w:rPr>
          <w:i/>
          <w:sz w:val="18"/>
        </w:rPr>
        <w:t xml:space="preserve">Source: FoodShare.org, </w:t>
      </w:r>
      <w:hyperlink r:id="rId73" w:history="1">
        <w:r w:rsidRPr="00666907">
          <w:rPr>
            <w:rStyle w:val="Hyperlink"/>
            <w:i/>
            <w:sz w:val="18"/>
          </w:rPr>
          <w:t>http://site.foodshare.org/site/DocServer/Food_Storage_and_Shelf_Life_Guidelines.pdf?docID=5822</w:t>
        </w:r>
      </w:hyperlink>
      <w:r w:rsidRPr="00666907">
        <w:rPr>
          <w:i/>
          <w:sz w:val="18"/>
        </w:rPr>
        <w:t xml:space="preserve"> </w:t>
      </w:r>
    </w:p>
    <w:p w14:paraId="50EA74FC" w14:textId="77777777" w:rsidR="002461CF" w:rsidRDefault="002461CF" w:rsidP="00FB0EED">
      <w:pPr>
        <w:rPr>
          <w:b/>
          <w:sz w:val="24"/>
        </w:rPr>
      </w:pPr>
    </w:p>
    <w:tbl>
      <w:tblPr>
        <w:tblStyle w:val="TableGrid"/>
        <w:tblW w:w="0" w:type="auto"/>
        <w:tblLook w:val="04A0" w:firstRow="1" w:lastRow="0" w:firstColumn="1" w:lastColumn="0" w:noHBand="0" w:noVBand="1"/>
      </w:tblPr>
      <w:tblGrid>
        <w:gridCol w:w="2988"/>
        <w:gridCol w:w="3150"/>
        <w:gridCol w:w="3438"/>
      </w:tblGrid>
      <w:tr w:rsidR="00176B95" w14:paraId="5BE6457B" w14:textId="77777777" w:rsidTr="00BB61FC">
        <w:trPr>
          <w:trHeight w:val="710"/>
        </w:trPr>
        <w:tc>
          <w:tcPr>
            <w:tcW w:w="2988" w:type="dxa"/>
            <w:shd w:val="clear" w:color="auto" w:fill="C2D69B" w:themeFill="accent3" w:themeFillTint="99"/>
            <w:vAlign w:val="center"/>
          </w:tcPr>
          <w:p w14:paraId="4D96C56E" w14:textId="77777777" w:rsidR="00176B95" w:rsidRDefault="00176B95" w:rsidP="00176B95">
            <w:pPr>
              <w:jc w:val="center"/>
              <w:rPr>
                <w:b/>
                <w:sz w:val="24"/>
              </w:rPr>
            </w:pPr>
            <w:r>
              <w:rPr>
                <w:b/>
                <w:sz w:val="24"/>
              </w:rPr>
              <w:lastRenderedPageBreak/>
              <w:t>Product</w:t>
            </w:r>
          </w:p>
        </w:tc>
        <w:tc>
          <w:tcPr>
            <w:tcW w:w="3150" w:type="dxa"/>
            <w:shd w:val="clear" w:color="auto" w:fill="C2D69B" w:themeFill="accent3" w:themeFillTint="99"/>
            <w:vAlign w:val="center"/>
          </w:tcPr>
          <w:p w14:paraId="2C20FDA8" w14:textId="77777777" w:rsidR="00176B95" w:rsidRDefault="00176B95" w:rsidP="00176B95">
            <w:pPr>
              <w:jc w:val="center"/>
              <w:rPr>
                <w:b/>
                <w:sz w:val="24"/>
              </w:rPr>
            </w:pPr>
            <w:r>
              <w:rPr>
                <w:b/>
                <w:sz w:val="24"/>
              </w:rPr>
              <w:t>Estimated Shelf Life of Unopened Product</w:t>
            </w:r>
          </w:p>
        </w:tc>
        <w:tc>
          <w:tcPr>
            <w:tcW w:w="3438" w:type="dxa"/>
            <w:shd w:val="clear" w:color="auto" w:fill="C2D69B" w:themeFill="accent3" w:themeFillTint="99"/>
            <w:vAlign w:val="center"/>
          </w:tcPr>
          <w:p w14:paraId="08AFD0B4" w14:textId="77777777" w:rsidR="00176B95" w:rsidRDefault="00176B95" w:rsidP="00176B95">
            <w:pPr>
              <w:jc w:val="center"/>
              <w:rPr>
                <w:b/>
                <w:sz w:val="24"/>
              </w:rPr>
            </w:pPr>
            <w:r>
              <w:rPr>
                <w:b/>
                <w:sz w:val="24"/>
              </w:rPr>
              <w:t>When to Discard</w:t>
            </w:r>
          </w:p>
        </w:tc>
      </w:tr>
      <w:tr w:rsidR="00176B95" w14:paraId="1ECA1160" w14:textId="77777777" w:rsidTr="00BB61FC">
        <w:tc>
          <w:tcPr>
            <w:tcW w:w="2988" w:type="dxa"/>
          </w:tcPr>
          <w:p w14:paraId="2C047373" w14:textId="77777777" w:rsidR="00176B95" w:rsidRPr="00176B95" w:rsidRDefault="00176B95" w:rsidP="00FB0EED">
            <w:pPr>
              <w:rPr>
                <w:sz w:val="24"/>
              </w:rPr>
            </w:pPr>
            <w:r w:rsidRPr="00176B95">
              <w:rPr>
                <w:sz w:val="24"/>
              </w:rPr>
              <w:t xml:space="preserve">Baby Food </w:t>
            </w:r>
          </w:p>
        </w:tc>
        <w:tc>
          <w:tcPr>
            <w:tcW w:w="3150" w:type="dxa"/>
          </w:tcPr>
          <w:p w14:paraId="41CDCE9B" w14:textId="77777777" w:rsidR="00176B95" w:rsidRPr="00176B95" w:rsidRDefault="00BB61FC" w:rsidP="00FB0EED">
            <w:pPr>
              <w:rPr>
                <w:sz w:val="24"/>
              </w:rPr>
            </w:pPr>
            <w:r>
              <w:rPr>
                <w:sz w:val="24"/>
              </w:rPr>
              <w:t xml:space="preserve">Use by/expiration date </w:t>
            </w:r>
          </w:p>
        </w:tc>
        <w:tc>
          <w:tcPr>
            <w:tcW w:w="3438" w:type="dxa"/>
          </w:tcPr>
          <w:p w14:paraId="0F7BE342" w14:textId="77777777" w:rsidR="00176B95" w:rsidRPr="00176B95" w:rsidRDefault="00BB61FC" w:rsidP="00FB0EED">
            <w:pPr>
              <w:rPr>
                <w:sz w:val="24"/>
              </w:rPr>
            </w:pPr>
            <w:r>
              <w:rPr>
                <w:sz w:val="24"/>
              </w:rPr>
              <w:t xml:space="preserve">Broken seal, expired </w:t>
            </w:r>
          </w:p>
        </w:tc>
      </w:tr>
      <w:tr w:rsidR="00176B95" w14:paraId="7A1B96CA" w14:textId="77777777" w:rsidTr="00BB61FC">
        <w:tc>
          <w:tcPr>
            <w:tcW w:w="2988" w:type="dxa"/>
          </w:tcPr>
          <w:p w14:paraId="490964C5" w14:textId="77777777" w:rsidR="00176B95" w:rsidRPr="00176B95" w:rsidRDefault="00176B95" w:rsidP="00FB0EED">
            <w:pPr>
              <w:rPr>
                <w:sz w:val="24"/>
              </w:rPr>
            </w:pPr>
            <w:r w:rsidRPr="00176B95">
              <w:rPr>
                <w:sz w:val="24"/>
              </w:rPr>
              <w:t xml:space="preserve">Bread/Bakery Items </w:t>
            </w:r>
          </w:p>
        </w:tc>
        <w:tc>
          <w:tcPr>
            <w:tcW w:w="3150" w:type="dxa"/>
          </w:tcPr>
          <w:p w14:paraId="086BABB1" w14:textId="77777777" w:rsidR="00176B95" w:rsidRPr="00176B95" w:rsidRDefault="00BB61FC" w:rsidP="00FB0EED">
            <w:pPr>
              <w:rPr>
                <w:sz w:val="24"/>
              </w:rPr>
            </w:pPr>
            <w:r>
              <w:rPr>
                <w:sz w:val="24"/>
              </w:rPr>
              <w:t xml:space="preserve">3-10 days </w:t>
            </w:r>
          </w:p>
        </w:tc>
        <w:tc>
          <w:tcPr>
            <w:tcW w:w="3438" w:type="dxa"/>
          </w:tcPr>
          <w:p w14:paraId="25A65BC7" w14:textId="77777777" w:rsidR="00176B95" w:rsidRPr="00176B95" w:rsidRDefault="00BB61FC" w:rsidP="00FB0EED">
            <w:pPr>
              <w:rPr>
                <w:sz w:val="24"/>
              </w:rPr>
            </w:pPr>
            <w:r>
              <w:rPr>
                <w:sz w:val="24"/>
              </w:rPr>
              <w:t xml:space="preserve">Visible mold, package defect </w:t>
            </w:r>
          </w:p>
        </w:tc>
      </w:tr>
      <w:tr w:rsidR="00176B95" w14:paraId="7E112761" w14:textId="77777777" w:rsidTr="00BB61FC">
        <w:tc>
          <w:tcPr>
            <w:tcW w:w="2988" w:type="dxa"/>
          </w:tcPr>
          <w:p w14:paraId="0F74B7C0" w14:textId="77777777" w:rsidR="00176B95" w:rsidRPr="00176B95" w:rsidRDefault="00176B95" w:rsidP="00FB0EED">
            <w:pPr>
              <w:rPr>
                <w:sz w:val="24"/>
              </w:rPr>
            </w:pPr>
            <w:r w:rsidRPr="00176B95">
              <w:rPr>
                <w:sz w:val="24"/>
              </w:rPr>
              <w:t xml:space="preserve">Boxed Dinners </w:t>
            </w:r>
          </w:p>
        </w:tc>
        <w:tc>
          <w:tcPr>
            <w:tcW w:w="3150" w:type="dxa"/>
          </w:tcPr>
          <w:p w14:paraId="0BB9F7AD" w14:textId="77777777" w:rsidR="00176B95" w:rsidRPr="00176B95" w:rsidRDefault="00BB61FC" w:rsidP="00FB0EED">
            <w:pPr>
              <w:rPr>
                <w:sz w:val="24"/>
              </w:rPr>
            </w:pPr>
            <w:r>
              <w:rPr>
                <w:sz w:val="24"/>
              </w:rPr>
              <w:t xml:space="preserve">2-5 years </w:t>
            </w:r>
          </w:p>
        </w:tc>
        <w:tc>
          <w:tcPr>
            <w:tcW w:w="3438" w:type="dxa"/>
          </w:tcPr>
          <w:p w14:paraId="785F60CA" w14:textId="77777777" w:rsidR="00176B95" w:rsidRPr="00176B95" w:rsidRDefault="00176B95" w:rsidP="00FB0EED">
            <w:pPr>
              <w:rPr>
                <w:sz w:val="24"/>
              </w:rPr>
            </w:pPr>
          </w:p>
        </w:tc>
      </w:tr>
      <w:tr w:rsidR="00176B95" w14:paraId="10DD22FB" w14:textId="77777777" w:rsidTr="00BB61FC">
        <w:tc>
          <w:tcPr>
            <w:tcW w:w="2988" w:type="dxa"/>
          </w:tcPr>
          <w:p w14:paraId="7320BA22" w14:textId="77777777" w:rsidR="00176B95" w:rsidRPr="00176B95" w:rsidRDefault="00176B95" w:rsidP="00FB0EED">
            <w:pPr>
              <w:rPr>
                <w:sz w:val="24"/>
              </w:rPr>
            </w:pPr>
            <w:r w:rsidRPr="00176B95">
              <w:rPr>
                <w:sz w:val="24"/>
              </w:rPr>
              <w:t xml:space="preserve">Cans/Bottles </w:t>
            </w:r>
          </w:p>
        </w:tc>
        <w:tc>
          <w:tcPr>
            <w:tcW w:w="3150" w:type="dxa"/>
          </w:tcPr>
          <w:p w14:paraId="49919AF8" w14:textId="77777777" w:rsidR="00176B95" w:rsidRPr="00176B95" w:rsidRDefault="00BB61FC" w:rsidP="00FB0EED">
            <w:pPr>
              <w:rPr>
                <w:sz w:val="24"/>
              </w:rPr>
            </w:pPr>
            <w:r>
              <w:rPr>
                <w:sz w:val="24"/>
              </w:rPr>
              <w:t xml:space="preserve">1-5 years </w:t>
            </w:r>
          </w:p>
        </w:tc>
        <w:tc>
          <w:tcPr>
            <w:tcW w:w="3438" w:type="dxa"/>
          </w:tcPr>
          <w:p w14:paraId="71F2F63B" w14:textId="77777777" w:rsidR="00176B95" w:rsidRPr="00176B95" w:rsidRDefault="00BB61FC" w:rsidP="00FB0EED">
            <w:pPr>
              <w:rPr>
                <w:sz w:val="24"/>
              </w:rPr>
            </w:pPr>
            <w:r>
              <w:rPr>
                <w:sz w:val="24"/>
              </w:rPr>
              <w:t xml:space="preserve">Bulging, severe dents </w:t>
            </w:r>
          </w:p>
        </w:tc>
      </w:tr>
      <w:tr w:rsidR="00176B95" w14:paraId="4788D34C" w14:textId="77777777" w:rsidTr="00BB61FC">
        <w:tc>
          <w:tcPr>
            <w:tcW w:w="2988" w:type="dxa"/>
          </w:tcPr>
          <w:p w14:paraId="0E93C03E" w14:textId="77777777" w:rsidR="00176B95" w:rsidRPr="00176B95" w:rsidRDefault="00176B95" w:rsidP="00FB0EED">
            <w:pPr>
              <w:rPr>
                <w:sz w:val="24"/>
              </w:rPr>
            </w:pPr>
            <w:r w:rsidRPr="00176B95">
              <w:rPr>
                <w:sz w:val="24"/>
              </w:rPr>
              <w:t>Cereal, Chips, Crackers</w:t>
            </w:r>
          </w:p>
        </w:tc>
        <w:tc>
          <w:tcPr>
            <w:tcW w:w="3150" w:type="dxa"/>
          </w:tcPr>
          <w:p w14:paraId="5542C1D2" w14:textId="77777777" w:rsidR="00176B95" w:rsidRPr="00176B95" w:rsidRDefault="00BB61FC" w:rsidP="00FB0EED">
            <w:pPr>
              <w:rPr>
                <w:sz w:val="24"/>
              </w:rPr>
            </w:pPr>
            <w:r>
              <w:rPr>
                <w:sz w:val="24"/>
              </w:rPr>
              <w:t xml:space="preserve">6 months – 2 years </w:t>
            </w:r>
          </w:p>
        </w:tc>
        <w:tc>
          <w:tcPr>
            <w:tcW w:w="3438" w:type="dxa"/>
          </w:tcPr>
          <w:p w14:paraId="7D127113" w14:textId="77777777" w:rsidR="00176B95" w:rsidRPr="00176B95" w:rsidRDefault="00BB61FC" w:rsidP="00FB0EED">
            <w:pPr>
              <w:rPr>
                <w:sz w:val="24"/>
              </w:rPr>
            </w:pPr>
            <w:r>
              <w:rPr>
                <w:sz w:val="24"/>
              </w:rPr>
              <w:t>Stale, infestation</w:t>
            </w:r>
          </w:p>
        </w:tc>
      </w:tr>
      <w:tr w:rsidR="00176B95" w14:paraId="74D9DE1F" w14:textId="77777777" w:rsidTr="00BB61FC">
        <w:tc>
          <w:tcPr>
            <w:tcW w:w="2988" w:type="dxa"/>
          </w:tcPr>
          <w:p w14:paraId="671EEBF0" w14:textId="77777777" w:rsidR="00176B95" w:rsidRPr="00176B95" w:rsidRDefault="00176B95" w:rsidP="00FB0EED">
            <w:pPr>
              <w:rPr>
                <w:sz w:val="24"/>
              </w:rPr>
            </w:pPr>
            <w:r w:rsidRPr="00176B95">
              <w:rPr>
                <w:sz w:val="24"/>
              </w:rPr>
              <w:t>Cheese</w:t>
            </w:r>
          </w:p>
        </w:tc>
        <w:tc>
          <w:tcPr>
            <w:tcW w:w="3150" w:type="dxa"/>
          </w:tcPr>
          <w:p w14:paraId="284E5485" w14:textId="77777777" w:rsidR="00176B95" w:rsidRPr="00176B95" w:rsidRDefault="00BB61FC" w:rsidP="00FB0EED">
            <w:pPr>
              <w:rPr>
                <w:sz w:val="24"/>
              </w:rPr>
            </w:pPr>
            <w:r>
              <w:rPr>
                <w:sz w:val="24"/>
              </w:rPr>
              <w:t xml:space="preserve">Soft 7 days, hard 6 months </w:t>
            </w:r>
          </w:p>
        </w:tc>
        <w:tc>
          <w:tcPr>
            <w:tcW w:w="3438" w:type="dxa"/>
          </w:tcPr>
          <w:p w14:paraId="600D2F3B" w14:textId="77777777" w:rsidR="00176B95" w:rsidRPr="00176B95" w:rsidRDefault="00BB61FC" w:rsidP="00FB0EED">
            <w:pPr>
              <w:rPr>
                <w:sz w:val="24"/>
              </w:rPr>
            </w:pPr>
            <w:r>
              <w:rPr>
                <w:sz w:val="24"/>
              </w:rPr>
              <w:t>Visible mold</w:t>
            </w:r>
          </w:p>
        </w:tc>
      </w:tr>
      <w:tr w:rsidR="00176B95" w14:paraId="3CDE5E0A" w14:textId="77777777" w:rsidTr="00BB61FC">
        <w:tc>
          <w:tcPr>
            <w:tcW w:w="2988" w:type="dxa"/>
          </w:tcPr>
          <w:p w14:paraId="652B367B" w14:textId="77777777" w:rsidR="00176B95" w:rsidRPr="00176B95" w:rsidRDefault="00176B95" w:rsidP="00FB0EED">
            <w:pPr>
              <w:rPr>
                <w:sz w:val="24"/>
              </w:rPr>
            </w:pPr>
            <w:r w:rsidRPr="00176B95">
              <w:rPr>
                <w:sz w:val="24"/>
              </w:rPr>
              <w:t xml:space="preserve">Condiments </w:t>
            </w:r>
          </w:p>
        </w:tc>
        <w:tc>
          <w:tcPr>
            <w:tcW w:w="3150" w:type="dxa"/>
          </w:tcPr>
          <w:p w14:paraId="45D60A30" w14:textId="77777777" w:rsidR="00176B95" w:rsidRPr="00176B95" w:rsidRDefault="00BB61FC" w:rsidP="00FB0EED">
            <w:pPr>
              <w:rPr>
                <w:sz w:val="24"/>
              </w:rPr>
            </w:pPr>
            <w:r>
              <w:rPr>
                <w:sz w:val="24"/>
              </w:rPr>
              <w:t xml:space="preserve">1 year </w:t>
            </w:r>
          </w:p>
        </w:tc>
        <w:tc>
          <w:tcPr>
            <w:tcW w:w="3438" w:type="dxa"/>
          </w:tcPr>
          <w:p w14:paraId="3F51B6CB" w14:textId="77777777" w:rsidR="00176B95" w:rsidRPr="00176B95" w:rsidRDefault="00176B95" w:rsidP="00FB0EED">
            <w:pPr>
              <w:rPr>
                <w:sz w:val="24"/>
              </w:rPr>
            </w:pPr>
          </w:p>
        </w:tc>
      </w:tr>
      <w:tr w:rsidR="00176B95" w14:paraId="2F36B4DB" w14:textId="77777777" w:rsidTr="00BB61FC">
        <w:tc>
          <w:tcPr>
            <w:tcW w:w="2988" w:type="dxa"/>
          </w:tcPr>
          <w:p w14:paraId="39CA8CBC" w14:textId="77777777" w:rsidR="00176B95" w:rsidRPr="00176B95" w:rsidRDefault="00176B95" w:rsidP="00FB0EED">
            <w:pPr>
              <w:rPr>
                <w:sz w:val="24"/>
              </w:rPr>
            </w:pPr>
            <w:r w:rsidRPr="00176B95">
              <w:rPr>
                <w:sz w:val="24"/>
              </w:rPr>
              <w:t xml:space="preserve">Eggs </w:t>
            </w:r>
          </w:p>
        </w:tc>
        <w:tc>
          <w:tcPr>
            <w:tcW w:w="3150" w:type="dxa"/>
          </w:tcPr>
          <w:p w14:paraId="2A85DFBD" w14:textId="77777777" w:rsidR="00176B95" w:rsidRPr="00176B95" w:rsidRDefault="00BB61FC" w:rsidP="00BB61FC">
            <w:pPr>
              <w:rPr>
                <w:sz w:val="24"/>
              </w:rPr>
            </w:pPr>
            <w:r>
              <w:rPr>
                <w:sz w:val="24"/>
              </w:rPr>
              <w:t xml:space="preserve">3-5 weeks after purchase </w:t>
            </w:r>
          </w:p>
        </w:tc>
        <w:tc>
          <w:tcPr>
            <w:tcW w:w="3438" w:type="dxa"/>
          </w:tcPr>
          <w:p w14:paraId="6CE52E86" w14:textId="77777777" w:rsidR="00176B95" w:rsidRPr="00176B95" w:rsidRDefault="00BB61FC" w:rsidP="00FB0EED">
            <w:pPr>
              <w:rPr>
                <w:sz w:val="24"/>
              </w:rPr>
            </w:pPr>
            <w:r>
              <w:rPr>
                <w:sz w:val="24"/>
              </w:rPr>
              <w:t>Broken, infested, malodourous</w:t>
            </w:r>
          </w:p>
        </w:tc>
      </w:tr>
      <w:tr w:rsidR="00176B95" w14:paraId="1B85D900" w14:textId="77777777" w:rsidTr="00BB61FC">
        <w:tc>
          <w:tcPr>
            <w:tcW w:w="2988" w:type="dxa"/>
          </w:tcPr>
          <w:p w14:paraId="60C4F7DE" w14:textId="77777777" w:rsidR="00176B95" w:rsidRPr="00176B95" w:rsidRDefault="00176B95" w:rsidP="00FB0EED">
            <w:pPr>
              <w:rPr>
                <w:sz w:val="24"/>
              </w:rPr>
            </w:pPr>
            <w:r w:rsidRPr="00176B95">
              <w:rPr>
                <w:sz w:val="24"/>
              </w:rPr>
              <w:t>Dry Beans</w:t>
            </w:r>
          </w:p>
        </w:tc>
        <w:tc>
          <w:tcPr>
            <w:tcW w:w="3150" w:type="dxa"/>
          </w:tcPr>
          <w:p w14:paraId="7F65F655" w14:textId="77777777" w:rsidR="00176B95" w:rsidRPr="00176B95" w:rsidRDefault="00BB61FC" w:rsidP="00FB0EED">
            <w:pPr>
              <w:rPr>
                <w:sz w:val="24"/>
              </w:rPr>
            </w:pPr>
            <w:r>
              <w:rPr>
                <w:sz w:val="24"/>
              </w:rPr>
              <w:t xml:space="preserve">1-2 years </w:t>
            </w:r>
          </w:p>
        </w:tc>
        <w:tc>
          <w:tcPr>
            <w:tcW w:w="3438" w:type="dxa"/>
          </w:tcPr>
          <w:p w14:paraId="05A8104C" w14:textId="77777777" w:rsidR="00176B95" w:rsidRPr="00176B95" w:rsidRDefault="00BB61FC" w:rsidP="00FB0EED">
            <w:pPr>
              <w:rPr>
                <w:sz w:val="24"/>
              </w:rPr>
            </w:pPr>
            <w:r>
              <w:rPr>
                <w:sz w:val="24"/>
              </w:rPr>
              <w:t>Infestation, mold, open</w:t>
            </w:r>
          </w:p>
        </w:tc>
      </w:tr>
      <w:tr w:rsidR="00176B95" w14:paraId="18448829" w14:textId="77777777" w:rsidTr="00BB61FC">
        <w:tc>
          <w:tcPr>
            <w:tcW w:w="2988" w:type="dxa"/>
          </w:tcPr>
          <w:p w14:paraId="78E2A0F9" w14:textId="77777777" w:rsidR="00176B95" w:rsidRPr="00176B95" w:rsidRDefault="00176B95" w:rsidP="00FB0EED">
            <w:pPr>
              <w:rPr>
                <w:sz w:val="24"/>
              </w:rPr>
            </w:pPr>
            <w:r w:rsidRPr="00176B95">
              <w:rPr>
                <w:sz w:val="24"/>
              </w:rPr>
              <w:t xml:space="preserve">Frozen Items </w:t>
            </w:r>
          </w:p>
        </w:tc>
        <w:tc>
          <w:tcPr>
            <w:tcW w:w="3150" w:type="dxa"/>
          </w:tcPr>
          <w:p w14:paraId="294677B4" w14:textId="77777777" w:rsidR="00176B95" w:rsidRPr="00176B95" w:rsidRDefault="00BB61FC" w:rsidP="00FB0EED">
            <w:pPr>
              <w:rPr>
                <w:sz w:val="24"/>
              </w:rPr>
            </w:pPr>
            <w:r>
              <w:rPr>
                <w:sz w:val="24"/>
              </w:rPr>
              <w:t xml:space="preserve">6 months – 1 year </w:t>
            </w:r>
          </w:p>
        </w:tc>
        <w:tc>
          <w:tcPr>
            <w:tcW w:w="3438" w:type="dxa"/>
          </w:tcPr>
          <w:p w14:paraId="0F6B08FD" w14:textId="77777777" w:rsidR="00176B95" w:rsidRPr="00176B95" w:rsidRDefault="00BB61FC" w:rsidP="00FB0EED">
            <w:pPr>
              <w:rPr>
                <w:sz w:val="24"/>
              </w:rPr>
            </w:pPr>
            <w:r>
              <w:rPr>
                <w:sz w:val="24"/>
              </w:rPr>
              <w:t xml:space="preserve">Freezer burn, malodourous, previously thawed </w:t>
            </w:r>
          </w:p>
        </w:tc>
      </w:tr>
      <w:tr w:rsidR="00176B95" w14:paraId="1D0F2A2D" w14:textId="77777777" w:rsidTr="00BB61FC">
        <w:tc>
          <w:tcPr>
            <w:tcW w:w="2988" w:type="dxa"/>
          </w:tcPr>
          <w:p w14:paraId="182853DB" w14:textId="77777777" w:rsidR="00176B95" w:rsidRPr="00176B95" w:rsidRDefault="00176B95" w:rsidP="00FB0EED">
            <w:pPr>
              <w:rPr>
                <w:sz w:val="24"/>
              </w:rPr>
            </w:pPr>
            <w:r w:rsidRPr="00176B95">
              <w:rPr>
                <w:sz w:val="24"/>
              </w:rPr>
              <w:t xml:space="preserve">Items in Jars </w:t>
            </w:r>
          </w:p>
        </w:tc>
        <w:tc>
          <w:tcPr>
            <w:tcW w:w="3150" w:type="dxa"/>
          </w:tcPr>
          <w:p w14:paraId="5E25AC8F" w14:textId="77777777" w:rsidR="00176B95" w:rsidRPr="00176B95" w:rsidRDefault="00BB61FC" w:rsidP="00FB0EED">
            <w:pPr>
              <w:rPr>
                <w:sz w:val="24"/>
              </w:rPr>
            </w:pPr>
            <w:r>
              <w:rPr>
                <w:sz w:val="24"/>
              </w:rPr>
              <w:t xml:space="preserve">2-5 years </w:t>
            </w:r>
          </w:p>
        </w:tc>
        <w:tc>
          <w:tcPr>
            <w:tcW w:w="3438" w:type="dxa"/>
          </w:tcPr>
          <w:p w14:paraId="6659C609" w14:textId="77777777" w:rsidR="00176B95" w:rsidRPr="00176B95" w:rsidRDefault="00BB61FC" w:rsidP="00FB0EED">
            <w:pPr>
              <w:rPr>
                <w:sz w:val="24"/>
              </w:rPr>
            </w:pPr>
            <w:r>
              <w:rPr>
                <w:sz w:val="24"/>
              </w:rPr>
              <w:t xml:space="preserve">Cloudy liquid, beyond date </w:t>
            </w:r>
          </w:p>
        </w:tc>
      </w:tr>
      <w:tr w:rsidR="00176B95" w14:paraId="63866634" w14:textId="77777777" w:rsidTr="00BB61FC">
        <w:tc>
          <w:tcPr>
            <w:tcW w:w="2988" w:type="dxa"/>
          </w:tcPr>
          <w:p w14:paraId="69D1D131" w14:textId="77777777" w:rsidR="00176B95" w:rsidRPr="00176B95" w:rsidRDefault="00176B95" w:rsidP="00FB0EED">
            <w:pPr>
              <w:rPr>
                <w:sz w:val="24"/>
              </w:rPr>
            </w:pPr>
            <w:r w:rsidRPr="00176B95">
              <w:rPr>
                <w:sz w:val="24"/>
              </w:rPr>
              <w:t>Juice (Refrigerator)</w:t>
            </w:r>
          </w:p>
        </w:tc>
        <w:tc>
          <w:tcPr>
            <w:tcW w:w="3150" w:type="dxa"/>
          </w:tcPr>
          <w:p w14:paraId="315344A1" w14:textId="77777777" w:rsidR="00176B95" w:rsidRPr="00176B95" w:rsidRDefault="00BB61FC" w:rsidP="00FB0EED">
            <w:pPr>
              <w:rPr>
                <w:sz w:val="24"/>
              </w:rPr>
            </w:pPr>
            <w:r>
              <w:rPr>
                <w:sz w:val="24"/>
              </w:rPr>
              <w:t xml:space="preserve">3 weeks </w:t>
            </w:r>
          </w:p>
        </w:tc>
        <w:tc>
          <w:tcPr>
            <w:tcW w:w="3438" w:type="dxa"/>
          </w:tcPr>
          <w:p w14:paraId="627CA9AE" w14:textId="77777777" w:rsidR="00176B95" w:rsidRPr="00176B95" w:rsidRDefault="00BB61FC" w:rsidP="00FB0EED">
            <w:pPr>
              <w:rPr>
                <w:sz w:val="24"/>
              </w:rPr>
            </w:pPr>
            <w:r>
              <w:rPr>
                <w:sz w:val="24"/>
              </w:rPr>
              <w:t xml:space="preserve">Bulging, leaks in packaging, discoloration </w:t>
            </w:r>
          </w:p>
        </w:tc>
      </w:tr>
      <w:tr w:rsidR="00176B95" w14:paraId="6322D4A5" w14:textId="77777777" w:rsidTr="00BB61FC">
        <w:tc>
          <w:tcPr>
            <w:tcW w:w="2988" w:type="dxa"/>
          </w:tcPr>
          <w:p w14:paraId="360BCB9B" w14:textId="77777777" w:rsidR="00176B95" w:rsidRPr="00176B95" w:rsidRDefault="00176B95" w:rsidP="00FB0EED">
            <w:pPr>
              <w:rPr>
                <w:sz w:val="24"/>
              </w:rPr>
            </w:pPr>
            <w:r w:rsidRPr="00176B95">
              <w:rPr>
                <w:sz w:val="24"/>
              </w:rPr>
              <w:t xml:space="preserve">Mayonnaise </w:t>
            </w:r>
          </w:p>
        </w:tc>
        <w:tc>
          <w:tcPr>
            <w:tcW w:w="3150" w:type="dxa"/>
          </w:tcPr>
          <w:p w14:paraId="7D8ED6AA" w14:textId="77777777" w:rsidR="00176B95" w:rsidRPr="00176B95" w:rsidRDefault="00BB61FC" w:rsidP="00FB0EED">
            <w:pPr>
              <w:rPr>
                <w:sz w:val="24"/>
              </w:rPr>
            </w:pPr>
            <w:r>
              <w:rPr>
                <w:sz w:val="24"/>
              </w:rPr>
              <w:t xml:space="preserve">2-3 months </w:t>
            </w:r>
          </w:p>
        </w:tc>
        <w:tc>
          <w:tcPr>
            <w:tcW w:w="3438" w:type="dxa"/>
          </w:tcPr>
          <w:p w14:paraId="6BCE4465" w14:textId="77777777" w:rsidR="00176B95" w:rsidRPr="00176B95" w:rsidRDefault="00BB61FC" w:rsidP="00FB0EED">
            <w:pPr>
              <w:rPr>
                <w:sz w:val="24"/>
              </w:rPr>
            </w:pPr>
            <w:r>
              <w:rPr>
                <w:sz w:val="24"/>
              </w:rPr>
              <w:t xml:space="preserve">Discoloration, separation, bulging, beyond date </w:t>
            </w:r>
          </w:p>
        </w:tc>
      </w:tr>
      <w:tr w:rsidR="00176B95" w14:paraId="3D3C57AD" w14:textId="77777777" w:rsidTr="00BB61FC">
        <w:tc>
          <w:tcPr>
            <w:tcW w:w="2988" w:type="dxa"/>
          </w:tcPr>
          <w:p w14:paraId="4A44A4D1" w14:textId="77777777" w:rsidR="00176B95" w:rsidRPr="00176B95" w:rsidRDefault="00176B95" w:rsidP="00FB0EED">
            <w:pPr>
              <w:rPr>
                <w:sz w:val="24"/>
              </w:rPr>
            </w:pPr>
            <w:r w:rsidRPr="00176B95">
              <w:rPr>
                <w:sz w:val="24"/>
              </w:rPr>
              <w:t xml:space="preserve">Meat (Refrigerator) </w:t>
            </w:r>
          </w:p>
          <w:p w14:paraId="4673CED3" w14:textId="77777777" w:rsidR="00176B95" w:rsidRPr="00176B95" w:rsidRDefault="00176B95" w:rsidP="00176B95">
            <w:pPr>
              <w:rPr>
                <w:sz w:val="24"/>
              </w:rPr>
            </w:pPr>
            <w:r w:rsidRPr="00176B95">
              <w:rPr>
                <w:sz w:val="24"/>
              </w:rPr>
              <w:t xml:space="preserve">   Poultry </w:t>
            </w:r>
          </w:p>
          <w:p w14:paraId="63D259E1" w14:textId="77777777" w:rsidR="00176B95" w:rsidRPr="00176B95" w:rsidRDefault="00176B95" w:rsidP="00176B95">
            <w:pPr>
              <w:rPr>
                <w:sz w:val="24"/>
              </w:rPr>
            </w:pPr>
            <w:r w:rsidRPr="00176B95">
              <w:rPr>
                <w:sz w:val="24"/>
              </w:rPr>
              <w:t xml:space="preserve">   Beef, pork, lamb </w:t>
            </w:r>
          </w:p>
          <w:p w14:paraId="17CEF5CA" w14:textId="77777777" w:rsidR="00176B95" w:rsidRPr="00176B95" w:rsidRDefault="00176B95" w:rsidP="00176B95">
            <w:pPr>
              <w:rPr>
                <w:sz w:val="24"/>
              </w:rPr>
            </w:pPr>
            <w:r w:rsidRPr="00176B95">
              <w:rPr>
                <w:sz w:val="24"/>
              </w:rPr>
              <w:t xml:space="preserve">   Ground meat </w:t>
            </w:r>
          </w:p>
          <w:p w14:paraId="79B8132E" w14:textId="77777777" w:rsidR="00176B95" w:rsidRPr="00176B95" w:rsidRDefault="00176B95" w:rsidP="00176B95">
            <w:pPr>
              <w:rPr>
                <w:sz w:val="24"/>
              </w:rPr>
            </w:pPr>
            <w:r w:rsidRPr="00176B95">
              <w:rPr>
                <w:sz w:val="24"/>
              </w:rPr>
              <w:t xml:space="preserve">   Cured meat </w:t>
            </w:r>
          </w:p>
          <w:p w14:paraId="25C4D2E2" w14:textId="77777777" w:rsidR="00176B95" w:rsidRPr="00176B95" w:rsidRDefault="00176B95" w:rsidP="00FB0EED">
            <w:pPr>
              <w:rPr>
                <w:sz w:val="24"/>
              </w:rPr>
            </w:pPr>
          </w:p>
        </w:tc>
        <w:tc>
          <w:tcPr>
            <w:tcW w:w="3150" w:type="dxa"/>
          </w:tcPr>
          <w:p w14:paraId="0ADAF5A8" w14:textId="77777777" w:rsidR="00176B95" w:rsidRDefault="00176B95" w:rsidP="00FB0EED">
            <w:pPr>
              <w:rPr>
                <w:sz w:val="24"/>
              </w:rPr>
            </w:pPr>
          </w:p>
          <w:p w14:paraId="0D0EE16F" w14:textId="77777777" w:rsidR="00BB61FC" w:rsidRDefault="00BB61FC" w:rsidP="00FB0EED">
            <w:pPr>
              <w:rPr>
                <w:sz w:val="24"/>
              </w:rPr>
            </w:pPr>
            <w:r>
              <w:rPr>
                <w:sz w:val="24"/>
              </w:rPr>
              <w:t xml:space="preserve">1-2 days </w:t>
            </w:r>
          </w:p>
          <w:p w14:paraId="0EEB2A08" w14:textId="77777777" w:rsidR="00BB61FC" w:rsidRDefault="00BB61FC" w:rsidP="00FB0EED">
            <w:pPr>
              <w:rPr>
                <w:sz w:val="24"/>
              </w:rPr>
            </w:pPr>
            <w:r>
              <w:rPr>
                <w:sz w:val="24"/>
              </w:rPr>
              <w:t xml:space="preserve">3-5 days </w:t>
            </w:r>
          </w:p>
          <w:p w14:paraId="6EB82C0D" w14:textId="77777777" w:rsidR="00BB61FC" w:rsidRDefault="00BB61FC" w:rsidP="00FB0EED">
            <w:pPr>
              <w:rPr>
                <w:sz w:val="24"/>
              </w:rPr>
            </w:pPr>
            <w:r>
              <w:rPr>
                <w:sz w:val="24"/>
              </w:rPr>
              <w:t xml:space="preserve">1-2 days </w:t>
            </w:r>
          </w:p>
          <w:p w14:paraId="2A7EE2F0" w14:textId="77777777" w:rsidR="00BB61FC" w:rsidRPr="00176B95" w:rsidRDefault="00BB61FC" w:rsidP="00FB0EED">
            <w:pPr>
              <w:rPr>
                <w:sz w:val="24"/>
              </w:rPr>
            </w:pPr>
            <w:r>
              <w:rPr>
                <w:sz w:val="24"/>
              </w:rPr>
              <w:t xml:space="preserve">5-7 days </w:t>
            </w:r>
          </w:p>
        </w:tc>
        <w:tc>
          <w:tcPr>
            <w:tcW w:w="3438" w:type="dxa"/>
          </w:tcPr>
          <w:p w14:paraId="60D4E089" w14:textId="77777777" w:rsidR="00176B95" w:rsidRDefault="00176B95" w:rsidP="00FB0EED">
            <w:pPr>
              <w:rPr>
                <w:sz w:val="24"/>
              </w:rPr>
            </w:pPr>
          </w:p>
          <w:p w14:paraId="61B6CF52" w14:textId="77777777" w:rsidR="00BB61FC" w:rsidRPr="00176B95" w:rsidRDefault="00BB61FC" w:rsidP="00FB0EED">
            <w:pPr>
              <w:rPr>
                <w:sz w:val="24"/>
              </w:rPr>
            </w:pPr>
            <w:r>
              <w:rPr>
                <w:sz w:val="24"/>
              </w:rPr>
              <w:t xml:space="preserve">Malodourous, discoloration, previously thawed, infestation, open </w:t>
            </w:r>
          </w:p>
        </w:tc>
      </w:tr>
      <w:tr w:rsidR="00176B95" w14:paraId="68B467F1" w14:textId="77777777" w:rsidTr="00BB61FC">
        <w:tc>
          <w:tcPr>
            <w:tcW w:w="2988" w:type="dxa"/>
          </w:tcPr>
          <w:p w14:paraId="4EFC6E59" w14:textId="77777777" w:rsidR="00176B95" w:rsidRPr="00176B95" w:rsidRDefault="00176B95" w:rsidP="00FB0EED">
            <w:pPr>
              <w:rPr>
                <w:sz w:val="24"/>
              </w:rPr>
            </w:pPr>
            <w:r w:rsidRPr="00176B95">
              <w:rPr>
                <w:sz w:val="24"/>
              </w:rPr>
              <w:t>Milk (Refrigerated)</w:t>
            </w:r>
          </w:p>
          <w:p w14:paraId="452238C1" w14:textId="77777777" w:rsidR="00176B95" w:rsidRPr="00176B95" w:rsidRDefault="00176B95" w:rsidP="00FB0EED">
            <w:pPr>
              <w:rPr>
                <w:sz w:val="24"/>
              </w:rPr>
            </w:pPr>
            <w:r w:rsidRPr="00176B95">
              <w:rPr>
                <w:sz w:val="24"/>
              </w:rPr>
              <w:t xml:space="preserve">Milk (Shelf Stable) </w:t>
            </w:r>
          </w:p>
          <w:p w14:paraId="4CE81795" w14:textId="77777777" w:rsidR="00176B95" w:rsidRPr="00176B95" w:rsidRDefault="00176B95" w:rsidP="00FB0EED">
            <w:pPr>
              <w:rPr>
                <w:sz w:val="24"/>
              </w:rPr>
            </w:pPr>
            <w:r w:rsidRPr="00176B95">
              <w:rPr>
                <w:sz w:val="24"/>
              </w:rPr>
              <w:t>Milk (Frozen)</w:t>
            </w:r>
          </w:p>
          <w:p w14:paraId="7EDD964D" w14:textId="77777777" w:rsidR="00176B95" w:rsidRPr="00176B95" w:rsidRDefault="00176B95" w:rsidP="00FB0EED">
            <w:pPr>
              <w:rPr>
                <w:sz w:val="24"/>
              </w:rPr>
            </w:pPr>
          </w:p>
        </w:tc>
        <w:tc>
          <w:tcPr>
            <w:tcW w:w="3150" w:type="dxa"/>
          </w:tcPr>
          <w:p w14:paraId="15DC0CC0" w14:textId="77777777" w:rsidR="00176B95" w:rsidRDefault="00BB61FC" w:rsidP="00FB0EED">
            <w:pPr>
              <w:rPr>
                <w:sz w:val="24"/>
              </w:rPr>
            </w:pPr>
            <w:r>
              <w:rPr>
                <w:sz w:val="24"/>
              </w:rPr>
              <w:t xml:space="preserve">1 week </w:t>
            </w:r>
          </w:p>
          <w:p w14:paraId="35E1D022" w14:textId="77777777" w:rsidR="00BB61FC" w:rsidRDefault="00BB61FC" w:rsidP="00FB0EED">
            <w:pPr>
              <w:rPr>
                <w:sz w:val="24"/>
              </w:rPr>
            </w:pPr>
            <w:r>
              <w:rPr>
                <w:sz w:val="24"/>
              </w:rPr>
              <w:t xml:space="preserve">1 year </w:t>
            </w:r>
          </w:p>
          <w:p w14:paraId="32FA6C8A" w14:textId="77777777" w:rsidR="00BB61FC" w:rsidRPr="00176B95" w:rsidRDefault="00BB61FC" w:rsidP="00FB0EED">
            <w:pPr>
              <w:rPr>
                <w:sz w:val="24"/>
              </w:rPr>
            </w:pPr>
            <w:r>
              <w:rPr>
                <w:sz w:val="24"/>
              </w:rPr>
              <w:t xml:space="preserve">3 months </w:t>
            </w:r>
          </w:p>
        </w:tc>
        <w:tc>
          <w:tcPr>
            <w:tcW w:w="3438" w:type="dxa"/>
          </w:tcPr>
          <w:p w14:paraId="4C22A8D9" w14:textId="77777777" w:rsidR="00176B95" w:rsidRPr="00176B95" w:rsidRDefault="00BB61FC" w:rsidP="00FB0EED">
            <w:pPr>
              <w:rPr>
                <w:sz w:val="24"/>
              </w:rPr>
            </w:pPr>
            <w:r>
              <w:rPr>
                <w:sz w:val="24"/>
              </w:rPr>
              <w:t xml:space="preserve">Bulging, beyond date, discoloration, malodourous, leak in packaging </w:t>
            </w:r>
          </w:p>
        </w:tc>
      </w:tr>
      <w:tr w:rsidR="00176B95" w14:paraId="6D1F6222" w14:textId="77777777" w:rsidTr="00BB61FC">
        <w:tc>
          <w:tcPr>
            <w:tcW w:w="2988" w:type="dxa"/>
          </w:tcPr>
          <w:p w14:paraId="6C0483F5" w14:textId="77777777" w:rsidR="00176B95" w:rsidRPr="00176B95" w:rsidRDefault="00176B95" w:rsidP="00FB0EED">
            <w:pPr>
              <w:rPr>
                <w:sz w:val="24"/>
              </w:rPr>
            </w:pPr>
            <w:r w:rsidRPr="00176B95">
              <w:rPr>
                <w:sz w:val="24"/>
              </w:rPr>
              <w:t>Mixes (cake, muffin, etc.)</w:t>
            </w:r>
          </w:p>
        </w:tc>
        <w:tc>
          <w:tcPr>
            <w:tcW w:w="3150" w:type="dxa"/>
          </w:tcPr>
          <w:p w14:paraId="04472E11" w14:textId="77777777" w:rsidR="00176B95" w:rsidRPr="00176B95" w:rsidRDefault="00BB61FC" w:rsidP="00FB0EED">
            <w:pPr>
              <w:rPr>
                <w:sz w:val="24"/>
              </w:rPr>
            </w:pPr>
            <w:r>
              <w:rPr>
                <w:sz w:val="24"/>
              </w:rPr>
              <w:t xml:space="preserve">12-18 months </w:t>
            </w:r>
          </w:p>
        </w:tc>
        <w:tc>
          <w:tcPr>
            <w:tcW w:w="3438" w:type="dxa"/>
          </w:tcPr>
          <w:p w14:paraId="39BEF08F" w14:textId="77777777" w:rsidR="00176B95" w:rsidRPr="00176B95" w:rsidRDefault="00BB61FC" w:rsidP="00FB0EED">
            <w:pPr>
              <w:rPr>
                <w:sz w:val="24"/>
              </w:rPr>
            </w:pPr>
            <w:r>
              <w:rPr>
                <w:sz w:val="24"/>
              </w:rPr>
              <w:t>Infestation, open</w:t>
            </w:r>
          </w:p>
        </w:tc>
      </w:tr>
      <w:tr w:rsidR="00176B95" w14:paraId="212AA8DD" w14:textId="77777777" w:rsidTr="00BB61FC">
        <w:tc>
          <w:tcPr>
            <w:tcW w:w="2988" w:type="dxa"/>
          </w:tcPr>
          <w:p w14:paraId="6804976D" w14:textId="77777777" w:rsidR="00176B95" w:rsidRPr="00176B95" w:rsidRDefault="00176B95" w:rsidP="00FB0EED">
            <w:pPr>
              <w:rPr>
                <w:sz w:val="24"/>
              </w:rPr>
            </w:pPr>
            <w:r w:rsidRPr="00176B95">
              <w:rPr>
                <w:sz w:val="24"/>
              </w:rPr>
              <w:t>Prepared Salad/Dips</w:t>
            </w:r>
          </w:p>
        </w:tc>
        <w:tc>
          <w:tcPr>
            <w:tcW w:w="3150" w:type="dxa"/>
          </w:tcPr>
          <w:p w14:paraId="13323227" w14:textId="77777777" w:rsidR="00176B95" w:rsidRPr="00176B95" w:rsidRDefault="00BB61FC" w:rsidP="00FB0EED">
            <w:pPr>
              <w:rPr>
                <w:sz w:val="24"/>
              </w:rPr>
            </w:pPr>
            <w:r>
              <w:rPr>
                <w:sz w:val="24"/>
              </w:rPr>
              <w:t xml:space="preserve">Use by date </w:t>
            </w:r>
          </w:p>
        </w:tc>
        <w:tc>
          <w:tcPr>
            <w:tcW w:w="3438" w:type="dxa"/>
          </w:tcPr>
          <w:p w14:paraId="07BAB7D2" w14:textId="77777777" w:rsidR="00176B95" w:rsidRPr="00176B95" w:rsidRDefault="00BB61FC" w:rsidP="00FB0EED">
            <w:pPr>
              <w:rPr>
                <w:sz w:val="24"/>
              </w:rPr>
            </w:pPr>
            <w:r>
              <w:rPr>
                <w:sz w:val="24"/>
              </w:rPr>
              <w:t xml:space="preserve">Past date </w:t>
            </w:r>
          </w:p>
        </w:tc>
      </w:tr>
      <w:tr w:rsidR="00176B95" w14:paraId="3159BEEB" w14:textId="77777777" w:rsidTr="00BB61FC">
        <w:tc>
          <w:tcPr>
            <w:tcW w:w="2988" w:type="dxa"/>
          </w:tcPr>
          <w:p w14:paraId="7C9CFB40" w14:textId="77777777" w:rsidR="00176B95" w:rsidRPr="00176B95" w:rsidRDefault="00176B95" w:rsidP="00FB0EED">
            <w:pPr>
              <w:rPr>
                <w:sz w:val="24"/>
              </w:rPr>
            </w:pPr>
            <w:r w:rsidRPr="00176B95">
              <w:rPr>
                <w:sz w:val="24"/>
              </w:rPr>
              <w:t xml:space="preserve">Rice &amp; Pasta </w:t>
            </w:r>
          </w:p>
        </w:tc>
        <w:tc>
          <w:tcPr>
            <w:tcW w:w="3150" w:type="dxa"/>
          </w:tcPr>
          <w:p w14:paraId="2D5FC5B4" w14:textId="77777777" w:rsidR="00176B95" w:rsidRPr="00176B95" w:rsidRDefault="00BB61FC" w:rsidP="00FB0EED">
            <w:pPr>
              <w:rPr>
                <w:sz w:val="24"/>
              </w:rPr>
            </w:pPr>
            <w:r>
              <w:rPr>
                <w:sz w:val="24"/>
              </w:rPr>
              <w:t>1-3 years</w:t>
            </w:r>
          </w:p>
        </w:tc>
        <w:tc>
          <w:tcPr>
            <w:tcW w:w="3438" w:type="dxa"/>
          </w:tcPr>
          <w:p w14:paraId="4E30632E" w14:textId="77777777" w:rsidR="00176B95" w:rsidRPr="00176B95" w:rsidRDefault="00BB61FC" w:rsidP="00FB0EED">
            <w:pPr>
              <w:rPr>
                <w:sz w:val="24"/>
              </w:rPr>
            </w:pPr>
            <w:r>
              <w:rPr>
                <w:sz w:val="24"/>
              </w:rPr>
              <w:t>Infestation, mold, open</w:t>
            </w:r>
          </w:p>
        </w:tc>
      </w:tr>
      <w:tr w:rsidR="00176B95" w14:paraId="6F466AEF" w14:textId="77777777" w:rsidTr="00BB61FC">
        <w:tc>
          <w:tcPr>
            <w:tcW w:w="2988" w:type="dxa"/>
          </w:tcPr>
          <w:p w14:paraId="5AFE03BA" w14:textId="77777777" w:rsidR="00176B95" w:rsidRPr="00176B95" w:rsidRDefault="00176B95" w:rsidP="00FB0EED">
            <w:pPr>
              <w:rPr>
                <w:sz w:val="24"/>
              </w:rPr>
            </w:pPr>
            <w:r w:rsidRPr="00176B95">
              <w:rPr>
                <w:sz w:val="24"/>
              </w:rPr>
              <w:t xml:space="preserve">Yogurt &amp; Sour Cream </w:t>
            </w:r>
          </w:p>
        </w:tc>
        <w:tc>
          <w:tcPr>
            <w:tcW w:w="3150" w:type="dxa"/>
          </w:tcPr>
          <w:p w14:paraId="5DE1E5EA" w14:textId="77777777" w:rsidR="00176B95" w:rsidRPr="00176B95" w:rsidRDefault="00BB61FC" w:rsidP="00FB0EED">
            <w:pPr>
              <w:rPr>
                <w:sz w:val="24"/>
              </w:rPr>
            </w:pPr>
            <w:r>
              <w:rPr>
                <w:sz w:val="24"/>
              </w:rPr>
              <w:t xml:space="preserve">1-3 weeks </w:t>
            </w:r>
          </w:p>
        </w:tc>
        <w:tc>
          <w:tcPr>
            <w:tcW w:w="3438" w:type="dxa"/>
          </w:tcPr>
          <w:p w14:paraId="3E3E18B3" w14:textId="77777777" w:rsidR="00176B95" w:rsidRPr="00176B95" w:rsidRDefault="00BB61FC" w:rsidP="00FB0EED">
            <w:pPr>
              <w:rPr>
                <w:sz w:val="24"/>
              </w:rPr>
            </w:pPr>
            <w:r>
              <w:rPr>
                <w:sz w:val="24"/>
              </w:rPr>
              <w:t xml:space="preserve">Mold, open, malodourous </w:t>
            </w:r>
          </w:p>
        </w:tc>
      </w:tr>
    </w:tbl>
    <w:p w14:paraId="7B813FD7" w14:textId="77777777" w:rsidR="002461CF" w:rsidRDefault="002461CF" w:rsidP="00FB0EED">
      <w:pPr>
        <w:rPr>
          <w:b/>
          <w:sz w:val="24"/>
        </w:rPr>
      </w:pPr>
    </w:p>
    <w:p w14:paraId="287B2666" w14:textId="77777777" w:rsidR="00176B95" w:rsidRDefault="00176B95" w:rsidP="00FB0EED">
      <w:pPr>
        <w:rPr>
          <w:b/>
          <w:sz w:val="24"/>
        </w:rPr>
      </w:pPr>
    </w:p>
    <w:p w14:paraId="177CE44F" w14:textId="77777777" w:rsidR="00BB61FC" w:rsidRDefault="00BB61FC" w:rsidP="00FB0EED">
      <w:pPr>
        <w:rPr>
          <w:b/>
          <w:sz w:val="24"/>
        </w:rPr>
      </w:pPr>
    </w:p>
    <w:p w14:paraId="2D4F6897" w14:textId="77777777" w:rsidR="00BB61FC" w:rsidRDefault="00BB61FC" w:rsidP="00FB0EED">
      <w:pPr>
        <w:rPr>
          <w:b/>
          <w:sz w:val="24"/>
        </w:rPr>
      </w:pPr>
    </w:p>
    <w:p w14:paraId="5A6C440B" w14:textId="77777777" w:rsidR="00BB61FC" w:rsidRDefault="00BB61FC" w:rsidP="00FB0EED">
      <w:pPr>
        <w:rPr>
          <w:b/>
          <w:sz w:val="24"/>
        </w:rPr>
      </w:pPr>
    </w:p>
    <w:p w14:paraId="067B3603" w14:textId="77777777" w:rsidR="00176B95" w:rsidRDefault="00176B95" w:rsidP="00FB0EED">
      <w:pPr>
        <w:rPr>
          <w:b/>
          <w:sz w:val="24"/>
        </w:rPr>
      </w:pPr>
    </w:p>
    <w:tbl>
      <w:tblPr>
        <w:tblStyle w:val="TableGrid"/>
        <w:tblW w:w="5000" w:type="pct"/>
        <w:tblLook w:val="04A0" w:firstRow="1" w:lastRow="0" w:firstColumn="1" w:lastColumn="0" w:noHBand="0" w:noVBand="1"/>
      </w:tblPr>
      <w:tblGrid>
        <w:gridCol w:w="4068"/>
        <w:gridCol w:w="2970"/>
        <w:gridCol w:w="2538"/>
      </w:tblGrid>
      <w:tr w:rsidR="00D963DF" w:rsidRPr="00D963DF" w14:paraId="32BD201C" w14:textId="77777777" w:rsidTr="00D963DF">
        <w:tc>
          <w:tcPr>
            <w:tcW w:w="2124" w:type="pct"/>
            <w:shd w:val="clear" w:color="auto" w:fill="C2D69B" w:themeFill="accent3" w:themeFillTint="99"/>
            <w:vAlign w:val="center"/>
            <w:hideMark/>
          </w:tcPr>
          <w:p w14:paraId="3FD3C6AA" w14:textId="77777777" w:rsidR="00D963DF" w:rsidRPr="00D963DF" w:rsidRDefault="00D963DF" w:rsidP="00D963DF">
            <w:pPr>
              <w:spacing w:after="200" w:line="276" w:lineRule="auto"/>
              <w:jc w:val="center"/>
              <w:rPr>
                <w:b/>
                <w:bCs/>
                <w:sz w:val="24"/>
              </w:rPr>
            </w:pPr>
            <w:r>
              <w:rPr>
                <w:b/>
                <w:bCs/>
                <w:sz w:val="24"/>
              </w:rPr>
              <w:lastRenderedPageBreak/>
              <w:t xml:space="preserve">Sealed, Refrigerated, </w:t>
            </w:r>
            <w:r>
              <w:rPr>
                <w:b/>
                <w:bCs/>
                <w:sz w:val="24"/>
              </w:rPr>
              <w:br/>
            </w:r>
            <w:r w:rsidRPr="00D963DF">
              <w:rPr>
                <w:b/>
                <w:bCs/>
                <w:sz w:val="24"/>
              </w:rPr>
              <w:t>Processed Product</w:t>
            </w:r>
          </w:p>
        </w:tc>
        <w:tc>
          <w:tcPr>
            <w:tcW w:w="1551" w:type="pct"/>
            <w:shd w:val="clear" w:color="auto" w:fill="C2D69B" w:themeFill="accent3" w:themeFillTint="99"/>
            <w:vAlign w:val="center"/>
            <w:hideMark/>
          </w:tcPr>
          <w:p w14:paraId="3A793CBA" w14:textId="77777777" w:rsidR="00D963DF" w:rsidRPr="00D963DF" w:rsidRDefault="00D963DF" w:rsidP="00D963DF">
            <w:pPr>
              <w:spacing w:after="200" w:line="276" w:lineRule="auto"/>
              <w:jc w:val="center"/>
              <w:rPr>
                <w:b/>
                <w:bCs/>
                <w:sz w:val="24"/>
              </w:rPr>
            </w:pPr>
            <w:r>
              <w:rPr>
                <w:b/>
                <w:bCs/>
                <w:sz w:val="24"/>
              </w:rPr>
              <w:t xml:space="preserve">Discard when </w:t>
            </w:r>
            <w:r w:rsidRPr="00D963DF">
              <w:rPr>
                <w:b/>
                <w:bCs/>
                <w:sz w:val="24"/>
              </w:rPr>
              <w:t>Unopened</w:t>
            </w:r>
          </w:p>
        </w:tc>
        <w:tc>
          <w:tcPr>
            <w:tcW w:w="1325" w:type="pct"/>
            <w:shd w:val="clear" w:color="auto" w:fill="C2D69B" w:themeFill="accent3" w:themeFillTint="99"/>
            <w:vAlign w:val="center"/>
            <w:hideMark/>
          </w:tcPr>
          <w:p w14:paraId="581B84A9" w14:textId="77777777" w:rsidR="00D963DF" w:rsidRPr="00D963DF" w:rsidRDefault="00D963DF" w:rsidP="00D963DF">
            <w:pPr>
              <w:spacing w:after="200" w:line="276" w:lineRule="auto"/>
              <w:jc w:val="center"/>
              <w:rPr>
                <w:b/>
                <w:bCs/>
                <w:sz w:val="24"/>
              </w:rPr>
            </w:pPr>
            <w:r>
              <w:rPr>
                <w:b/>
                <w:bCs/>
                <w:sz w:val="24"/>
              </w:rPr>
              <w:t xml:space="preserve">Discard when </w:t>
            </w:r>
            <w:r w:rsidRPr="00D963DF">
              <w:rPr>
                <w:b/>
                <w:bCs/>
                <w:sz w:val="24"/>
              </w:rPr>
              <w:t>Open</w:t>
            </w:r>
            <w:r>
              <w:rPr>
                <w:b/>
                <w:bCs/>
                <w:sz w:val="24"/>
              </w:rPr>
              <w:t>ed</w:t>
            </w:r>
          </w:p>
        </w:tc>
      </w:tr>
      <w:tr w:rsidR="00D963DF" w:rsidRPr="00D963DF" w14:paraId="272EF626" w14:textId="77777777" w:rsidTr="00D963DF">
        <w:tc>
          <w:tcPr>
            <w:tcW w:w="0" w:type="auto"/>
            <w:hideMark/>
          </w:tcPr>
          <w:p w14:paraId="1C85AE69" w14:textId="77777777" w:rsidR="00D963DF" w:rsidRPr="00D963DF" w:rsidRDefault="00D963DF" w:rsidP="00D963DF">
            <w:pPr>
              <w:spacing w:after="200" w:line="276" w:lineRule="auto"/>
              <w:rPr>
                <w:sz w:val="24"/>
              </w:rPr>
            </w:pPr>
            <w:r w:rsidRPr="00D963DF">
              <w:rPr>
                <w:sz w:val="24"/>
              </w:rPr>
              <w:t>Cooked Meat</w:t>
            </w:r>
          </w:p>
        </w:tc>
        <w:tc>
          <w:tcPr>
            <w:tcW w:w="0" w:type="auto"/>
            <w:hideMark/>
          </w:tcPr>
          <w:p w14:paraId="4F80BC9F" w14:textId="77777777" w:rsidR="00D963DF" w:rsidRPr="00D963DF" w:rsidRDefault="00D963DF" w:rsidP="00D963DF">
            <w:pPr>
              <w:spacing w:after="200" w:line="276" w:lineRule="auto"/>
              <w:rPr>
                <w:sz w:val="24"/>
              </w:rPr>
            </w:pPr>
            <w:r w:rsidRPr="00D963DF">
              <w:rPr>
                <w:sz w:val="24"/>
              </w:rPr>
              <w:t>3 to 4 days</w:t>
            </w:r>
          </w:p>
        </w:tc>
        <w:tc>
          <w:tcPr>
            <w:tcW w:w="0" w:type="auto"/>
            <w:hideMark/>
          </w:tcPr>
          <w:p w14:paraId="18D10EBC" w14:textId="77777777" w:rsidR="00D963DF" w:rsidRPr="00D963DF" w:rsidRDefault="00D963DF" w:rsidP="00D963DF">
            <w:pPr>
              <w:spacing w:after="200" w:line="276" w:lineRule="auto"/>
              <w:rPr>
                <w:sz w:val="24"/>
              </w:rPr>
            </w:pPr>
            <w:r w:rsidRPr="00D963DF">
              <w:rPr>
                <w:sz w:val="24"/>
              </w:rPr>
              <w:t>3 to 4 days</w:t>
            </w:r>
          </w:p>
        </w:tc>
      </w:tr>
      <w:tr w:rsidR="00D963DF" w:rsidRPr="00D963DF" w14:paraId="4F71D431" w14:textId="77777777" w:rsidTr="00D963DF">
        <w:tc>
          <w:tcPr>
            <w:tcW w:w="0" w:type="auto"/>
            <w:hideMark/>
          </w:tcPr>
          <w:p w14:paraId="4FA5DDF4" w14:textId="77777777" w:rsidR="00D963DF" w:rsidRPr="00D963DF" w:rsidRDefault="00D963DF" w:rsidP="00D963DF">
            <w:pPr>
              <w:spacing w:after="200" w:line="276" w:lineRule="auto"/>
              <w:rPr>
                <w:sz w:val="24"/>
              </w:rPr>
            </w:pPr>
            <w:r w:rsidRPr="00D963DF">
              <w:rPr>
                <w:sz w:val="24"/>
              </w:rPr>
              <w:t xml:space="preserve">Shelf-stable Sausage </w:t>
            </w:r>
          </w:p>
        </w:tc>
        <w:tc>
          <w:tcPr>
            <w:tcW w:w="0" w:type="auto"/>
            <w:hideMark/>
          </w:tcPr>
          <w:p w14:paraId="2940C4CA" w14:textId="77777777" w:rsidR="00D963DF" w:rsidRPr="00D963DF" w:rsidRDefault="00D963DF" w:rsidP="00D963DF">
            <w:pPr>
              <w:spacing w:after="200" w:line="276" w:lineRule="auto"/>
              <w:rPr>
                <w:sz w:val="24"/>
              </w:rPr>
            </w:pPr>
            <w:r w:rsidRPr="00D963DF">
              <w:rPr>
                <w:sz w:val="24"/>
              </w:rPr>
              <w:t>6 weeks</w:t>
            </w:r>
          </w:p>
        </w:tc>
        <w:tc>
          <w:tcPr>
            <w:tcW w:w="0" w:type="auto"/>
            <w:hideMark/>
          </w:tcPr>
          <w:p w14:paraId="34CA497B" w14:textId="77777777" w:rsidR="00D963DF" w:rsidRPr="00D963DF" w:rsidRDefault="00D963DF" w:rsidP="00D963DF">
            <w:pPr>
              <w:spacing w:after="200" w:line="276" w:lineRule="auto"/>
              <w:rPr>
                <w:sz w:val="24"/>
              </w:rPr>
            </w:pPr>
            <w:r w:rsidRPr="00D963DF">
              <w:rPr>
                <w:sz w:val="24"/>
              </w:rPr>
              <w:t>3 weeks</w:t>
            </w:r>
          </w:p>
        </w:tc>
      </w:tr>
      <w:tr w:rsidR="00D963DF" w:rsidRPr="00D963DF" w14:paraId="1798E2F1" w14:textId="77777777" w:rsidTr="00D963DF">
        <w:tc>
          <w:tcPr>
            <w:tcW w:w="0" w:type="auto"/>
            <w:hideMark/>
          </w:tcPr>
          <w:p w14:paraId="5CE633D7" w14:textId="77777777" w:rsidR="00D963DF" w:rsidRPr="00D963DF" w:rsidRDefault="00D963DF" w:rsidP="00D963DF">
            <w:pPr>
              <w:spacing w:after="200" w:line="276" w:lineRule="auto"/>
              <w:rPr>
                <w:sz w:val="24"/>
              </w:rPr>
            </w:pPr>
            <w:r w:rsidRPr="00D963DF">
              <w:rPr>
                <w:sz w:val="24"/>
              </w:rPr>
              <w:t>Corned Beef, uncooked,</w:t>
            </w:r>
            <w:r>
              <w:rPr>
                <w:sz w:val="24"/>
              </w:rPr>
              <w:t xml:space="preserve"> and</w:t>
            </w:r>
            <w:r w:rsidRPr="00D963DF">
              <w:rPr>
                <w:sz w:val="24"/>
              </w:rPr>
              <w:t xml:space="preserve"> in pickling juices</w:t>
            </w:r>
          </w:p>
        </w:tc>
        <w:tc>
          <w:tcPr>
            <w:tcW w:w="0" w:type="auto"/>
            <w:hideMark/>
          </w:tcPr>
          <w:p w14:paraId="065FA95C" w14:textId="77777777" w:rsidR="00D963DF" w:rsidRPr="00D963DF" w:rsidRDefault="00D963DF" w:rsidP="00D963DF">
            <w:pPr>
              <w:spacing w:after="200" w:line="276" w:lineRule="auto"/>
              <w:rPr>
                <w:sz w:val="24"/>
              </w:rPr>
            </w:pPr>
            <w:r w:rsidRPr="00D963DF">
              <w:rPr>
                <w:sz w:val="24"/>
              </w:rPr>
              <w:t>5 to 7 days</w:t>
            </w:r>
          </w:p>
        </w:tc>
        <w:tc>
          <w:tcPr>
            <w:tcW w:w="0" w:type="auto"/>
            <w:hideMark/>
          </w:tcPr>
          <w:p w14:paraId="1EF0D144" w14:textId="77777777" w:rsidR="00D963DF" w:rsidRPr="00D963DF" w:rsidRDefault="00D963DF" w:rsidP="00D963DF">
            <w:pPr>
              <w:spacing w:after="200" w:line="276" w:lineRule="auto"/>
              <w:rPr>
                <w:sz w:val="24"/>
              </w:rPr>
            </w:pPr>
            <w:r w:rsidRPr="00D963DF">
              <w:rPr>
                <w:sz w:val="24"/>
              </w:rPr>
              <w:t>3 to 4 days</w:t>
            </w:r>
          </w:p>
        </w:tc>
      </w:tr>
      <w:tr w:rsidR="00D963DF" w:rsidRPr="00D963DF" w14:paraId="0FE7F9B5" w14:textId="77777777" w:rsidTr="00D963DF">
        <w:tc>
          <w:tcPr>
            <w:tcW w:w="0" w:type="auto"/>
            <w:hideMark/>
          </w:tcPr>
          <w:p w14:paraId="5F46E4BB" w14:textId="77777777" w:rsidR="00D963DF" w:rsidRPr="00D963DF" w:rsidRDefault="00D963DF" w:rsidP="00D963DF">
            <w:pPr>
              <w:spacing w:after="200" w:line="276" w:lineRule="auto"/>
              <w:rPr>
                <w:sz w:val="24"/>
              </w:rPr>
            </w:pPr>
            <w:r w:rsidRPr="00D963DF">
              <w:rPr>
                <w:sz w:val="24"/>
              </w:rPr>
              <w:t>Vacuum-packed Dinners</w:t>
            </w:r>
          </w:p>
        </w:tc>
        <w:tc>
          <w:tcPr>
            <w:tcW w:w="0" w:type="auto"/>
            <w:hideMark/>
          </w:tcPr>
          <w:p w14:paraId="3DC1C814" w14:textId="77777777" w:rsidR="00D963DF" w:rsidRPr="00D963DF" w:rsidRDefault="00D963DF" w:rsidP="00D963DF">
            <w:pPr>
              <w:spacing w:after="200" w:line="276" w:lineRule="auto"/>
              <w:rPr>
                <w:sz w:val="24"/>
              </w:rPr>
            </w:pPr>
            <w:r w:rsidRPr="00D963DF">
              <w:rPr>
                <w:sz w:val="24"/>
              </w:rPr>
              <w:t>2 weeks</w:t>
            </w:r>
          </w:p>
        </w:tc>
        <w:tc>
          <w:tcPr>
            <w:tcW w:w="0" w:type="auto"/>
            <w:hideMark/>
          </w:tcPr>
          <w:p w14:paraId="4E25818E" w14:textId="77777777" w:rsidR="00D963DF" w:rsidRPr="00D963DF" w:rsidRDefault="00D963DF" w:rsidP="00D963DF">
            <w:pPr>
              <w:spacing w:after="200" w:line="276" w:lineRule="auto"/>
              <w:rPr>
                <w:sz w:val="24"/>
              </w:rPr>
            </w:pPr>
            <w:r w:rsidRPr="00D963DF">
              <w:rPr>
                <w:sz w:val="24"/>
              </w:rPr>
              <w:t>3 to 4 days</w:t>
            </w:r>
          </w:p>
        </w:tc>
      </w:tr>
      <w:tr w:rsidR="00D963DF" w:rsidRPr="00D963DF" w14:paraId="0EA3E085" w14:textId="77777777" w:rsidTr="00D963DF">
        <w:tc>
          <w:tcPr>
            <w:tcW w:w="0" w:type="auto"/>
            <w:hideMark/>
          </w:tcPr>
          <w:p w14:paraId="5163556B" w14:textId="77777777" w:rsidR="00D963DF" w:rsidRPr="00D963DF" w:rsidRDefault="00D963DF" w:rsidP="00D963DF">
            <w:pPr>
              <w:spacing w:after="200" w:line="276" w:lineRule="auto"/>
              <w:rPr>
                <w:sz w:val="24"/>
              </w:rPr>
            </w:pPr>
            <w:r w:rsidRPr="00D963DF">
              <w:rPr>
                <w:sz w:val="24"/>
              </w:rPr>
              <w:t>Bacon, Hot dogs</w:t>
            </w:r>
          </w:p>
        </w:tc>
        <w:tc>
          <w:tcPr>
            <w:tcW w:w="0" w:type="auto"/>
            <w:hideMark/>
          </w:tcPr>
          <w:p w14:paraId="6AD0BA57" w14:textId="77777777" w:rsidR="00D963DF" w:rsidRPr="00D963DF" w:rsidRDefault="00D963DF" w:rsidP="00D963DF">
            <w:pPr>
              <w:spacing w:after="200" w:line="276" w:lineRule="auto"/>
              <w:rPr>
                <w:sz w:val="24"/>
              </w:rPr>
            </w:pPr>
            <w:r w:rsidRPr="00D963DF">
              <w:rPr>
                <w:sz w:val="24"/>
              </w:rPr>
              <w:t>2 weeks</w:t>
            </w:r>
          </w:p>
        </w:tc>
        <w:tc>
          <w:tcPr>
            <w:tcW w:w="0" w:type="auto"/>
            <w:hideMark/>
          </w:tcPr>
          <w:p w14:paraId="64899EF4" w14:textId="77777777" w:rsidR="00D963DF" w:rsidRPr="00D963DF" w:rsidRDefault="00D963DF" w:rsidP="00D963DF">
            <w:pPr>
              <w:spacing w:after="200" w:line="276" w:lineRule="auto"/>
              <w:rPr>
                <w:sz w:val="24"/>
              </w:rPr>
            </w:pPr>
            <w:r w:rsidRPr="00D963DF">
              <w:rPr>
                <w:sz w:val="24"/>
              </w:rPr>
              <w:t>7 days (1 week)</w:t>
            </w:r>
          </w:p>
        </w:tc>
      </w:tr>
      <w:tr w:rsidR="00D963DF" w:rsidRPr="00D963DF" w14:paraId="5C470914" w14:textId="77777777" w:rsidTr="00D963DF">
        <w:tc>
          <w:tcPr>
            <w:tcW w:w="0" w:type="auto"/>
            <w:hideMark/>
          </w:tcPr>
          <w:p w14:paraId="3FE8F4AE" w14:textId="77777777" w:rsidR="00D963DF" w:rsidRPr="00D963DF" w:rsidRDefault="00D963DF" w:rsidP="00D963DF">
            <w:pPr>
              <w:spacing w:after="200" w:line="276" w:lineRule="auto"/>
              <w:rPr>
                <w:sz w:val="24"/>
              </w:rPr>
            </w:pPr>
            <w:r w:rsidRPr="00D963DF">
              <w:rPr>
                <w:sz w:val="24"/>
              </w:rPr>
              <w:t>Lunch meat</w:t>
            </w:r>
          </w:p>
        </w:tc>
        <w:tc>
          <w:tcPr>
            <w:tcW w:w="0" w:type="auto"/>
            <w:hideMark/>
          </w:tcPr>
          <w:p w14:paraId="66FF910C" w14:textId="77777777" w:rsidR="00D963DF" w:rsidRPr="00D963DF" w:rsidRDefault="00D963DF" w:rsidP="00D963DF">
            <w:pPr>
              <w:spacing w:after="200" w:line="276" w:lineRule="auto"/>
              <w:rPr>
                <w:sz w:val="24"/>
              </w:rPr>
            </w:pPr>
            <w:r w:rsidRPr="00D963DF">
              <w:rPr>
                <w:sz w:val="24"/>
              </w:rPr>
              <w:t>2 weeks</w:t>
            </w:r>
          </w:p>
        </w:tc>
        <w:tc>
          <w:tcPr>
            <w:tcW w:w="0" w:type="auto"/>
            <w:hideMark/>
          </w:tcPr>
          <w:p w14:paraId="756C7164" w14:textId="77777777" w:rsidR="00D963DF" w:rsidRPr="00D963DF" w:rsidRDefault="00D963DF" w:rsidP="00D963DF">
            <w:pPr>
              <w:spacing w:after="200" w:line="276" w:lineRule="auto"/>
              <w:rPr>
                <w:sz w:val="24"/>
              </w:rPr>
            </w:pPr>
            <w:r w:rsidRPr="00D963DF">
              <w:rPr>
                <w:sz w:val="24"/>
              </w:rPr>
              <w:t>3 to 5 days</w:t>
            </w:r>
          </w:p>
        </w:tc>
      </w:tr>
      <w:tr w:rsidR="00D963DF" w:rsidRPr="00D963DF" w14:paraId="1BB012B8" w14:textId="77777777" w:rsidTr="00D963DF">
        <w:tc>
          <w:tcPr>
            <w:tcW w:w="0" w:type="auto"/>
            <w:hideMark/>
          </w:tcPr>
          <w:p w14:paraId="2C3438EE" w14:textId="77777777" w:rsidR="00D963DF" w:rsidRPr="00D963DF" w:rsidRDefault="00D963DF" w:rsidP="00D963DF">
            <w:pPr>
              <w:spacing w:after="200" w:line="276" w:lineRule="auto"/>
              <w:rPr>
                <w:sz w:val="24"/>
              </w:rPr>
            </w:pPr>
            <w:r w:rsidRPr="00D963DF">
              <w:rPr>
                <w:sz w:val="24"/>
              </w:rPr>
              <w:t>Ham, fully cooked</w:t>
            </w:r>
          </w:p>
        </w:tc>
        <w:tc>
          <w:tcPr>
            <w:tcW w:w="0" w:type="auto"/>
            <w:hideMark/>
          </w:tcPr>
          <w:p w14:paraId="6A78D52E" w14:textId="77777777" w:rsidR="00D963DF" w:rsidRPr="00D963DF" w:rsidRDefault="00D963DF" w:rsidP="00D963DF">
            <w:pPr>
              <w:spacing w:after="200" w:line="276" w:lineRule="auto"/>
              <w:rPr>
                <w:sz w:val="24"/>
              </w:rPr>
            </w:pPr>
            <w:r w:rsidRPr="00D963DF">
              <w:rPr>
                <w:sz w:val="24"/>
              </w:rPr>
              <w:t>7 days</w:t>
            </w:r>
          </w:p>
        </w:tc>
        <w:tc>
          <w:tcPr>
            <w:tcW w:w="0" w:type="auto"/>
            <w:hideMark/>
          </w:tcPr>
          <w:p w14:paraId="389733EE" w14:textId="77777777" w:rsidR="00D963DF" w:rsidRPr="00D963DF" w:rsidRDefault="00D963DF" w:rsidP="00D963DF">
            <w:pPr>
              <w:spacing w:after="200" w:line="276" w:lineRule="auto"/>
              <w:rPr>
                <w:sz w:val="24"/>
              </w:rPr>
            </w:pPr>
            <w:r w:rsidRPr="00D963DF">
              <w:rPr>
                <w:sz w:val="24"/>
              </w:rPr>
              <w:t>Sliced, 3 days</w:t>
            </w:r>
            <w:r w:rsidRPr="00D963DF">
              <w:rPr>
                <w:sz w:val="24"/>
              </w:rPr>
              <w:br/>
              <w:t>Whole, 7 days</w:t>
            </w:r>
          </w:p>
        </w:tc>
      </w:tr>
      <w:tr w:rsidR="00D963DF" w:rsidRPr="00D963DF" w14:paraId="67ECCD17" w14:textId="77777777" w:rsidTr="00D963DF">
        <w:tc>
          <w:tcPr>
            <w:tcW w:w="0" w:type="auto"/>
            <w:hideMark/>
          </w:tcPr>
          <w:p w14:paraId="4CCAEDD7" w14:textId="77777777" w:rsidR="00D963DF" w:rsidRPr="00D963DF" w:rsidRDefault="00D963DF" w:rsidP="00D963DF">
            <w:pPr>
              <w:spacing w:after="200" w:line="276" w:lineRule="auto"/>
              <w:rPr>
                <w:sz w:val="24"/>
              </w:rPr>
            </w:pPr>
            <w:r w:rsidRPr="00D963DF">
              <w:rPr>
                <w:sz w:val="24"/>
              </w:rPr>
              <w:t>Meat, canned &amp; shelf stable</w:t>
            </w:r>
          </w:p>
        </w:tc>
        <w:tc>
          <w:tcPr>
            <w:tcW w:w="0" w:type="auto"/>
            <w:hideMark/>
          </w:tcPr>
          <w:p w14:paraId="20133882" w14:textId="77777777" w:rsidR="00D963DF" w:rsidRPr="00D963DF" w:rsidRDefault="00D963DF" w:rsidP="00D963DF">
            <w:pPr>
              <w:spacing w:after="200" w:line="276" w:lineRule="auto"/>
              <w:rPr>
                <w:sz w:val="24"/>
              </w:rPr>
            </w:pPr>
            <w:r w:rsidRPr="00D963DF">
              <w:rPr>
                <w:sz w:val="24"/>
              </w:rPr>
              <w:t>2 to 5 years/pantry</w:t>
            </w:r>
          </w:p>
        </w:tc>
        <w:tc>
          <w:tcPr>
            <w:tcW w:w="0" w:type="auto"/>
            <w:hideMark/>
          </w:tcPr>
          <w:p w14:paraId="1C6BA02E" w14:textId="77777777" w:rsidR="00D963DF" w:rsidRPr="00D963DF" w:rsidRDefault="00D963DF" w:rsidP="00D963DF">
            <w:pPr>
              <w:spacing w:after="200" w:line="276" w:lineRule="auto"/>
              <w:rPr>
                <w:sz w:val="24"/>
              </w:rPr>
            </w:pPr>
            <w:r w:rsidRPr="00D963DF">
              <w:rPr>
                <w:sz w:val="24"/>
              </w:rPr>
              <w:t>3 to 4 days</w:t>
            </w:r>
          </w:p>
        </w:tc>
      </w:tr>
      <w:tr w:rsidR="00D963DF" w:rsidRPr="00D963DF" w14:paraId="0DFCCCD7" w14:textId="77777777" w:rsidTr="00D963DF">
        <w:tc>
          <w:tcPr>
            <w:tcW w:w="0" w:type="auto"/>
            <w:hideMark/>
          </w:tcPr>
          <w:p w14:paraId="0284D708" w14:textId="77777777" w:rsidR="00D963DF" w:rsidRPr="00D963DF" w:rsidRDefault="00D963DF" w:rsidP="00D963DF">
            <w:pPr>
              <w:spacing w:after="200" w:line="276" w:lineRule="auto"/>
              <w:rPr>
                <w:b/>
                <w:sz w:val="24"/>
              </w:rPr>
            </w:pPr>
          </w:p>
        </w:tc>
        <w:tc>
          <w:tcPr>
            <w:tcW w:w="0" w:type="auto"/>
            <w:hideMark/>
          </w:tcPr>
          <w:p w14:paraId="3D3A020F" w14:textId="77777777" w:rsidR="00D963DF" w:rsidRPr="00D963DF" w:rsidRDefault="00D963DF" w:rsidP="00D963DF">
            <w:pPr>
              <w:spacing w:after="200" w:line="276" w:lineRule="auto"/>
              <w:rPr>
                <w:b/>
                <w:sz w:val="24"/>
              </w:rPr>
            </w:pPr>
          </w:p>
        </w:tc>
        <w:tc>
          <w:tcPr>
            <w:tcW w:w="0" w:type="auto"/>
            <w:hideMark/>
          </w:tcPr>
          <w:p w14:paraId="756DBD1C" w14:textId="77777777" w:rsidR="00D963DF" w:rsidRPr="00D963DF" w:rsidRDefault="00D963DF" w:rsidP="00D963DF">
            <w:pPr>
              <w:spacing w:after="200" w:line="276" w:lineRule="auto"/>
              <w:rPr>
                <w:b/>
                <w:sz w:val="24"/>
              </w:rPr>
            </w:pPr>
          </w:p>
        </w:tc>
      </w:tr>
      <w:tr w:rsidR="00D963DF" w:rsidRPr="00D963DF" w14:paraId="617022C3" w14:textId="77777777" w:rsidTr="00D963DF">
        <w:tc>
          <w:tcPr>
            <w:tcW w:w="0" w:type="auto"/>
            <w:hideMark/>
          </w:tcPr>
          <w:p w14:paraId="364B1CB6" w14:textId="77777777" w:rsidR="00D963DF" w:rsidRPr="00D963DF" w:rsidRDefault="00D963DF" w:rsidP="00D963DF">
            <w:pPr>
              <w:spacing w:after="200" w:line="276" w:lineRule="auto"/>
              <w:rPr>
                <w:b/>
                <w:sz w:val="24"/>
              </w:rPr>
            </w:pPr>
          </w:p>
        </w:tc>
        <w:tc>
          <w:tcPr>
            <w:tcW w:w="0" w:type="auto"/>
            <w:hideMark/>
          </w:tcPr>
          <w:p w14:paraId="7A994C54" w14:textId="77777777" w:rsidR="00D963DF" w:rsidRPr="00D963DF" w:rsidRDefault="00D963DF" w:rsidP="00D963DF">
            <w:pPr>
              <w:spacing w:after="200" w:line="276" w:lineRule="auto"/>
              <w:rPr>
                <w:b/>
                <w:sz w:val="24"/>
              </w:rPr>
            </w:pPr>
          </w:p>
        </w:tc>
        <w:tc>
          <w:tcPr>
            <w:tcW w:w="0" w:type="auto"/>
            <w:hideMark/>
          </w:tcPr>
          <w:p w14:paraId="66122707" w14:textId="77777777" w:rsidR="00D963DF" w:rsidRPr="00D963DF" w:rsidRDefault="00D963DF" w:rsidP="00D963DF">
            <w:pPr>
              <w:spacing w:after="200" w:line="276" w:lineRule="auto"/>
              <w:rPr>
                <w:b/>
                <w:sz w:val="24"/>
              </w:rPr>
            </w:pPr>
          </w:p>
        </w:tc>
      </w:tr>
    </w:tbl>
    <w:p w14:paraId="25F29046" w14:textId="77777777" w:rsidR="000C0AA7" w:rsidRDefault="000C0AA7" w:rsidP="00FB0EED">
      <w:pPr>
        <w:rPr>
          <w:b/>
          <w:sz w:val="24"/>
        </w:rPr>
      </w:pPr>
    </w:p>
    <w:p w14:paraId="65958373" w14:textId="77777777" w:rsidR="000C0AA7" w:rsidRDefault="000C0AA7" w:rsidP="00FB0EED">
      <w:pPr>
        <w:rPr>
          <w:b/>
          <w:sz w:val="24"/>
        </w:rPr>
      </w:pPr>
    </w:p>
    <w:p w14:paraId="33E0D18F" w14:textId="77777777" w:rsidR="000C0AA7" w:rsidRDefault="000C0AA7" w:rsidP="00FB0EED">
      <w:pPr>
        <w:rPr>
          <w:b/>
          <w:sz w:val="24"/>
        </w:rPr>
      </w:pPr>
    </w:p>
    <w:p w14:paraId="52D41B50" w14:textId="77777777" w:rsidR="000C0AA7" w:rsidRDefault="000C0AA7" w:rsidP="00FB0EED">
      <w:pPr>
        <w:rPr>
          <w:b/>
          <w:sz w:val="24"/>
        </w:rPr>
      </w:pPr>
    </w:p>
    <w:p w14:paraId="2E28A707" w14:textId="77777777" w:rsidR="000C0AA7" w:rsidRDefault="000C0AA7" w:rsidP="00FB0EED">
      <w:pPr>
        <w:rPr>
          <w:b/>
          <w:sz w:val="24"/>
        </w:rPr>
      </w:pPr>
    </w:p>
    <w:p w14:paraId="689C7EA6" w14:textId="77777777" w:rsidR="000C0AA7" w:rsidRDefault="000C0AA7" w:rsidP="00FB0EED">
      <w:pPr>
        <w:rPr>
          <w:b/>
          <w:sz w:val="24"/>
        </w:rPr>
      </w:pPr>
    </w:p>
    <w:p w14:paraId="56B38E9B" w14:textId="77777777" w:rsidR="000C0AA7" w:rsidRDefault="000C0AA7" w:rsidP="00FB0EED">
      <w:pPr>
        <w:rPr>
          <w:b/>
          <w:sz w:val="24"/>
        </w:rPr>
      </w:pPr>
    </w:p>
    <w:p w14:paraId="4172A427" w14:textId="77777777" w:rsidR="000C0AA7" w:rsidRDefault="000C0AA7" w:rsidP="00FB0EED">
      <w:pPr>
        <w:rPr>
          <w:b/>
          <w:sz w:val="24"/>
        </w:rPr>
      </w:pPr>
    </w:p>
    <w:p w14:paraId="66104FD2" w14:textId="77777777" w:rsidR="000C0AA7" w:rsidRDefault="000C0AA7" w:rsidP="00FB0EED">
      <w:pPr>
        <w:rPr>
          <w:b/>
          <w:sz w:val="24"/>
        </w:rPr>
      </w:pPr>
    </w:p>
    <w:p w14:paraId="1AD31B76" w14:textId="77777777" w:rsidR="000C0AA7" w:rsidRDefault="000C0AA7" w:rsidP="00FB0EED">
      <w:pPr>
        <w:rPr>
          <w:b/>
          <w:sz w:val="24"/>
        </w:rPr>
      </w:pPr>
    </w:p>
    <w:p w14:paraId="2FD12E1F" w14:textId="77777777" w:rsidR="000C0AA7" w:rsidRDefault="000C0AA7" w:rsidP="00FB0EED">
      <w:pPr>
        <w:rPr>
          <w:b/>
          <w:sz w:val="24"/>
        </w:rPr>
      </w:pPr>
    </w:p>
    <w:p w14:paraId="06E33435" w14:textId="77777777" w:rsidR="000C0AA7" w:rsidRDefault="000C0AA7" w:rsidP="00FB0EED">
      <w:pPr>
        <w:rPr>
          <w:b/>
          <w:sz w:val="24"/>
        </w:rPr>
      </w:pPr>
    </w:p>
    <w:p w14:paraId="555679AB" w14:textId="77777777" w:rsidR="000C0AA7" w:rsidRDefault="000C0AA7" w:rsidP="00FB0EED">
      <w:pPr>
        <w:rPr>
          <w:b/>
          <w:sz w:val="24"/>
        </w:rPr>
      </w:pPr>
    </w:p>
    <w:p w14:paraId="71867999" w14:textId="77777777" w:rsidR="000C0AA7" w:rsidRDefault="000C0AA7" w:rsidP="00FB0EED">
      <w:pPr>
        <w:rPr>
          <w:b/>
          <w:sz w:val="24"/>
        </w:rPr>
      </w:pPr>
    </w:p>
    <w:p w14:paraId="4EF3D2AD" w14:textId="77777777" w:rsidR="00DD054C" w:rsidRDefault="00DD054C" w:rsidP="00FB0EED">
      <w:pPr>
        <w:rPr>
          <w:b/>
          <w:sz w:val="24"/>
        </w:rPr>
      </w:pPr>
      <w:r>
        <w:rPr>
          <w:noProof/>
        </w:rPr>
        <mc:AlternateContent>
          <mc:Choice Requires="wps">
            <w:drawing>
              <wp:anchor distT="0" distB="0" distL="114300" distR="114300" simplePos="0" relativeHeight="251797504" behindDoc="0" locked="0" layoutInCell="1" allowOverlap="1" wp14:anchorId="264FCBAD" wp14:editId="5E45755A">
                <wp:simplePos x="0" y="0"/>
                <wp:positionH relativeFrom="column">
                  <wp:posOffset>3088640</wp:posOffset>
                </wp:positionH>
                <wp:positionV relativeFrom="paragraph">
                  <wp:posOffset>-610870</wp:posOffset>
                </wp:positionV>
                <wp:extent cx="5918835" cy="657225"/>
                <wp:effectExtent l="57150" t="57150" r="120015" b="123825"/>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657225"/>
                        </a:xfrm>
                        <a:prstGeom prst="rect">
                          <a:avLst/>
                        </a:prstGeom>
                        <a:solidFill>
                          <a:srgbClr val="C00000"/>
                        </a:solidFill>
                        <a:ln w="38100">
                          <a:solidFill>
                            <a:schemeClr val="bg1"/>
                          </a:solidFill>
                          <a:miter lim="800000"/>
                          <a:headEnd/>
                          <a:tailEnd/>
                        </a:ln>
                        <a:effectLst>
                          <a:outerShdw blurRad="50800" dist="38100" dir="2700000" algn="tl" rotWithShape="0">
                            <a:prstClr val="black">
                              <a:alpha val="40000"/>
                            </a:prstClr>
                          </a:outerShdw>
                        </a:effectLst>
                      </wps:spPr>
                      <wps:txbx>
                        <w:txbxContent>
                          <w:p w14:paraId="1816ADD0" w14:textId="77777777" w:rsidR="00487DDD" w:rsidRPr="00DB505A" w:rsidRDefault="00487DDD" w:rsidP="00DD054C">
                            <w:pPr>
                              <w:rPr>
                                <w:sz w:val="28"/>
                              </w:rPr>
                            </w:pPr>
                            <w:r>
                              <w:rPr>
                                <w:b/>
                                <w:sz w:val="72"/>
                              </w:rPr>
                              <w:t xml:space="preserve">GLOSSARY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BAD" id="_x0000_s1097" type="#_x0000_t202" style="position:absolute;margin-left:243.2pt;margin-top:-48.1pt;width:466.05pt;height:5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" fillcolor="#c00000" strokecolor="white [3212]" strokeweight="3pt">
                <v:shadow on="t" color="black" opacity="26214f" origin="-.5,-.5" offset=".74836mm,.74836mm"/>
                <v:textbox>
                  <w:txbxContent>
                    <w:p w14:paraId="1816ADD0" w14:textId="77777777" w:rsidR="00487DDD" w:rsidRPr="00DB505A" w:rsidRDefault="00487DDD" w:rsidP="00DD054C">
                      <w:pPr>
                        <w:rPr>
                          <w:sz w:val="28"/>
                        </w:rPr>
                      </w:pPr>
                      <w:r>
                        <w:rPr>
                          <w:b/>
                          <w:sz w:val="72"/>
                        </w:rPr>
                        <w:t xml:space="preserve">GLOSSARY </w:t>
                      </w:r>
                    </w:p>
                  </w:txbxContent>
                </v:textbox>
              </v:shape>
            </w:pict>
          </mc:Fallback>
        </mc:AlternateContent>
      </w:r>
    </w:p>
    <w:p w14:paraId="7AE6067E" w14:textId="77777777" w:rsidR="00FB0EED" w:rsidRDefault="00DD054C" w:rsidP="00FB0EED">
      <w:pPr>
        <w:rPr>
          <w:sz w:val="24"/>
        </w:rPr>
      </w:pPr>
      <w:r>
        <w:rPr>
          <w:b/>
          <w:sz w:val="24"/>
        </w:rPr>
        <w:t>Ag</w:t>
      </w:r>
      <w:r w:rsidR="00FB0EED" w:rsidRPr="0044424C">
        <w:rPr>
          <w:b/>
          <w:sz w:val="24"/>
        </w:rPr>
        <w:t>ency/</w:t>
      </w:r>
      <w:r w:rsidR="0044424C" w:rsidRPr="0044424C">
        <w:rPr>
          <w:b/>
          <w:sz w:val="24"/>
        </w:rPr>
        <w:t xml:space="preserve"> </w:t>
      </w:r>
      <w:r w:rsidR="00FB0EED" w:rsidRPr="0044424C">
        <w:rPr>
          <w:b/>
          <w:sz w:val="24"/>
        </w:rPr>
        <w:t>Partner Agency:</w:t>
      </w:r>
      <w:r w:rsidR="00FB0EED">
        <w:rPr>
          <w:sz w:val="24"/>
        </w:rPr>
        <w:t xml:space="preserve"> </w:t>
      </w:r>
      <w:r w:rsidR="0044424C">
        <w:rPr>
          <w:sz w:val="24"/>
        </w:rPr>
        <w:t xml:space="preserve">An approved feeding program that distributes food to the needy, ill, or infants in our 13 county service area. These may include pantries, super pantries, soup kitchens, closed networks and any other approved organization.   </w:t>
      </w:r>
    </w:p>
    <w:p w14:paraId="65941332" w14:textId="77777777" w:rsidR="00AD74B4" w:rsidRDefault="00AD74B4" w:rsidP="00FB0EED">
      <w:pPr>
        <w:rPr>
          <w:sz w:val="24"/>
        </w:rPr>
      </w:pPr>
      <w:r w:rsidRPr="00AD74B4">
        <w:rPr>
          <w:b/>
          <w:sz w:val="24"/>
        </w:rPr>
        <w:t>Assorted/ Miscellaneous</w:t>
      </w:r>
      <w:r>
        <w:rPr>
          <w:b/>
          <w:sz w:val="24"/>
        </w:rPr>
        <w:t xml:space="preserve"> Product</w:t>
      </w:r>
      <w:r w:rsidRPr="00AD74B4">
        <w:rPr>
          <w:sz w:val="24"/>
        </w:rPr>
        <w:t>: A mixture of items (i.e. Pizza Hut Assorted may be cheeses, sauces, condiments, etc. or Pork Assorted may be any kind of cut)</w:t>
      </w:r>
    </w:p>
    <w:p w14:paraId="7CB15614" w14:textId="77777777" w:rsidR="00AD74B4" w:rsidRDefault="00AD74B4" w:rsidP="00281CF8">
      <w:pPr>
        <w:rPr>
          <w:b/>
          <w:sz w:val="24"/>
        </w:rPr>
      </w:pPr>
      <w:r w:rsidRPr="00AD74B4">
        <w:rPr>
          <w:b/>
          <w:sz w:val="24"/>
        </w:rPr>
        <w:t>Bulk</w:t>
      </w:r>
      <w:r>
        <w:rPr>
          <w:b/>
          <w:sz w:val="24"/>
        </w:rPr>
        <w:t xml:space="preserve"> Product</w:t>
      </w:r>
      <w:r w:rsidRPr="00AD74B4">
        <w:rPr>
          <w:b/>
          <w:sz w:val="24"/>
        </w:rPr>
        <w:t xml:space="preserve">: </w:t>
      </w:r>
      <w:r w:rsidRPr="00AD74B4">
        <w:rPr>
          <w:sz w:val="24"/>
        </w:rPr>
        <w:t>This item comes in a large size and is best used by community kitchens.</w:t>
      </w:r>
      <w:r w:rsidRPr="00AD74B4">
        <w:rPr>
          <w:b/>
          <w:sz w:val="24"/>
        </w:rPr>
        <w:t xml:space="preserve"> </w:t>
      </w:r>
    </w:p>
    <w:p w14:paraId="3A403334" w14:textId="77777777" w:rsidR="00FB0EED" w:rsidRDefault="00FB0EED" w:rsidP="00281CF8">
      <w:pPr>
        <w:rPr>
          <w:sz w:val="24"/>
        </w:rPr>
      </w:pPr>
      <w:r w:rsidRPr="00C878D8">
        <w:rPr>
          <w:b/>
          <w:sz w:val="24"/>
        </w:rPr>
        <w:t>Capacity:</w:t>
      </w:r>
      <w:r w:rsidR="0044424C">
        <w:rPr>
          <w:sz w:val="24"/>
        </w:rPr>
        <w:t xml:space="preserve"> </w:t>
      </w:r>
      <w:r w:rsidR="00074D2E">
        <w:rPr>
          <w:sz w:val="24"/>
        </w:rPr>
        <w:t xml:space="preserve">Refers to the range of capabilities and resources an organization needs to be effective. </w:t>
      </w:r>
      <w:r w:rsidR="00803B03">
        <w:rPr>
          <w:sz w:val="24"/>
        </w:rPr>
        <w:t xml:space="preserve"> </w:t>
      </w:r>
      <w:r w:rsidR="00803B03">
        <w:rPr>
          <w:rFonts w:ascii="Arial" w:hAnsi="Arial" w:cs="Arial"/>
          <w:color w:val="222222"/>
          <w:shd w:val="clear" w:color="auto" w:fill="FFFFFF"/>
        </w:rPr>
        <w:t>Circumventing</w:t>
      </w:r>
    </w:p>
    <w:p w14:paraId="4BF92822" w14:textId="77777777" w:rsidR="00FB0EED" w:rsidRDefault="00FB0EED" w:rsidP="00281CF8">
      <w:pPr>
        <w:rPr>
          <w:sz w:val="24"/>
        </w:rPr>
      </w:pPr>
      <w:r w:rsidRPr="00C878D8">
        <w:rPr>
          <w:b/>
          <w:sz w:val="24"/>
        </w:rPr>
        <w:t>Choice Model:</w:t>
      </w:r>
      <w:r>
        <w:rPr>
          <w:sz w:val="24"/>
        </w:rPr>
        <w:t xml:space="preserve"> </w:t>
      </w:r>
      <w:r w:rsidR="0044424C">
        <w:rPr>
          <w:sz w:val="24"/>
        </w:rPr>
        <w:t xml:space="preserve">A model that a feeding program adopts in which clients are able to choose which items they’d like. </w:t>
      </w:r>
    </w:p>
    <w:p w14:paraId="30857CD0" w14:textId="77777777" w:rsidR="00FB0EED" w:rsidRDefault="00FB0EED" w:rsidP="00281CF8">
      <w:pPr>
        <w:rPr>
          <w:sz w:val="24"/>
        </w:rPr>
      </w:pPr>
      <w:r w:rsidRPr="00C878D8">
        <w:rPr>
          <w:b/>
          <w:sz w:val="24"/>
        </w:rPr>
        <w:t>Client:</w:t>
      </w:r>
      <w:r>
        <w:rPr>
          <w:sz w:val="24"/>
        </w:rPr>
        <w:t xml:space="preserve"> </w:t>
      </w:r>
      <w:r w:rsidR="0044424C">
        <w:rPr>
          <w:sz w:val="24"/>
        </w:rPr>
        <w:t>Any person who self-declares they are in need of food assistance</w:t>
      </w:r>
      <w:r w:rsidR="00F5648A">
        <w:rPr>
          <w:sz w:val="24"/>
        </w:rPr>
        <w:t xml:space="preserve"> and receives food through the Dare to Care network</w:t>
      </w:r>
      <w:r w:rsidR="0044424C">
        <w:rPr>
          <w:sz w:val="24"/>
        </w:rPr>
        <w:t xml:space="preserve">. </w:t>
      </w:r>
    </w:p>
    <w:p w14:paraId="0C1216F3" w14:textId="77777777" w:rsidR="00FB0EED" w:rsidRDefault="00FB0EED" w:rsidP="00281CF8">
      <w:pPr>
        <w:rPr>
          <w:sz w:val="24"/>
        </w:rPr>
      </w:pPr>
      <w:r w:rsidRPr="00C878D8">
        <w:rPr>
          <w:b/>
          <w:sz w:val="24"/>
        </w:rPr>
        <w:t>Commodities:</w:t>
      </w:r>
      <w:r>
        <w:rPr>
          <w:sz w:val="24"/>
        </w:rPr>
        <w:t xml:space="preserve"> </w:t>
      </w:r>
      <w:r w:rsidR="00074D2E">
        <w:rPr>
          <w:sz w:val="24"/>
        </w:rPr>
        <w:t>Food donated through USDA that is administered through CSFP and TEFAP programs.</w:t>
      </w:r>
    </w:p>
    <w:p w14:paraId="2D072485" w14:textId="77777777" w:rsidR="00FB0EED" w:rsidRDefault="00FB0EED" w:rsidP="00281CF8">
      <w:pPr>
        <w:rPr>
          <w:sz w:val="24"/>
        </w:rPr>
      </w:pPr>
      <w:r w:rsidRPr="00C878D8">
        <w:rPr>
          <w:b/>
          <w:sz w:val="24"/>
        </w:rPr>
        <w:t>CSFP:</w:t>
      </w:r>
      <w:r>
        <w:rPr>
          <w:sz w:val="24"/>
        </w:rPr>
        <w:t xml:space="preserve"> </w:t>
      </w:r>
      <w:r w:rsidR="00C878D8">
        <w:rPr>
          <w:sz w:val="24"/>
        </w:rPr>
        <w:t xml:space="preserve">A federal (USDA) nutritional assistance program intended to serve income-eligible seniors. </w:t>
      </w:r>
    </w:p>
    <w:p w14:paraId="0610DDA8" w14:textId="77777777" w:rsidR="00FB0EED" w:rsidRDefault="00FB0EED" w:rsidP="00281CF8">
      <w:pPr>
        <w:rPr>
          <w:sz w:val="24"/>
        </w:rPr>
      </w:pPr>
      <w:r w:rsidRPr="00C878D8">
        <w:rPr>
          <w:b/>
          <w:sz w:val="24"/>
        </w:rPr>
        <w:t>DTC:</w:t>
      </w:r>
      <w:r>
        <w:rPr>
          <w:sz w:val="24"/>
        </w:rPr>
        <w:t xml:space="preserve"> </w:t>
      </w:r>
      <w:r w:rsidR="00C878D8">
        <w:rPr>
          <w:sz w:val="24"/>
        </w:rPr>
        <w:t xml:space="preserve">DTC is an acronym for the Dare to Care Food Bank.  </w:t>
      </w:r>
    </w:p>
    <w:p w14:paraId="5014399E" w14:textId="77777777" w:rsidR="00FB0EED" w:rsidRDefault="00FB0EED" w:rsidP="00281CF8">
      <w:pPr>
        <w:rPr>
          <w:sz w:val="24"/>
        </w:rPr>
      </w:pPr>
      <w:r w:rsidRPr="00C878D8">
        <w:rPr>
          <w:b/>
          <w:sz w:val="24"/>
        </w:rPr>
        <w:t>Discrimination:</w:t>
      </w:r>
      <w:r>
        <w:rPr>
          <w:sz w:val="24"/>
        </w:rPr>
        <w:t xml:space="preserve"> </w:t>
      </w:r>
      <w:r w:rsidR="00C878D8">
        <w:rPr>
          <w:sz w:val="24"/>
        </w:rPr>
        <w:t>The unjust or prejudicial treatment of different categories of people on the grounds of race, color, national origin, age, se</w:t>
      </w:r>
      <w:r w:rsidR="007E1701">
        <w:rPr>
          <w:sz w:val="24"/>
        </w:rPr>
        <w:t>x</w:t>
      </w:r>
      <w:r w:rsidR="00C878D8">
        <w:rPr>
          <w:sz w:val="24"/>
        </w:rPr>
        <w:t xml:space="preserve">, religion, political affiliation or disability. </w:t>
      </w:r>
    </w:p>
    <w:p w14:paraId="32F33618" w14:textId="77777777" w:rsidR="00FB0EED" w:rsidRDefault="00FB0EED" w:rsidP="00281CF8">
      <w:pPr>
        <w:rPr>
          <w:sz w:val="24"/>
        </w:rPr>
      </w:pPr>
      <w:r w:rsidRPr="004440C0">
        <w:rPr>
          <w:b/>
          <w:sz w:val="24"/>
        </w:rPr>
        <w:t>Foundational Food</w:t>
      </w:r>
      <w:r w:rsidR="004440C0" w:rsidRPr="004440C0">
        <w:rPr>
          <w:b/>
          <w:sz w:val="24"/>
        </w:rPr>
        <w:t>:</w:t>
      </w:r>
      <w:r>
        <w:rPr>
          <w:sz w:val="24"/>
        </w:rPr>
        <w:t xml:space="preserve"> </w:t>
      </w:r>
      <w:r w:rsidR="004440C0">
        <w:rPr>
          <w:sz w:val="24"/>
        </w:rPr>
        <w:t xml:space="preserve">A food stream consisting </w:t>
      </w:r>
      <w:r w:rsidR="004440C0" w:rsidRPr="004440C0">
        <w:rPr>
          <w:sz w:val="24"/>
        </w:rPr>
        <w:t>of nutritious, basic foods that serve as a strong “fou</w:t>
      </w:r>
      <w:r w:rsidR="004440C0">
        <w:rPr>
          <w:sz w:val="24"/>
        </w:rPr>
        <w:t xml:space="preserve">ndation” for serving clients. </w:t>
      </w:r>
      <w:r w:rsidR="004440C0" w:rsidRPr="004440C0">
        <w:rPr>
          <w:sz w:val="24"/>
        </w:rPr>
        <w:t xml:space="preserve">Foundational Food is made available to Dare to Care partners bearing “Distribution Center” (DC) status; these are the Dare to Care partners with the strongest capacity strength and those willing to serve as the leading hunger-relief agency for a large service area or county.  </w:t>
      </w:r>
    </w:p>
    <w:p w14:paraId="376F0C70" w14:textId="77777777" w:rsidR="00FB0EED" w:rsidRDefault="00FB0EED" w:rsidP="00281CF8">
      <w:pPr>
        <w:rPr>
          <w:sz w:val="24"/>
        </w:rPr>
      </w:pPr>
      <w:r w:rsidRPr="00F849FC">
        <w:rPr>
          <w:b/>
          <w:sz w:val="24"/>
        </w:rPr>
        <w:t>Food Insecure</w:t>
      </w:r>
      <w:r w:rsidR="00F5648A" w:rsidRPr="00F849FC">
        <w:rPr>
          <w:b/>
          <w:sz w:val="24"/>
        </w:rPr>
        <w:t>/Insecurity</w:t>
      </w:r>
      <w:r w:rsidRPr="00F849FC">
        <w:rPr>
          <w:b/>
          <w:sz w:val="24"/>
        </w:rPr>
        <w:t>:</w:t>
      </w:r>
      <w:r w:rsidR="00F5648A">
        <w:rPr>
          <w:sz w:val="24"/>
        </w:rPr>
        <w:t xml:space="preserve"> </w:t>
      </w:r>
      <w:r>
        <w:rPr>
          <w:sz w:val="24"/>
        </w:rPr>
        <w:t xml:space="preserve"> </w:t>
      </w:r>
      <w:r w:rsidR="00F849FC">
        <w:rPr>
          <w:sz w:val="24"/>
        </w:rPr>
        <w:t xml:space="preserve">When an individual or household may not know where they will obtain their next meal. The USDA describes food insecure households as not having reliable access to healthy food resources to lead active and healthy lives.  </w:t>
      </w:r>
    </w:p>
    <w:p w14:paraId="3A3CF6BC" w14:textId="77777777" w:rsidR="00FB0EED" w:rsidRDefault="00FB0EED" w:rsidP="00281CF8">
      <w:pPr>
        <w:rPr>
          <w:sz w:val="24"/>
        </w:rPr>
      </w:pPr>
      <w:r w:rsidRPr="0029408D">
        <w:rPr>
          <w:b/>
          <w:sz w:val="24"/>
        </w:rPr>
        <w:lastRenderedPageBreak/>
        <w:t>Food</w:t>
      </w:r>
      <w:r w:rsidR="0029408D">
        <w:rPr>
          <w:b/>
          <w:sz w:val="24"/>
        </w:rPr>
        <w:t xml:space="preserve"> B</w:t>
      </w:r>
      <w:r w:rsidRPr="0029408D">
        <w:rPr>
          <w:b/>
          <w:sz w:val="24"/>
        </w:rPr>
        <w:t>ank:</w:t>
      </w:r>
      <w:r>
        <w:rPr>
          <w:sz w:val="24"/>
        </w:rPr>
        <w:t xml:space="preserve"> </w:t>
      </w:r>
      <w:r w:rsidR="0029408D">
        <w:rPr>
          <w:sz w:val="24"/>
        </w:rPr>
        <w:t>A nonprofit, charitable organization qualified under Section 501©3 of the IRS Code of 1986 to receive donated products and distribute food to food pantries, soup kitchens, and other authorized organizations that provide food or meals to persons in need on a regular basis.</w:t>
      </w:r>
    </w:p>
    <w:p w14:paraId="4FD2602A" w14:textId="77777777" w:rsidR="00FB0EED" w:rsidRDefault="00FB0EED" w:rsidP="00281CF8">
      <w:pPr>
        <w:rPr>
          <w:sz w:val="24"/>
        </w:rPr>
      </w:pPr>
      <w:r w:rsidRPr="00FB7580">
        <w:rPr>
          <w:b/>
          <w:sz w:val="24"/>
        </w:rPr>
        <w:t>Food Pantry:</w:t>
      </w:r>
      <w:r>
        <w:rPr>
          <w:sz w:val="24"/>
        </w:rPr>
        <w:t xml:space="preserve"> </w:t>
      </w:r>
      <w:r w:rsidR="00FB7580">
        <w:rPr>
          <w:sz w:val="24"/>
        </w:rPr>
        <w:t xml:space="preserve">A qualified, nonprofit, 501©3 organization that is part of the Food Bank’s network that distributes food to low-income families to relieve food insecurity and distress.   </w:t>
      </w:r>
    </w:p>
    <w:p w14:paraId="667C1726" w14:textId="77777777" w:rsidR="00FB0EED" w:rsidRDefault="00FB0EED" w:rsidP="00281CF8">
      <w:pPr>
        <w:rPr>
          <w:sz w:val="24"/>
        </w:rPr>
      </w:pPr>
      <w:r w:rsidRPr="00FB7580">
        <w:rPr>
          <w:b/>
          <w:sz w:val="24"/>
        </w:rPr>
        <w:t>Grievance:</w:t>
      </w:r>
      <w:r>
        <w:rPr>
          <w:sz w:val="24"/>
        </w:rPr>
        <w:t xml:space="preserve"> </w:t>
      </w:r>
      <w:r w:rsidR="00FB7580">
        <w:rPr>
          <w:sz w:val="24"/>
        </w:rPr>
        <w:t xml:space="preserve">A formal process of identifying and resolving a complaint or unjust act. </w:t>
      </w:r>
    </w:p>
    <w:p w14:paraId="4190ED8A" w14:textId="77777777" w:rsidR="00D20951" w:rsidRDefault="00D20951" w:rsidP="00281CF8">
      <w:pPr>
        <w:rPr>
          <w:sz w:val="24"/>
        </w:rPr>
      </w:pPr>
      <w:r w:rsidRPr="00D20951">
        <w:rPr>
          <w:b/>
          <w:sz w:val="24"/>
        </w:rPr>
        <w:t>Household:</w:t>
      </w:r>
      <w:r>
        <w:rPr>
          <w:sz w:val="24"/>
        </w:rPr>
        <w:t xml:space="preserve"> A group of related or non-related individuals residing in the same residence who buy and cook food together. It can also mean a single person living alone. </w:t>
      </w:r>
    </w:p>
    <w:p w14:paraId="6FF58DB6" w14:textId="77777777" w:rsidR="00FB0EED" w:rsidRDefault="00FB0EED" w:rsidP="00281CF8">
      <w:pPr>
        <w:rPr>
          <w:sz w:val="24"/>
        </w:rPr>
      </w:pPr>
      <w:r w:rsidRPr="00FB7580">
        <w:rPr>
          <w:b/>
          <w:sz w:val="24"/>
        </w:rPr>
        <w:t>Hunger:</w:t>
      </w:r>
      <w:r w:rsidR="00FB7580">
        <w:rPr>
          <w:sz w:val="24"/>
        </w:rPr>
        <w:t xml:space="preserve"> A feeling of discomfort caused by a lack of food.  </w:t>
      </w:r>
    </w:p>
    <w:p w14:paraId="3A4A835E" w14:textId="77777777" w:rsidR="00FB0EED" w:rsidRDefault="00FB0EED" w:rsidP="00281CF8">
      <w:pPr>
        <w:rPr>
          <w:sz w:val="24"/>
        </w:rPr>
      </w:pPr>
      <w:r w:rsidRPr="00661455">
        <w:rPr>
          <w:b/>
          <w:sz w:val="24"/>
        </w:rPr>
        <w:t>Infant:</w:t>
      </w:r>
      <w:r w:rsidR="00661455">
        <w:rPr>
          <w:sz w:val="24"/>
        </w:rPr>
        <w:t xml:space="preserve"> A minor child as defined by the law of the jurisdiction in which the child resides. </w:t>
      </w:r>
      <w:r>
        <w:rPr>
          <w:sz w:val="24"/>
        </w:rPr>
        <w:t xml:space="preserve"> </w:t>
      </w:r>
    </w:p>
    <w:p w14:paraId="579E778D" w14:textId="77777777" w:rsidR="00FB0EED" w:rsidRDefault="00FB0EED" w:rsidP="00281CF8">
      <w:pPr>
        <w:rPr>
          <w:sz w:val="24"/>
        </w:rPr>
      </w:pPr>
      <w:r w:rsidRPr="00661455">
        <w:rPr>
          <w:b/>
          <w:sz w:val="24"/>
        </w:rPr>
        <w:t>Ill:</w:t>
      </w:r>
      <w:r w:rsidR="00661455">
        <w:rPr>
          <w:sz w:val="24"/>
        </w:rPr>
        <w:t xml:space="preserve"> A person suffering from physical or mental injury, malnutrition, disease or infection which significantly impairs physical health, a person partially or totally incapable of self-care; including incapacity due to old age. </w:t>
      </w:r>
      <w:r>
        <w:rPr>
          <w:sz w:val="24"/>
        </w:rPr>
        <w:t xml:space="preserve"> </w:t>
      </w:r>
    </w:p>
    <w:p w14:paraId="755D4438" w14:textId="77777777" w:rsidR="00FB0EED" w:rsidRDefault="00FB0EED" w:rsidP="00281CF8">
      <w:pPr>
        <w:rPr>
          <w:sz w:val="24"/>
        </w:rPr>
      </w:pPr>
      <w:r w:rsidRPr="00C45516">
        <w:rPr>
          <w:b/>
          <w:sz w:val="24"/>
        </w:rPr>
        <w:t>Needy:</w:t>
      </w:r>
      <w:r>
        <w:rPr>
          <w:sz w:val="24"/>
        </w:rPr>
        <w:t xml:space="preserve"> </w:t>
      </w:r>
      <w:r w:rsidR="000B00DE">
        <w:rPr>
          <w:sz w:val="24"/>
        </w:rPr>
        <w:t xml:space="preserve">A person who lacks the necessary means to survival, including physical, mental, or emotional well-being as a result of poverty or temporary </w:t>
      </w:r>
      <w:r w:rsidR="00C45516">
        <w:rPr>
          <w:sz w:val="24"/>
        </w:rPr>
        <w:t>distress</w:t>
      </w:r>
      <w:r w:rsidR="00542CC4">
        <w:rPr>
          <w:sz w:val="24"/>
        </w:rPr>
        <w:t>.</w:t>
      </w:r>
    </w:p>
    <w:p w14:paraId="160F1D0B" w14:textId="77777777" w:rsidR="00FB0EED" w:rsidRDefault="0049436F" w:rsidP="00281CF8">
      <w:pPr>
        <w:rPr>
          <w:sz w:val="24"/>
        </w:rPr>
      </w:pPr>
      <w:r w:rsidRPr="00824909">
        <w:rPr>
          <w:b/>
          <w:sz w:val="24"/>
        </w:rPr>
        <w:t>Nonprofit:</w:t>
      </w:r>
      <w:r>
        <w:rPr>
          <w:sz w:val="24"/>
        </w:rPr>
        <w:t xml:space="preserve"> An</w:t>
      </w:r>
      <w:r w:rsidR="00824909">
        <w:rPr>
          <w:sz w:val="24"/>
        </w:rPr>
        <w:t xml:space="preserve"> IRS recognized 501©3 </w:t>
      </w:r>
      <w:r>
        <w:rPr>
          <w:sz w:val="24"/>
        </w:rPr>
        <w:t xml:space="preserve">organization that </w:t>
      </w:r>
      <w:r w:rsidR="00824909">
        <w:rPr>
          <w:sz w:val="24"/>
        </w:rPr>
        <w:t xml:space="preserve">works to benefit the general public and </w:t>
      </w:r>
      <w:r>
        <w:rPr>
          <w:sz w:val="24"/>
        </w:rPr>
        <w:t xml:space="preserve">does not profit from its operations. </w:t>
      </w:r>
    </w:p>
    <w:p w14:paraId="5CD9FCD8" w14:textId="77777777" w:rsidR="00FB0EED" w:rsidRDefault="00FB0EED" w:rsidP="00281CF8">
      <w:pPr>
        <w:rPr>
          <w:sz w:val="24"/>
        </w:rPr>
      </w:pPr>
      <w:r w:rsidRPr="00204622">
        <w:rPr>
          <w:b/>
          <w:sz w:val="24"/>
        </w:rPr>
        <w:t>Poverty:</w:t>
      </w:r>
      <w:r>
        <w:rPr>
          <w:sz w:val="24"/>
        </w:rPr>
        <w:t xml:space="preserve"> </w:t>
      </w:r>
      <w:r w:rsidR="00204622">
        <w:rPr>
          <w:sz w:val="24"/>
        </w:rPr>
        <w:t xml:space="preserve">A low income level established by the United States department of health and human services. </w:t>
      </w:r>
    </w:p>
    <w:p w14:paraId="31C5E01B" w14:textId="77777777" w:rsidR="00FB0EED" w:rsidRDefault="00FB0EED" w:rsidP="00281CF8">
      <w:pPr>
        <w:rPr>
          <w:sz w:val="24"/>
        </w:rPr>
      </w:pPr>
      <w:proofErr w:type="spellStart"/>
      <w:r w:rsidRPr="00BA0C12">
        <w:rPr>
          <w:b/>
          <w:sz w:val="24"/>
        </w:rPr>
        <w:t>Primarius</w:t>
      </w:r>
      <w:proofErr w:type="spellEnd"/>
      <w:r w:rsidRPr="00BA0C12">
        <w:rPr>
          <w:b/>
          <w:sz w:val="24"/>
        </w:rPr>
        <w:t>:</w:t>
      </w:r>
      <w:r w:rsidR="00BA0C12">
        <w:rPr>
          <w:sz w:val="24"/>
        </w:rPr>
        <w:t xml:space="preserve"> Dare to Care’s ordering system in which each partner will receive a login and can order food weekly via the internet.  </w:t>
      </w:r>
    </w:p>
    <w:p w14:paraId="0F334C65" w14:textId="77777777" w:rsidR="00FB0EED" w:rsidRDefault="00FB0EED" w:rsidP="00281CF8">
      <w:pPr>
        <w:rPr>
          <w:sz w:val="24"/>
        </w:rPr>
      </w:pPr>
      <w:r w:rsidRPr="002E5FE6">
        <w:rPr>
          <w:b/>
          <w:sz w:val="24"/>
        </w:rPr>
        <w:t>Proxy:</w:t>
      </w:r>
      <w:r>
        <w:rPr>
          <w:sz w:val="24"/>
        </w:rPr>
        <w:t xml:space="preserve"> </w:t>
      </w:r>
      <w:r w:rsidR="002E5FE6">
        <w:rPr>
          <w:sz w:val="24"/>
        </w:rPr>
        <w:t xml:space="preserve">Any person with signed consent who is eligible to pick up food for a client that is unable to do so themselves.  </w:t>
      </w:r>
    </w:p>
    <w:p w14:paraId="3E067756" w14:textId="77777777" w:rsidR="00FB0EED" w:rsidRDefault="00FB0EED" w:rsidP="00281CF8">
      <w:pPr>
        <w:rPr>
          <w:sz w:val="24"/>
        </w:rPr>
      </w:pPr>
      <w:r w:rsidRPr="002E5FE6">
        <w:rPr>
          <w:b/>
          <w:sz w:val="24"/>
        </w:rPr>
        <w:t>Recall:</w:t>
      </w:r>
      <w:r>
        <w:rPr>
          <w:sz w:val="24"/>
        </w:rPr>
        <w:t xml:space="preserve"> </w:t>
      </w:r>
      <w:r w:rsidR="002E5FE6">
        <w:rPr>
          <w:sz w:val="24"/>
        </w:rPr>
        <w:t xml:space="preserve">A process in which a product has been deemed unfit for consumption due to contamination which involves health and safety hazards, requiring such products to be disposed of or returned to the original product vendor. </w:t>
      </w:r>
    </w:p>
    <w:p w14:paraId="191D045F" w14:textId="77777777" w:rsidR="00AD74B4" w:rsidRDefault="00AD74B4" w:rsidP="00281CF8">
      <w:pPr>
        <w:rPr>
          <w:sz w:val="24"/>
        </w:rPr>
      </w:pPr>
      <w:r w:rsidRPr="00AD74B4">
        <w:rPr>
          <w:b/>
          <w:sz w:val="24"/>
        </w:rPr>
        <w:t>Retail Product:</w:t>
      </w:r>
      <w:r w:rsidRPr="00AD74B4">
        <w:rPr>
          <w:sz w:val="24"/>
        </w:rPr>
        <w:t xml:space="preserve"> The item will come in retail packaging, much like you would find at Kroger or Wal-Mart, and is good for individual distribution.</w:t>
      </w:r>
    </w:p>
    <w:p w14:paraId="093D7A18" w14:textId="77777777" w:rsidR="00FB0EED" w:rsidRDefault="00FB0EED" w:rsidP="00281CF8">
      <w:pPr>
        <w:rPr>
          <w:sz w:val="24"/>
        </w:rPr>
      </w:pPr>
      <w:r w:rsidRPr="002E5FE6">
        <w:rPr>
          <w:b/>
          <w:sz w:val="24"/>
        </w:rPr>
        <w:lastRenderedPageBreak/>
        <w:t>Salvage:</w:t>
      </w:r>
      <w:r>
        <w:rPr>
          <w:sz w:val="24"/>
        </w:rPr>
        <w:t xml:space="preserve"> </w:t>
      </w:r>
      <w:r w:rsidR="002E5FE6">
        <w:rPr>
          <w:sz w:val="24"/>
        </w:rPr>
        <w:t>Various d</w:t>
      </w:r>
      <w:r w:rsidR="00537F36">
        <w:rPr>
          <w:sz w:val="24"/>
        </w:rPr>
        <w:t xml:space="preserve">onated products </w:t>
      </w:r>
      <w:r w:rsidR="002E5FE6">
        <w:rPr>
          <w:sz w:val="24"/>
        </w:rPr>
        <w:t xml:space="preserve">to Dare to Care from local grocery stores. This could range from canned goods to personal care items and will appear as “mixed” product on the shopping list. </w:t>
      </w:r>
    </w:p>
    <w:p w14:paraId="1681AC6F" w14:textId="77777777" w:rsidR="00FB0EED" w:rsidRDefault="00FB0EED" w:rsidP="00281CF8">
      <w:pPr>
        <w:rPr>
          <w:sz w:val="24"/>
        </w:rPr>
      </w:pPr>
      <w:r w:rsidRPr="0049436F">
        <w:rPr>
          <w:b/>
          <w:sz w:val="24"/>
        </w:rPr>
        <w:t>TEFAP</w:t>
      </w:r>
      <w:r w:rsidR="0049436F" w:rsidRPr="0049436F">
        <w:rPr>
          <w:b/>
          <w:sz w:val="24"/>
        </w:rPr>
        <w:t xml:space="preserve"> (The Emergency Food Assistance Program)</w:t>
      </w:r>
      <w:r w:rsidRPr="0049436F">
        <w:rPr>
          <w:b/>
          <w:sz w:val="24"/>
        </w:rPr>
        <w:t>:</w:t>
      </w:r>
      <w:r>
        <w:rPr>
          <w:sz w:val="24"/>
        </w:rPr>
        <w:t xml:space="preserve"> </w:t>
      </w:r>
      <w:r w:rsidR="0049436F">
        <w:rPr>
          <w:sz w:val="24"/>
        </w:rPr>
        <w:t xml:space="preserve">A </w:t>
      </w:r>
      <w:r w:rsidR="00537F36">
        <w:rPr>
          <w:sz w:val="24"/>
        </w:rPr>
        <w:t>Program administered by the USDA to</w:t>
      </w:r>
      <w:r w:rsidR="0049436F">
        <w:rPr>
          <w:sz w:val="24"/>
        </w:rPr>
        <w:t xml:space="preserve"> provide food to those in need at a certain level of income. </w:t>
      </w:r>
    </w:p>
    <w:p w14:paraId="07C0DD45" w14:textId="77777777" w:rsidR="00DA543E" w:rsidRDefault="00FB0EED" w:rsidP="00EE14B5">
      <w:pPr>
        <w:rPr>
          <w:sz w:val="24"/>
        </w:rPr>
      </w:pPr>
      <w:r w:rsidRPr="00537F36">
        <w:rPr>
          <w:b/>
          <w:sz w:val="24"/>
        </w:rPr>
        <w:t>USDA:</w:t>
      </w:r>
      <w:r>
        <w:rPr>
          <w:sz w:val="24"/>
        </w:rPr>
        <w:t xml:space="preserve"> </w:t>
      </w:r>
      <w:r w:rsidR="00537F36">
        <w:rPr>
          <w:sz w:val="24"/>
        </w:rPr>
        <w:t>The United States Department of Agriculture</w:t>
      </w:r>
      <w:r w:rsidR="005C38B1">
        <w:rPr>
          <w:sz w:val="24"/>
        </w:rPr>
        <w:t xml:space="preserve"> responsible for federal programs related to agriculture. </w:t>
      </w:r>
      <w:r w:rsidR="00537F36">
        <w:rPr>
          <w:sz w:val="24"/>
        </w:rPr>
        <w:t xml:space="preserve"> </w:t>
      </w:r>
    </w:p>
    <w:p w14:paraId="0CF5435C" w14:textId="77777777" w:rsidR="00AD74B4" w:rsidRPr="00B1456F" w:rsidRDefault="00AD74B4" w:rsidP="00EE14B5">
      <w:r w:rsidRPr="00AD74B4">
        <w:rPr>
          <w:b/>
        </w:rPr>
        <w:t>Varies:</w:t>
      </w:r>
      <w:r w:rsidRPr="00AD74B4">
        <w:t xml:space="preserve"> Another word for lbs., also represented by the # symbol.</w:t>
      </w:r>
    </w:p>
    <w:sectPr w:rsidR="00AD74B4" w:rsidRPr="00B1456F" w:rsidSect="009870DF">
      <w:footerReference w:type="default" r:id="rId7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6BF15" w14:textId="77777777" w:rsidR="00530591" w:rsidRDefault="00530591" w:rsidP="003B1668">
      <w:pPr>
        <w:spacing w:after="0" w:line="240" w:lineRule="auto"/>
      </w:pPr>
      <w:r>
        <w:separator/>
      </w:r>
    </w:p>
  </w:endnote>
  <w:endnote w:type="continuationSeparator" w:id="0">
    <w:p w14:paraId="2D2A93C1" w14:textId="77777777" w:rsidR="00530591" w:rsidRDefault="00530591" w:rsidP="003B1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481731"/>
      <w:docPartObj>
        <w:docPartGallery w:val="Page Numbers (Bottom of Page)"/>
        <w:docPartUnique/>
      </w:docPartObj>
    </w:sdtPr>
    <w:sdtEndPr>
      <w:rPr>
        <w:color w:val="808080" w:themeColor="background1" w:themeShade="80"/>
        <w:spacing w:val="60"/>
      </w:rPr>
    </w:sdtEndPr>
    <w:sdtContent>
      <w:p w14:paraId="3E3A2231" w14:textId="77777777" w:rsidR="00487DDD" w:rsidRDefault="00487DDD">
        <w:pPr>
          <w:pStyle w:val="Footer"/>
          <w:pBdr>
            <w:top w:val="single" w:sz="4" w:space="1" w:color="D9D9D9" w:themeColor="background1" w:themeShade="D9"/>
          </w:pBdr>
          <w:jc w:val="right"/>
        </w:pPr>
        <w:r>
          <w:fldChar w:fldCharType="begin"/>
        </w:r>
        <w:r>
          <w:instrText xml:space="preserve"> PAGE   \* MERGEFORMAT </w:instrText>
        </w:r>
        <w:r>
          <w:fldChar w:fldCharType="separate"/>
        </w:r>
        <w:r w:rsidR="008670B9">
          <w:rPr>
            <w:noProof/>
          </w:rPr>
          <w:t>47</w:t>
        </w:r>
        <w:r>
          <w:rPr>
            <w:noProof/>
          </w:rPr>
          <w:fldChar w:fldCharType="end"/>
        </w:r>
        <w:r>
          <w:t xml:space="preserve"> | </w:t>
        </w:r>
        <w:r>
          <w:rPr>
            <w:color w:val="808080" w:themeColor="background1" w:themeShade="80"/>
            <w:spacing w:val="60"/>
          </w:rPr>
          <w:t>Page</w:t>
        </w:r>
      </w:p>
    </w:sdtContent>
  </w:sdt>
  <w:p w14:paraId="573E93BB" w14:textId="77777777" w:rsidR="00487DDD" w:rsidRDefault="00487DDD" w:rsidP="00052CCB">
    <w:pPr>
      <w:pStyle w:val="Footer"/>
      <w:jc w:val="center"/>
    </w:pPr>
    <w:r>
      <w:t>Dare to Care Food Bank  I  Partner Agency Handbook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3DECE" w14:textId="77777777" w:rsidR="00530591" w:rsidRDefault="00530591" w:rsidP="003B1668">
      <w:pPr>
        <w:spacing w:after="0" w:line="240" w:lineRule="auto"/>
      </w:pPr>
      <w:r>
        <w:separator/>
      </w:r>
    </w:p>
  </w:footnote>
  <w:footnote w:type="continuationSeparator" w:id="0">
    <w:p w14:paraId="1F0E0BD6" w14:textId="77777777" w:rsidR="00530591" w:rsidRDefault="00530591" w:rsidP="003B1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36C"/>
    <w:multiLevelType w:val="hybridMultilevel"/>
    <w:tmpl w:val="DA6AA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636FA"/>
    <w:multiLevelType w:val="hybridMultilevel"/>
    <w:tmpl w:val="A8CA0190"/>
    <w:lvl w:ilvl="0" w:tplc="A2CCE8DC">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B4578"/>
    <w:multiLevelType w:val="hybridMultilevel"/>
    <w:tmpl w:val="D19E5736"/>
    <w:lvl w:ilvl="0" w:tplc="039834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167B5"/>
    <w:multiLevelType w:val="hybridMultilevel"/>
    <w:tmpl w:val="90B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C38"/>
    <w:multiLevelType w:val="hybridMultilevel"/>
    <w:tmpl w:val="85963B70"/>
    <w:lvl w:ilvl="0" w:tplc="9364DC5E">
      <w:start w:val="1"/>
      <w:numFmt w:val="bullet"/>
      <w:lvlText w:val=""/>
      <w:lvlJc w:val="left"/>
      <w:pPr>
        <w:ind w:left="720" w:hanging="360"/>
      </w:pPr>
      <w:rPr>
        <w:rFonts w:ascii="Symbol" w:hAnsi="Symbol" w:hint="default"/>
        <w:color w:val="C00000"/>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A5E08"/>
    <w:multiLevelType w:val="hybridMultilevel"/>
    <w:tmpl w:val="36C4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721B9F"/>
    <w:multiLevelType w:val="hybridMultilevel"/>
    <w:tmpl w:val="AE42AF5A"/>
    <w:lvl w:ilvl="0" w:tplc="A2CCE8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6783B"/>
    <w:multiLevelType w:val="hybridMultilevel"/>
    <w:tmpl w:val="7D6A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9071DB"/>
    <w:multiLevelType w:val="hybridMultilevel"/>
    <w:tmpl w:val="783278FA"/>
    <w:lvl w:ilvl="0" w:tplc="A2CCE8D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E69CC"/>
    <w:multiLevelType w:val="hybridMultilevel"/>
    <w:tmpl w:val="51BE666A"/>
    <w:lvl w:ilvl="0" w:tplc="0409000F">
      <w:start w:val="1"/>
      <w:numFmt w:val="decimal"/>
      <w:lvlText w:val="%1."/>
      <w:lvlJc w:val="left"/>
      <w:pPr>
        <w:ind w:left="720" w:hanging="360"/>
      </w:pPr>
      <w:rPr>
        <w:rFonts w:hint="default"/>
      </w:rPr>
    </w:lvl>
    <w:lvl w:ilvl="1" w:tplc="6E38C158">
      <w:start w:val="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7C3972"/>
    <w:multiLevelType w:val="hybridMultilevel"/>
    <w:tmpl w:val="25967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660036"/>
    <w:multiLevelType w:val="hybridMultilevel"/>
    <w:tmpl w:val="7BA49FD2"/>
    <w:lvl w:ilvl="0" w:tplc="B4AE2906">
      <w:start w:val="1"/>
      <w:numFmt w:val="bullet"/>
      <w:lvlText w:val=""/>
      <w:lvlJc w:val="left"/>
      <w:pPr>
        <w:ind w:left="720" w:hanging="360"/>
      </w:pPr>
      <w:rPr>
        <w:rFonts w:ascii="Symbol" w:hAnsi="Symbol" w:hint="default"/>
        <w:color w:val="FF0000"/>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1037C"/>
    <w:multiLevelType w:val="hybridMultilevel"/>
    <w:tmpl w:val="7F30BD4A"/>
    <w:lvl w:ilvl="0" w:tplc="4A3431A8">
      <w:start w:val="1"/>
      <w:numFmt w:val="bullet"/>
      <w:lvlText w:val="□"/>
      <w:lvlJc w:val="left"/>
      <w:pPr>
        <w:ind w:left="720" w:hanging="360"/>
      </w:pPr>
      <w:rPr>
        <w:rFonts w:ascii="Courier New" w:hAnsi="Courier New" w:hint="default"/>
        <w:b/>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A7139"/>
    <w:multiLevelType w:val="hybridMultilevel"/>
    <w:tmpl w:val="89587348"/>
    <w:lvl w:ilvl="0" w:tplc="04090001">
      <w:start w:val="1"/>
      <w:numFmt w:val="bullet"/>
      <w:lvlText w:val=""/>
      <w:lvlJc w:val="left"/>
      <w:pPr>
        <w:ind w:left="720" w:hanging="360"/>
      </w:pPr>
      <w:rPr>
        <w:rFonts w:ascii="Symbol" w:hAnsi="Symbol" w:hint="default"/>
      </w:rPr>
    </w:lvl>
    <w:lvl w:ilvl="1" w:tplc="6E38C158">
      <w:start w:val="5"/>
      <w:numFmt w:val="bullet"/>
      <w:lvlText w:val="-"/>
      <w:lvlJc w:val="left"/>
      <w:pPr>
        <w:ind w:left="1440" w:hanging="360"/>
      </w:pPr>
      <w:rPr>
        <w:rFonts w:ascii="Calibri" w:eastAsiaTheme="minorHAnsi" w:hAnsi="Calibri" w:cstheme="minorBidi" w:hint="default"/>
      </w:rPr>
    </w:lvl>
    <w:lvl w:ilvl="2" w:tplc="ED989308">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045358"/>
    <w:multiLevelType w:val="hybridMultilevel"/>
    <w:tmpl w:val="61B601AC"/>
    <w:lvl w:ilvl="0" w:tplc="A2CCE8DC">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03E46"/>
    <w:multiLevelType w:val="hybridMultilevel"/>
    <w:tmpl w:val="3558E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608EF"/>
    <w:multiLevelType w:val="hybridMultilevel"/>
    <w:tmpl w:val="F6A8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B1D11"/>
    <w:multiLevelType w:val="hybridMultilevel"/>
    <w:tmpl w:val="9C38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23B4C"/>
    <w:multiLevelType w:val="hybridMultilevel"/>
    <w:tmpl w:val="1BB0923E"/>
    <w:lvl w:ilvl="0" w:tplc="0409000F">
      <w:start w:val="1"/>
      <w:numFmt w:val="decimal"/>
      <w:lvlText w:val="%1."/>
      <w:lvlJc w:val="left"/>
      <w:pPr>
        <w:ind w:left="720" w:hanging="360"/>
      </w:pPr>
      <w:rPr>
        <w:rFonts w:hint="default"/>
      </w:rPr>
    </w:lvl>
    <w:lvl w:ilvl="1" w:tplc="6E38C158">
      <w:start w:val="5"/>
      <w:numFmt w:val="bullet"/>
      <w:lvlText w:val="-"/>
      <w:lvlJc w:val="left"/>
      <w:pPr>
        <w:ind w:left="1440" w:hanging="360"/>
      </w:pPr>
      <w:rPr>
        <w:rFonts w:ascii="Calibri" w:eastAsiaTheme="minorHAnsi" w:hAnsi="Calibri" w:cstheme="minorBidi" w:hint="default"/>
      </w:rPr>
    </w:lvl>
    <w:lvl w:ilvl="2" w:tplc="ED989308">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3672FE"/>
    <w:multiLevelType w:val="singleLevel"/>
    <w:tmpl w:val="3C563B9C"/>
    <w:lvl w:ilvl="0">
      <w:start w:val="1"/>
      <w:numFmt w:val="bullet"/>
      <w:lvlText w:val=""/>
      <w:lvlJc w:val="left"/>
      <w:pPr>
        <w:tabs>
          <w:tab w:val="num" w:pos="360"/>
        </w:tabs>
        <w:ind w:left="360" w:hanging="360"/>
      </w:pPr>
      <w:rPr>
        <w:rFonts w:ascii="Symbol" w:hAnsi="Symbol" w:hint="default"/>
        <w:sz w:val="44"/>
      </w:rPr>
    </w:lvl>
  </w:abstractNum>
  <w:abstractNum w:abstractNumId="20" w15:restartNumberingAfterBreak="0">
    <w:nsid w:val="37B67179"/>
    <w:multiLevelType w:val="hybridMultilevel"/>
    <w:tmpl w:val="1B90C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3F5CF0"/>
    <w:multiLevelType w:val="hybridMultilevel"/>
    <w:tmpl w:val="68E0EE96"/>
    <w:lvl w:ilvl="0" w:tplc="4A3431A8">
      <w:start w:val="1"/>
      <w:numFmt w:val="bullet"/>
      <w:lvlText w:val="□"/>
      <w:lvlJc w:val="left"/>
      <w:pPr>
        <w:ind w:left="720" w:hanging="360"/>
      </w:pPr>
      <w:rPr>
        <w:rFonts w:ascii="Courier New" w:hAnsi="Courier New" w:hint="default"/>
        <w:b/>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DC0E0B"/>
    <w:multiLevelType w:val="hybridMultilevel"/>
    <w:tmpl w:val="F4DE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382BED"/>
    <w:multiLevelType w:val="hybridMultilevel"/>
    <w:tmpl w:val="BED8F81E"/>
    <w:lvl w:ilvl="0" w:tplc="25B015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8F31F7"/>
    <w:multiLevelType w:val="hybridMultilevel"/>
    <w:tmpl w:val="F6C80146"/>
    <w:lvl w:ilvl="0" w:tplc="4A3431A8">
      <w:start w:val="1"/>
      <w:numFmt w:val="bullet"/>
      <w:lvlText w:val="□"/>
      <w:lvlJc w:val="left"/>
      <w:pPr>
        <w:ind w:left="720" w:hanging="360"/>
      </w:pPr>
      <w:rPr>
        <w:rFonts w:ascii="Courier New" w:hAnsi="Courier New" w:hint="default"/>
        <w:b/>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9871C2"/>
    <w:multiLevelType w:val="hybridMultilevel"/>
    <w:tmpl w:val="EA74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B814B9"/>
    <w:multiLevelType w:val="hybridMultilevel"/>
    <w:tmpl w:val="C6F8AA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4E58B6"/>
    <w:multiLevelType w:val="hybridMultilevel"/>
    <w:tmpl w:val="0A92D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291CF3"/>
    <w:multiLevelType w:val="hybridMultilevel"/>
    <w:tmpl w:val="19820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A377F1"/>
    <w:multiLevelType w:val="hybridMultilevel"/>
    <w:tmpl w:val="A524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F91A25"/>
    <w:multiLevelType w:val="hybridMultilevel"/>
    <w:tmpl w:val="12D826A4"/>
    <w:lvl w:ilvl="0" w:tplc="A2CCE8DC">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D7C44"/>
    <w:multiLevelType w:val="hybridMultilevel"/>
    <w:tmpl w:val="4654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F7324D"/>
    <w:multiLevelType w:val="hybridMultilevel"/>
    <w:tmpl w:val="C8084DF8"/>
    <w:lvl w:ilvl="0" w:tplc="72BAB70E">
      <w:start w:val="1"/>
      <w:numFmt w:val="bullet"/>
      <w:lvlText w:val=""/>
      <w:lvlJc w:val="left"/>
      <w:pPr>
        <w:ind w:left="768" w:hanging="360"/>
      </w:pPr>
      <w:rPr>
        <w:rFonts w:ascii="Symbol" w:hAnsi="Symbol" w:hint="default"/>
        <w:b/>
        <w:sz w:val="24"/>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3" w15:restartNumberingAfterBreak="0">
    <w:nsid w:val="57E408E9"/>
    <w:multiLevelType w:val="hybridMultilevel"/>
    <w:tmpl w:val="09A8C0D6"/>
    <w:lvl w:ilvl="0" w:tplc="0409000F">
      <w:start w:val="1"/>
      <w:numFmt w:val="decimal"/>
      <w:lvlText w:val="%1."/>
      <w:lvlJc w:val="left"/>
      <w:pPr>
        <w:ind w:left="720" w:hanging="360"/>
      </w:pPr>
      <w:rPr>
        <w:rFonts w:hint="default"/>
      </w:rPr>
    </w:lvl>
    <w:lvl w:ilvl="1" w:tplc="6E38C158">
      <w:start w:val="5"/>
      <w:numFmt w:val="bullet"/>
      <w:lvlText w:val="-"/>
      <w:lvlJc w:val="left"/>
      <w:pPr>
        <w:ind w:left="1440" w:hanging="360"/>
      </w:pPr>
      <w:rPr>
        <w:rFonts w:ascii="Calibri" w:eastAsiaTheme="minorHAnsi" w:hAnsi="Calibri" w:cstheme="minorBidi" w:hint="default"/>
      </w:rPr>
    </w:lvl>
    <w:lvl w:ilvl="2" w:tplc="ED989308">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1C6880"/>
    <w:multiLevelType w:val="singleLevel"/>
    <w:tmpl w:val="3C563B9C"/>
    <w:lvl w:ilvl="0">
      <w:start w:val="1"/>
      <w:numFmt w:val="bullet"/>
      <w:lvlText w:val=""/>
      <w:lvlJc w:val="left"/>
      <w:pPr>
        <w:tabs>
          <w:tab w:val="num" w:pos="360"/>
        </w:tabs>
        <w:ind w:left="360" w:hanging="360"/>
      </w:pPr>
      <w:rPr>
        <w:rFonts w:ascii="Symbol" w:hAnsi="Symbol" w:hint="default"/>
        <w:sz w:val="44"/>
      </w:rPr>
    </w:lvl>
  </w:abstractNum>
  <w:abstractNum w:abstractNumId="35" w15:restartNumberingAfterBreak="0">
    <w:nsid w:val="63A62F3C"/>
    <w:multiLevelType w:val="hybridMultilevel"/>
    <w:tmpl w:val="BA5862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B303B1"/>
    <w:multiLevelType w:val="hybridMultilevel"/>
    <w:tmpl w:val="B396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0469FE"/>
    <w:multiLevelType w:val="hybridMultilevel"/>
    <w:tmpl w:val="2C960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024D1B"/>
    <w:multiLevelType w:val="hybridMultilevel"/>
    <w:tmpl w:val="78BC350A"/>
    <w:lvl w:ilvl="0" w:tplc="0409000F">
      <w:start w:val="1"/>
      <w:numFmt w:val="decimal"/>
      <w:lvlText w:val="%1."/>
      <w:lvlJc w:val="left"/>
      <w:pPr>
        <w:ind w:left="720" w:hanging="360"/>
      </w:pPr>
      <w:rPr>
        <w:rFonts w:hint="default"/>
      </w:rPr>
    </w:lvl>
    <w:lvl w:ilvl="1" w:tplc="6E38C158">
      <w:start w:val="5"/>
      <w:numFmt w:val="bullet"/>
      <w:lvlText w:val="-"/>
      <w:lvlJc w:val="left"/>
      <w:pPr>
        <w:ind w:left="1440" w:hanging="360"/>
      </w:pPr>
      <w:rPr>
        <w:rFonts w:ascii="Calibri" w:eastAsiaTheme="minorHAnsi" w:hAnsi="Calibri" w:cstheme="minorBidi" w:hint="default"/>
      </w:rPr>
    </w:lvl>
    <w:lvl w:ilvl="2" w:tplc="ED989308">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B873FD"/>
    <w:multiLevelType w:val="hybridMultilevel"/>
    <w:tmpl w:val="E93EA2F8"/>
    <w:lvl w:ilvl="0" w:tplc="445E29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6B1ED8"/>
    <w:multiLevelType w:val="hybridMultilevel"/>
    <w:tmpl w:val="7DF8EF2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993FC7"/>
    <w:multiLevelType w:val="hybridMultilevel"/>
    <w:tmpl w:val="6F7EC260"/>
    <w:lvl w:ilvl="0" w:tplc="4A3431A8">
      <w:start w:val="1"/>
      <w:numFmt w:val="bullet"/>
      <w:lvlText w:val="□"/>
      <w:lvlJc w:val="left"/>
      <w:pPr>
        <w:ind w:left="720" w:hanging="360"/>
      </w:pPr>
      <w:rPr>
        <w:rFonts w:ascii="Courier New" w:hAnsi="Courier New" w:hint="default"/>
        <w:b/>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255268"/>
    <w:multiLevelType w:val="hybridMultilevel"/>
    <w:tmpl w:val="6CA0CD14"/>
    <w:lvl w:ilvl="0" w:tplc="04090003">
      <w:start w:val="1"/>
      <w:numFmt w:val="bullet"/>
      <w:lvlText w:val="o"/>
      <w:lvlJc w:val="left"/>
      <w:pPr>
        <w:ind w:left="1440" w:hanging="720"/>
      </w:pPr>
      <w:rPr>
        <w:rFonts w:ascii="Courier New" w:hAnsi="Courier New" w:cs="Courier New" w:hint="default"/>
      </w:rPr>
    </w:lvl>
    <w:lvl w:ilvl="1" w:tplc="04090003">
      <w:start w:val="1"/>
      <w:numFmt w:val="bullet"/>
      <w:lvlText w:val="o"/>
      <w:lvlJc w:val="left"/>
      <w:pPr>
        <w:ind w:left="2160" w:hanging="72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43829073">
    <w:abstractNumId w:val="34"/>
  </w:num>
  <w:num w:numId="2" w16cid:durableId="1006595028">
    <w:abstractNumId w:val="19"/>
  </w:num>
  <w:num w:numId="3" w16cid:durableId="1377393250">
    <w:abstractNumId w:val="16"/>
  </w:num>
  <w:num w:numId="4" w16cid:durableId="1292129050">
    <w:abstractNumId w:val="11"/>
  </w:num>
  <w:num w:numId="5" w16cid:durableId="1313176602">
    <w:abstractNumId w:val="39"/>
  </w:num>
  <w:num w:numId="6" w16cid:durableId="1619264127">
    <w:abstractNumId w:val="29"/>
  </w:num>
  <w:num w:numId="7" w16cid:durableId="81265162">
    <w:abstractNumId w:val="4"/>
  </w:num>
  <w:num w:numId="8" w16cid:durableId="2134210390">
    <w:abstractNumId w:val="30"/>
  </w:num>
  <w:num w:numId="9" w16cid:durableId="359014448">
    <w:abstractNumId w:val="2"/>
  </w:num>
  <w:num w:numId="10" w16cid:durableId="712387283">
    <w:abstractNumId w:val="15"/>
  </w:num>
  <w:num w:numId="11" w16cid:durableId="856427779">
    <w:abstractNumId w:val="23"/>
  </w:num>
  <w:num w:numId="12" w16cid:durableId="479155182">
    <w:abstractNumId w:val="28"/>
  </w:num>
  <w:num w:numId="13" w16cid:durableId="71002289">
    <w:abstractNumId w:val="9"/>
  </w:num>
  <w:num w:numId="14" w16cid:durableId="1039474870">
    <w:abstractNumId w:val="42"/>
  </w:num>
  <w:num w:numId="15" w16cid:durableId="490173142">
    <w:abstractNumId w:val="8"/>
  </w:num>
  <w:num w:numId="16" w16cid:durableId="585116319">
    <w:abstractNumId w:val="6"/>
  </w:num>
  <w:num w:numId="17" w16cid:durableId="2137865057">
    <w:abstractNumId w:val="40"/>
  </w:num>
  <w:num w:numId="18" w16cid:durableId="1714620450">
    <w:abstractNumId w:val="35"/>
  </w:num>
  <w:num w:numId="19" w16cid:durableId="509834803">
    <w:abstractNumId w:val="3"/>
  </w:num>
  <w:num w:numId="20" w16cid:durableId="350377542">
    <w:abstractNumId w:val="22"/>
  </w:num>
  <w:num w:numId="21" w16cid:durableId="341590049">
    <w:abstractNumId w:val="13"/>
  </w:num>
  <w:num w:numId="22" w16cid:durableId="1825733701">
    <w:abstractNumId w:val="10"/>
  </w:num>
  <w:num w:numId="23" w16cid:durableId="1798837481">
    <w:abstractNumId w:val="33"/>
  </w:num>
  <w:num w:numId="24" w16cid:durableId="1102797108">
    <w:abstractNumId w:val="1"/>
  </w:num>
  <w:num w:numId="25" w16cid:durableId="696201904">
    <w:abstractNumId w:val="37"/>
  </w:num>
  <w:num w:numId="26" w16cid:durableId="716784059">
    <w:abstractNumId w:val="38"/>
  </w:num>
  <w:num w:numId="27" w16cid:durableId="1986661057">
    <w:abstractNumId w:val="18"/>
  </w:num>
  <w:num w:numId="28" w16cid:durableId="474951685">
    <w:abstractNumId w:val="20"/>
  </w:num>
  <w:num w:numId="29" w16cid:durableId="617176582">
    <w:abstractNumId w:val="31"/>
  </w:num>
  <w:num w:numId="30" w16cid:durableId="1697543308">
    <w:abstractNumId w:val="0"/>
  </w:num>
  <w:num w:numId="31" w16cid:durableId="369427843">
    <w:abstractNumId w:val="25"/>
  </w:num>
  <w:num w:numId="32" w16cid:durableId="203832302">
    <w:abstractNumId w:val="17"/>
  </w:num>
  <w:num w:numId="33" w16cid:durableId="279839882">
    <w:abstractNumId w:val="7"/>
  </w:num>
  <w:num w:numId="34" w16cid:durableId="1461729166">
    <w:abstractNumId w:val="36"/>
  </w:num>
  <w:num w:numId="35" w16cid:durableId="1989507724">
    <w:abstractNumId w:val="5"/>
  </w:num>
  <w:num w:numId="36" w16cid:durableId="1543862263">
    <w:abstractNumId w:val="27"/>
  </w:num>
  <w:num w:numId="37" w16cid:durableId="1554729268">
    <w:abstractNumId w:val="14"/>
  </w:num>
  <w:num w:numId="38" w16cid:durableId="1172142601">
    <w:abstractNumId w:val="26"/>
  </w:num>
  <w:num w:numId="39" w16cid:durableId="1736850689">
    <w:abstractNumId w:val="41"/>
  </w:num>
  <w:num w:numId="40" w16cid:durableId="1134833225">
    <w:abstractNumId w:val="24"/>
  </w:num>
  <w:num w:numId="41" w16cid:durableId="2093307488">
    <w:abstractNumId w:val="12"/>
  </w:num>
  <w:num w:numId="42" w16cid:durableId="712925860">
    <w:abstractNumId w:val="21"/>
  </w:num>
  <w:num w:numId="43" w16cid:durableId="1762605656">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456F"/>
    <w:rsid w:val="00036213"/>
    <w:rsid w:val="00037961"/>
    <w:rsid w:val="00052CCB"/>
    <w:rsid w:val="000547B0"/>
    <w:rsid w:val="00067104"/>
    <w:rsid w:val="00074D2E"/>
    <w:rsid w:val="00080A8F"/>
    <w:rsid w:val="0008112A"/>
    <w:rsid w:val="0008176F"/>
    <w:rsid w:val="0008794B"/>
    <w:rsid w:val="000956DF"/>
    <w:rsid w:val="000B00DE"/>
    <w:rsid w:val="000B60E3"/>
    <w:rsid w:val="000B7323"/>
    <w:rsid w:val="000C0AA7"/>
    <w:rsid w:val="000C1DC7"/>
    <w:rsid w:val="000C2B78"/>
    <w:rsid w:val="000D08A0"/>
    <w:rsid w:val="000D2B04"/>
    <w:rsid w:val="000F0FBD"/>
    <w:rsid w:val="000F2645"/>
    <w:rsid w:val="0010316E"/>
    <w:rsid w:val="001044C8"/>
    <w:rsid w:val="00106566"/>
    <w:rsid w:val="001111BC"/>
    <w:rsid w:val="00111ACD"/>
    <w:rsid w:val="00115139"/>
    <w:rsid w:val="001163B3"/>
    <w:rsid w:val="00127D7F"/>
    <w:rsid w:val="00133185"/>
    <w:rsid w:val="001524DA"/>
    <w:rsid w:val="001537FC"/>
    <w:rsid w:val="00153DBD"/>
    <w:rsid w:val="00173D73"/>
    <w:rsid w:val="00174C11"/>
    <w:rsid w:val="00175D7F"/>
    <w:rsid w:val="00176975"/>
    <w:rsid w:val="00176B95"/>
    <w:rsid w:val="00182FA7"/>
    <w:rsid w:val="001843C7"/>
    <w:rsid w:val="00187E0D"/>
    <w:rsid w:val="0019493B"/>
    <w:rsid w:val="001A0553"/>
    <w:rsid w:val="001A1DF2"/>
    <w:rsid w:val="001A39F0"/>
    <w:rsid w:val="001A6961"/>
    <w:rsid w:val="001B0766"/>
    <w:rsid w:val="001B6D52"/>
    <w:rsid w:val="001C4148"/>
    <w:rsid w:val="001C6A49"/>
    <w:rsid w:val="001D67D5"/>
    <w:rsid w:val="001E061F"/>
    <w:rsid w:val="00202A91"/>
    <w:rsid w:val="00204622"/>
    <w:rsid w:val="002211FB"/>
    <w:rsid w:val="002234A6"/>
    <w:rsid w:val="002248F4"/>
    <w:rsid w:val="00242180"/>
    <w:rsid w:val="002461CF"/>
    <w:rsid w:val="00246271"/>
    <w:rsid w:val="00251830"/>
    <w:rsid w:val="00256CF7"/>
    <w:rsid w:val="00262500"/>
    <w:rsid w:val="00263321"/>
    <w:rsid w:val="0026416E"/>
    <w:rsid w:val="00270D19"/>
    <w:rsid w:val="00281CF8"/>
    <w:rsid w:val="00284925"/>
    <w:rsid w:val="00286211"/>
    <w:rsid w:val="0029408D"/>
    <w:rsid w:val="002A2B6A"/>
    <w:rsid w:val="002D0955"/>
    <w:rsid w:val="002E5FE6"/>
    <w:rsid w:val="002F5251"/>
    <w:rsid w:val="00303E37"/>
    <w:rsid w:val="003047C7"/>
    <w:rsid w:val="003102DE"/>
    <w:rsid w:val="00321DDB"/>
    <w:rsid w:val="00324A6B"/>
    <w:rsid w:val="00325901"/>
    <w:rsid w:val="00331F54"/>
    <w:rsid w:val="00345A34"/>
    <w:rsid w:val="00357A9C"/>
    <w:rsid w:val="00363626"/>
    <w:rsid w:val="00372FC4"/>
    <w:rsid w:val="003738CD"/>
    <w:rsid w:val="00374B43"/>
    <w:rsid w:val="00377DAA"/>
    <w:rsid w:val="00381A0F"/>
    <w:rsid w:val="00385E09"/>
    <w:rsid w:val="00390686"/>
    <w:rsid w:val="00393566"/>
    <w:rsid w:val="003A1621"/>
    <w:rsid w:val="003B1668"/>
    <w:rsid w:val="003B5DC5"/>
    <w:rsid w:val="003C04AC"/>
    <w:rsid w:val="003C63FC"/>
    <w:rsid w:val="00412815"/>
    <w:rsid w:val="004138A6"/>
    <w:rsid w:val="00416B72"/>
    <w:rsid w:val="00430B76"/>
    <w:rsid w:val="00433E15"/>
    <w:rsid w:val="00437E95"/>
    <w:rsid w:val="004440C0"/>
    <w:rsid w:val="0044424C"/>
    <w:rsid w:val="00445D10"/>
    <w:rsid w:val="00451423"/>
    <w:rsid w:val="00453689"/>
    <w:rsid w:val="00457715"/>
    <w:rsid w:val="00457A9C"/>
    <w:rsid w:val="00476B86"/>
    <w:rsid w:val="00481919"/>
    <w:rsid w:val="00482CD7"/>
    <w:rsid w:val="00487DDD"/>
    <w:rsid w:val="0049422F"/>
    <w:rsid w:val="0049436F"/>
    <w:rsid w:val="004A1C8C"/>
    <w:rsid w:val="004A4143"/>
    <w:rsid w:val="004B32A6"/>
    <w:rsid w:val="004C1B3A"/>
    <w:rsid w:val="004C6406"/>
    <w:rsid w:val="004C7DB4"/>
    <w:rsid w:val="004D46EF"/>
    <w:rsid w:val="004D56EB"/>
    <w:rsid w:val="004D62BB"/>
    <w:rsid w:val="004D74D4"/>
    <w:rsid w:val="004D7E09"/>
    <w:rsid w:val="004E1217"/>
    <w:rsid w:val="004E2C35"/>
    <w:rsid w:val="004E7343"/>
    <w:rsid w:val="00505F07"/>
    <w:rsid w:val="00517346"/>
    <w:rsid w:val="00530591"/>
    <w:rsid w:val="00530D36"/>
    <w:rsid w:val="0053176F"/>
    <w:rsid w:val="00532CF3"/>
    <w:rsid w:val="005336E0"/>
    <w:rsid w:val="00537F36"/>
    <w:rsid w:val="005412EE"/>
    <w:rsid w:val="00541E7C"/>
    <w:rsid w:val="00542CC4"/>
    <w:rsid w:val="005461E2"/>
    <w:rsid w:val="0056182D"/>
    <w:rsid w:val="005641FC"/>
    <w:rsid w:val="00571D5F"/>
    <w:rsid w:val="00574FD2"/>
    <w:rsid w:val="00576CF7"/>
    <w:rsid w:val="00583F79"/>
    <w:rsid w:val="005869F2"/>
    <w:rsid w:val="00590D13"/>
    <w:rsid w:val="00595620"/>
    <w:rsid w:val="005967A2"/>
    <w:rsid w:val="005A6DD0"/>
    <w:rsid w:val="005B6137"/>
    <w:rsid w:val="005C0154"/>
    <w:rsid w:val="005C04E7"/>
    <w:rsid w:val="005C2701"/>
    <w:rsid w:val="005C38B1"/>
    <w:rsid w:val="005D51A4"/>
    <w:rsid w:val="005E0CDF"/>
    <w:rsid w:val="005E1695"/>
    <w:rsid w:val="005E1B82"/>
    <w:rsid w:val="005F478B"/>
    <w:rsid w:val="005F7181"/>
    <w:rsid w:val="00606CEC"/>
    <w:rsid w:val="0061206A"/>
    <w:rsid w:val="00616242"/>
    <w:rsid w:val="00625C1D"/>
    <w:rsid w:val="006271D8"/>
    <w:rsid w:val="00633F04"/>
    <w:rsid w:val="006376F6"/>
    <w:rsid w:val="00652720"/>
    <w:rsid w:val="006538EE"/>
    <w:rsid w:val="00653E18"/>
    <w:rsid w:val="00660354"/>
    <w:rsid w:val="00660837"/>
    <w:rsid w:val="00661455"/>
    <w:rsid w:val="00666907"/>
    <w:rsid w:val="0067597D"/>
    <w:rsid w:val="0067781D"/>
    <w:rsid w:val="006820FD"/>
    <w:rsid w:val="006911D8"/>
    <w:rsid w:val="006A2A21"/>
    <w:rsid w:val="006B139A"/>
    <w:rsid w:val="006B2CCB"/>
    <w:rsid w:val="006B7F25"/>
    <w:rsid w:val="006C45C6"/>
    <w:rsid w:val="006C4B9B"/>
    <w:rsid w:val="006C5EDA"/>
    <w:rsid w:val="006D7E30"/>
    <w:rsid w:val="006E5DB4"/>
    <w:rsid w:val="006E7A04"/>
    <w:rsid w:val="006E7C72"/>
    <w:rsid w:val="006F3BC4"/>
    <w:rsid w:val="00702DDE"/>
    <w:rsid w:val="00714A56"/>
    <w:rsid w:val="007153DD"/>
    <w:rsid w:val="00716D6F"/>
    <w:rsid w:val="007212CE"/>
    <w:rsid w:val="00721DFF"/>
    <w:rsid w:val="00725B69"/>
    <w:rsid w:val="00730731"/>
    <w:rsid w:val="00742F2B"/>
    <w:rsid w:val="00745858"/>
    <w:rsid w:val="00757458"/>
    <w:rsid w:val="007578B5"/>
    <w:rsid w:val="00760E4C"/>
    <w:rsid w:val="00767320"/>
    <w:rsid w:val="007705C9"/>
    <w:rsid w:val="00772747"/>
    <w:rsid w:val="00774C66"/>
    <w:rsid w:val="0079302A"/>
    <w:rsid w:val="00794D58"/>
    <w:rsid w:val="0079582F"/>
    <w:rsid w:val="007958EA"/>
    <w:rsid w:val="00796333"/>
    <w:rsid w:val="007A31B2"/>
    <w:rsid w:val="007B5B81"/>
    <w:rsid w:val="007B7A06"/>
    <w:rsid w:val="007D35A8"/>
    <w:rsid w:val="007D4128"/>
    <w:rsid w:val="007D60E3"/>
    <w:rsid w:val="007D7D74"/>
    <w:rsid w:val="007E0C12"/>
    <w:rsid w:val="007E1701"/>
    <w:rsid w:val="007E1D34"/>
    <w:rsid w:val="007E54ED"/>
    <w:rsid w:val="007E631F"/>
    <w:rsid w:val="007F05A7"/>
    <w:rsid w:val="00803B03"/>
    <w:rsid w:val="00803BEA"/>
    <w:rsid w:val="00807960"/>
    <w:rsid w:val="00807B77"/>
    <w:rsid w:val="00807BBB"/>
    <w:rsid w:val="008222D3"/>
    <w:rsid w:val="00824909"/>
    <w:rsid w:val="00830CCE"/>
    <w:rsid w:val="00831897"/>
    <w:rsid w:val="008342D1"/>
    <w:rsid w:val="00843DB7"/>
    <w:rsid w:val="008530A7"/>
    <w:rsid w:val="008621ED"/>
    <w:rsid w:val="008670B9"/>
    <w:rsid w:val="008B4137"/>
    <w:rsid w:val="008B48D9"/>
    <w:rsid w:val="008C5520"/>
    <w:rsid w:val="008C6CE7"/>
    <w:rsid w:val="008C7196"/>
    <w:rsid w:val="008C77CA"/>
    <w:rsid w:val="008D2EC3"/>
    <w:rsid w:val="008D3388"/>
    <w:rsid w:val="008D5891"/>
    <w:rsid w:val="008D74D4"/>
    <w:rsid w:val="008E05D1"/>
    <w:rsid w:val="008E181B"/>
    <w:rsid w:val="008F3032"/>
    <w:rsid w:val="00903A29"/>
    <w:rsid w:val="00904E75"/>
    <w:rsid w:val="009052D0"/>
    <w:rsid w:val="00905A39"/>
    <w:rsid w:val="0090600C"/>
    <w:rsid w:val="00907CE6"/>
    <w:rsid w:val="009176F1"/>
    <w:rsid w:val="00920DE5"/>
    <w:rsid w:val="0092237F"/>
    <w:rsid w:val="00922F3D"/>
    <w:rsid w:val="00924DFE"/>
    <w:rsid w:val="009405CB"/>
    <w:rsid w:val="0094095B"/>
    <w:rsid w:val="00940DEA"/>
    <w:rsid w:val="00942DA4"/>
    <w:rsid w:val="00942DCB"/>
    <w:rsid w:val="00952AB5"/>
    <w:rsid w:val="009623F2"/>
    <w:rsid w:val="00975131"/>
    <w:rsid w:val="009870DF"/>
    <w:rsid w:val="009C1BD9"/>
    <w:rsid w:val="009D6C0F"/>
    <w:rsid w:val="009E1F98"/>
    <w:rsid w:val="009E4D5C"/>
    <w:rsid w:val="009E5933"/>
    <w:rsid w:val="009F100F"/>
    <w:rsid w:val="009F22D8"/>
    <w:rsid w:val="009F2B4C"/>
    <w:rsid w:val="00A10185"/>
    <w:rsid w:val="00A24F9E"/>
    <w:rsid w:val="00A57ACD"/>
    <w:rsid w:val="00A6358B"/>
    <w:rsid w:val="00A85F60"/>
    <w:rsid w:val="00A903C4"/>
    <w:rsid w:val="00A95C01"/>
    <w:rsid w:val="00A95F0F"/>
    <w:rsid w:val="00AA26EF"/>
    <w:rsid w:val="00AB1815"/>
    <w:rsid w:val="00AB5CC4"/>
    <w:rsid w:val="00AD2E64"/>
    <w:rsid w:val="00AD4686"/>
    <w:rsid w:val="00AD46DD"/>
    <w:rsid w:val="00AD74B4"/>
    <w:rsid w:val="00AD7648"/>
    <w:rsid w:val="00AD7C72"/>
    <w:rsid w:val="00AE4B86"/>
    <w:rsid w:val="00B04463"/>
    <w:rsid w:val="00B062C4"/>
    <w:rsid w:val="00B12BF0"/>
    <w:rsid w:val="00B1456F"/>
    <w:rsid w:val="00B256FC"/>
    <w:rsid w:val="00B32AA6"/>
    <w:rsid w:val="00B40C06"/>
    <w:rsid w:val="00B43115"/>
    <w:rsid w:val="00B53228"/>
    <w:rsid w:val="00B646C2"/>
    <w:rsid w:val="00B76C11"/>
    <w:rsid w:val="00B77525"/>
    <w:rsid w:val="00B77549"/>
    <w:rsid w:val="00B85B8C"/>
    <w:rsid w:val="00B94CD1"/>
    <w:rsid w:val="00BA0C12"/>
    <w:rsid w:val="00BB61FC"/>
    <w:rsid w:val="00BD0D1D"/>
    <w:rsid w:val="00BD22B0"/>
    <w:rsid w:val="00BD3CFC"/>
    <w:rsid w:val="00BD7CF7"/>
    <w:rsid w:val="00BE2E3C"/>
    <w:rsid w:val="00BE3964"/>
    <w:rsid w:val="00BF2016"/>
    <w:rsid w:val="00BF7B25"/>
    <w:rsid w:val="00C02E70"/>
    <w:rsid w:val="00C07704"/>
    <w:rsid w:val="00C105CD"/>
    <w:rsid w:val="00C15DDE"/>
    <w:rsid w:val="00C17666"/>
    <w:rsid w:val="00C17E06"/>
    <w:rsid w:val="00C23D11"/>
    <w:rsid w:val="00C254A9"/>
    <w:rsid w:val="00C27FE5"/>
    <w:rsid w:val="00C33690"/>
    <w:rsid w:val="00C342C5"/>
    <w:rsid w:val="00C41658"/>
    <w:rsid w:val="00C41B66"/>
    <w:rsid w:val="00C42E0F"/>
    <w:rsid w:val="00C45516"/>
    <w:rsid w:val="00C471B7"/>
    <w:rsid w:val="00C63C3E"/>
    <w:rsid w:val="00C6484E"/>
    <w:rsid w:val="00C67A28"/>
    <w:rsid w:val="00C725AC"/>
    <w:rsid w:val="00C726EC"/>
    <w:rsid w:val="00C82085"/>
    <w:rsid w:val="00C86792"/>
    <w:rsid w:val="00C872E7"/>
    <w:rsid w:val="00C878D8"/>
    <w:rsid w:val="00CA6FCA"/>
    <w:rsid w:val="00CB0269"/>
    <w:rsid w:val="00CB5233"/>
    <w:rsid w:val="00CB6E8B"/>
    <w:rsid w:val="00CC09FB"/>
    <w:rsid w:val="00CC5B0F"/>
    <w:rsid w:val="00CD58BD"/>
    <w:rsid w:val="00CD7A61"/>
    <w:rsid w:val="00CE0831"/>
    <w:rsid w:val="00CE29F7"/>
    <w:rsid w:val="00CE2AFA"/>
    <w:rsid w:val="00CF054E"/>
    <w:rsid w:val="00D01672"/>
    <w:rsid w:val="00D20951"/>
    <w:rsid w:val="00D256B8"/>
    <w:rsid w:val="00D43675"/>
    <w:rsid w:val="00D47B6D"/>
    <w:rsid w:val="00D702AF"/>
    <w:rsid w:val="00D84A65"/>
    <w:rsid w:val="00D963DF"/>
    <w:rsid w:val="00DA11A0"/>
    <w:rsid w:val="00DA543E"/>
    <w:rsid w:val="00DB505A"/>
    <w:rsid w:val="00DC0B70"/>
    <w:rsid w:val="00DC7232"/>
    <w:rsid w:val="00DD054C"/>
    <w:rsid w:val="00DD056D"/>
    <w:rsid w:val="00DD0F19"/>
    <w:rsid w:val="00DE5AF0"/>
    <w:rsid w:val="00DF668F"/>
    <w:rsid w:val="00DF6B9E"/>
    <w:rsid w:val="00DF72AC"/>
    <w:rsid w:val="00E00743"/>
    <w:rsid w:val="00E2124C"/>
    <w:rsid w:val="00E350F7"/>
    <w:rsid w:val="00E3545A"/>
    <w:rsid w:val="00E5388F"/>
    <w:rsid w:val="00E96D31"/>
    <w:rsid w:val="00E972D9"/>
    <w:rsid w:val="00EA5463"/>
    <w:rsid w:val="00EC06B0"/>
    <w:rsid w:val="00EC0C3D"/>
    <w:rsid w:val="00EC716A"/>
    <w:rsid w:val="00EC7A97"/>
    <w:rsid w:val="00ED1CD3"/>
    <w:rsid w:val="00ED1FAB"/>
    <w:rsid w:val="00ED60D4"/>
    <w:rsid w:val="00EE14B5"/>
    <w:rsid w:val="00EF6F87"/>
    <w:rsid w:val="00F02F8C"/>
    <w:rsid w:val="00F12973"/>
    <w:rsid w:val="00F12A8F"/>
    <w:rsid w:val="00F21FB7"/>
    <w:rsid w:val="00F26370"/>
    <w:rsid w:val="00F30F5B"/>
    <w:rsid w:val="00F3397B"/>
    <w:rsid w:val="00F44C2A"/>
    <w:rsid w:val="00F55907"/>
    <w:rsid w:val="00F5648A"/>
    <w:rsid w:val="00F56655"/>
    <w:rsid w:val="00F63856"/>
    <w:rsid w:val="00F763AC"/>
    <w:rsid w:val="00F8048C"/>
    <w:rsid w:val="00F849FC"/>
    <w:rsid w:val="00FA4FFD"/>
    <w:rsid w:val="00FA549B"/>
    <w:rsid w:val="00FB0EED"/>
    <w:rsid w:val="00FB501A"/>
    <w:rsid w:val="00FB61F7"/>
    <w:rsid w:val="00FB7580"/>
    <w:rsid w:val="00FF0D1D"/>
    <w:rsid w:val="00FF2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B1BC2"/>
  <w15:docId w15:val="{48878DE2-0B5A-409A-A3F9-BDB52CC0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C2B78"/>
    <w:pPr>
      <w:keepNext/>
      <w:spacing w:after="0" w:line="24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4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56F"/>
    <w:rPr>
      <w:rFonts w:ascii="Tahoma" w:hAnsi="Tahoma" w:cs="Tahoma"/>
      <w:sz w:val="16"/>
      <w:szCs w:val="16"/>
    </w:rPr>
  </w:style>
  <w:style w:type="paragraph" w:styleId="ListParagraph">
    <w:name w:val="List Paragraph"/>
    <w:basedOn w:val="Normal"/>
    <w:uiPriority w:val="34"/>
    <w:qFormat/>
    <w:rsid w:val="00CF054E"/>
    <w:pPr>
      <w:ind w:left="720"/>
      <w:contextualSpacing/>
    </w:pPr>
  </w:style>
  <w:style w:type="paragraph" w:styleId="Header">
    <w:name w:val="header"/>
    <w:basedOn w:val="Normal"/>
    <w:link w:val="HeaderChar"/>
    <w:uiPriority w:val="99"/>
    <w:unhideWhenUsed/>
    <w:rsid w:val="003B1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668"/>
  </w:style>
  <w:style w:type="paragraph" w:styleId="Footer">
    <w:name w:val="footer"/>
    <w:basedOn w:val="Normal"/>
    <w:link w:val="FooterChar"/>
    <w:uiPriority w:val="99"/>
    <w:unhideWhenUsed/>
    <w:rsid w:val="003B1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668"/>
  </w:style>
  <w:style w:type="paragraph" w:styleId="NormalWeb">
    <w:name w:val="Normal (Web)"/>
    <w:basedOn w:val="Normal"/>
    <w:uiPriority w:val="99"/>
    <w:semiHidden/>
    <w:unhideWhenUsed/>
    <w:rsid w:val="005317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A6DD0"/>
    <w:rPr>
      <w:color w:val="0000FF" w:themeColor="hyperlink"/>
      <w:u w:val="single"/>
    </w:rPr>
  </w:style>
  <w:style w:type="paragraph" w:customStyle="1" w:styleId="Default">
    <w:name w:val="Default"/>
    <w:rsid w:val="00A24F9E"/>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803B03"/>
  </w:style>
  <w:style w:type="paragraph" w:styleId="BodyText">
    <w:name w:val="Body Text"/>
    <w:basedOn w:val="Normal"/>
    <w:link w:val="BodyTextChar"/>
    <w:semiHidden/>
    <w:rsid w:val="00E5388F"/>
    <w:pPr>
      <w:spacing w:after="0" w:line="240" w:lineRule="auto"/>
      <w:jc w:val="center"/>
    </w:pPr>
    <w:rPr>
      <w:rFonts w:ascii="Georgia" w:eastAsia="Times New Roman" w:hAnsi="Georgia" w:cs="Times New Roman"/>
      <w:b/>
      <w:sz w:val="72"/>
      <w:szCs w:val="20"/>
    </w:rPr>
  </w:style>
  <w:style w:type="character" w:customStyle="1" w:styleId="BodyTextChar">
    <w:name w:val="Body Text Char"/>
    <w:basedOn w:val="DefaultParagraphFont"/>
    <w:link w:val="BodyText"/>
    <w:semiHidden/>
    <w:rsid w:val="00E5388F"/>
    <w:rPr>
      <w:rFonts w:ascii="Georgia" w:eastAsia="Times New Roman" w:hAnsi="Georgia" w:cs="Times New Roman"/>
      <w:b/>
      <w:sz w:val="72"/>
      <w:szCs w:val="20"/>
    </w:rPr>
  </w:style>
  <w:style w:type="table" w:styleId="TableGrid">
    <w:name w:val="Table Grid"/>
    <w:basedOn w:val="TableNormal"/>
    <w:uiPriority w:val="59"/>
    <w:rsid w:val="00606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0C2B78"/>
    <w:pPr>
      <w:spacing w:after="120" w:line="480" w:lineRule="auto"/>
    </w:pPr>
  </w:style>
  <w:style w:type="character" w:customStyle="1" w:styleId="BodyText2Char">
    <w:name w:val="Body Text 2 Char"/>
    <w:basedOn w:val="DefaultParagraphFont"/>
    <w:link w:val="BodyText2"/>
    <w:uiPriority w:val="99"/>
    <w:semiHidden/>
    <w:rsid w:val="000C2B78"/>
  </w:style>
  <w:style w:type="character" w:customStyle="1" w:styleId="Heading1Char">
    <w:name w:val="Heading 1 Char"/>
    <w:basedOn w:val="DefaultParagraphFont"/>
    <w:link w:val="Heading1"/>
    <w:rsid w:val="000C2B78"/>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625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354307">
      <w:bodyDiv w:val="1"/>
      <w:marLeft w:val="0"/>
      <w:marRight w:val="0"/>
      <w:marTop w:val="0"/>
      <w:marBottom w:val="0"/>
      <w:divBdr>
        <w:top w:val="none" w:sz="0" w:space="0" w:color="auto"/>
        <w:left w:val="none" w:sz="0" w:space="0" w:color="auto"/>
        <w:bottom w:val="none" w:sz="0" w:space="0" w:color="auto"/>
        <w:right w:val="none" w:sz="0" w:space="0" w:color="auto"/>
      </w:divBdr>
    </w:div>
    <w:div w:id="403722225">
      <w:bodyDiv w:val="1"/>
      <w:marLeft w:val="0"/>
      <w:marRight w:val="0"/>
      <w:marTop w:val="0"/>
      <w:marBottom w:val="0"/>
      <w:divBdr>
        <w:top w:val="none" w:sz="0" w:space="0" w:color="auto"/>
        <w:left w:val="none" w:sz="0" w:space="0" w:color="auto"/>
        <w:bottom w:val="none" w:sz="0" w:space="0" w:color="auto"/>
        <w:right w:val="none" w:sz="0" w:space="0" w:color="auto"/>
      </w:divBdr>
    </w:div>
    <w:div w:id="589853236">
      <w:bodyDiv w:val="1"/>
      <w:marLeft w:val="0"/>
      <w:marRight w:val="0"/>
      <w:marTop w:val="0"/>
      <w:marBottom w:val="0"/>
      <w:divBdr>
        <w:top w:val="none" w:sz="0" w:space="0" w:color="auto"/>
        <w:left w:val="none" w:sz="0" w:space="0" w:color="auto"/>
        <w:bottom w:val="none" w:sz="0" w:space="0" w:color="auto"/>
        <w:right w:val="none" w:sz="0" w:space="0" w:color="auto"/>
      </w:divBdr>
    </w:div>
    <w:div w:id="622267446">
      <w:bodyDiv w:val="1"/>
      <w:marLeft w:val="0"/>
      <w:marRight w:val="0"/>
      <w:marTop w:val="0"/>
      <w:marBottom w:val="0"/>
      <w:divBdr>
        <w:top w:val="none" w:sz="0" w:space="0" w:color="auto"/>
        <w:left w:val="none" w:sz="0" w:space="0" w:color="auto"/>
        <w:bottom w:val="none" w:sz="0" w:space="0" w:color="auto"/>
        <w:right w:val="none" w:sz="0" w:space="0" w:color="auto"/>
      </w:divBdr>
    </w:div>
    <w:div w:id="213085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incent.james@daretocare.org" TargetMode="External"/><Relationship Id="rId21" Type="http://schemas.openxmlformats.org/officeDocument/2006/relationships/image" Target="media/image14.jpe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jp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1.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mailto:trish.tobbe@daretocare.org" TargetMode="External"/><Relationship Id="rId27" Type="http://schemas.openxmlformats.org/officeDocument/2006/relationships/hyperlink" Target="http://www.daretocare.org" TargetMode="External"/><Relationship Id="rId30" Type="http://schemas.openxmlformats.org/officeDocument/2006/relationships/image" Target="media/image17.PNG"/><Relationship Id="rId35" Type="http://schemas.openxmlformats.org/officeDocument/2006/relationships/hyperlink" Target="http://www.louisvilleky.gov/health/environmental/foodhygiene" TargetMode="External"/><Relationship Id="rId43" Type="http://schemas.openxmlformats.org/officeDocument/2006/relationships/image" Target="media/image29.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David@daretocare.org" TargetMode="External"/><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3.jp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clifton.griffin@daretocare.org" TargetMode="External"/><Relationship Id="rId28" Type="http://schemas.openxmlformats.org/officeDocument/2006/relationships/hyperlink" Target="http://www.louisvilleky.gov/NeighborhoodPlace" TargetMode="External"/><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jpeg"/><Relationship Id="rId31" Type="http://schemas.openxmlformats.org/officeDocument/2006/relationships/image" Target="media/image18.jpg"/><Relationship Id="rId44" Type="http://schemas.openxmlformats.org/officeDocument/2006/relationships/hyperlink" Target="http://daretocare.org/other_agencies/login" TargetMode="Externa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site.foodshare.org/site/DocServer/Food_Storage_and_Shelf_Life_Guidelines.pdf?docID=5822" TargetMode="Externa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E0222EA94F37D4781A0944E2156F130" ma:contentTypeVersion="4" ma:contentTypeDescription="Create a new document." ma:contentTypeScope="" ma:versionID="489c9eb5096a738a2586556e4c894e0d">
  <xsd:schema xmlns:xsd="http://www.w3.org/2001/XMLSchema" xmlns:xs="http://www.w3.org/2001/XMLSchema" xmlns:p="http://schemas.microsoft.com/office/2006/metadata/properties" xmlns:ns2="5e507797-fcf9-4cd5-85db-35b878d5f360" xmlns:ns3="5398b078-0ecf-4f11-a43f-f68ec9a90acf" targetNamespace="http://schemas.microsoft.com/office/2006/metadata/properties" ma:root="true" ma:fieldsID="add3337b57c7343c665b5b915901caa9" ns2:_="" ns3:_="">
    <xsd:import namespace="5e507797-fcf9-4cd5-85db-35b878d5f360"/>
    <xsd:import namespace="5398b078-0ecf-4f11-a43f-f68ec9a90a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507797-fcf9-4cd5-85db-35b878d5f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98b078-0ecf-4f11-a43f-f68ec9a90a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A737CD-1A49-4FE5-B837-C34F2B2D07E6}">
  <ds:schemaRefs>
    <ds:schemaRef ds:uri="http://schemas.openxmlformats.org/officeDocument/2006/bibliography"/>
  </ds:schemaRefs>
</ds:datastoreItem>
</file>

<file path=customXml/itemProps2.xml><?xml version="1.0" encoding="utf-8"?>
<ds:datastoreItem xmlns:ds="http://schemas.openxmlformats.org/officeDocument/2006/customXml" ds:itemID="{4F0E54ED-DA53-40F8-BED5-DCD5AC2312C5}"/>
</file>

<file path=customXml/itemProps3.xml><?xml version="1.0" encoding="utf-8"?>
<ds:datastoreItem xmlns:ds="http://schemas.openxmlformats.org/officeDocument/2006/customXml" ds:itemID="{2AA8D0EF-5D45-4B31-BB28-FA95A46B05A9}"/>
</file>

<file path=customXml/itemProps4.xml><?xml version="1.0" encoding="utf-8"?>
<ds:datastoreItem xmlns:ds="http://schemas.openxmlformats.org/officeDocument/2006/customXml" ds:itemID="{B59380E5-F84D-4DFA-977B-F1EE6BD08337}"/>
</file>

<file path=docProps/app.xml><?xml version="1.0" encoding="utf-8"?>
<Properties xmlns="http://schemas.openxmlformats.org/officeDocument/2006/extended-properties" xmlns:vt="http://schemas.openxmlformats.org/officeDocument/2006/docPropsVTypes">
  <Template>Normal</Template>
  <TotalTime>4748</TotalTime>
  <Pages>62</Pages>
  <Words>11693</Words>
  <Characters>66656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Meagan Bartholomew</dc:creator>
  <cp:lastModifiedBy>Laura Frankrone</cp:lastModifiedBy>
  <cp:revision>330</cp:revision>
  <dcterms:created xsi:type="dcterms:W3CDTF">2015-11-17T19:13:00Z</dcterms:created>
  <dcterms:modified xsi:type="dcterms:W3CDTF">2022-06-13T12:25:00Z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0x010100DE0222EA94F37D4781A0944E2156F130</vt:lpwstr>
  </property>
</Properties>
</file>